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9947" w14:paraId="c9f9947" w:rsidRDefault="006E1DA9" w:rsidR="006E1D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A6B5E">
        <w:rPr>
          <w:sz w:val="24"/>
        </w:rPr>
        <w:t>2058</w:t>
      </w:r>
      <w:r w:rsidR="008600EF">
        <w:rPr>
          <w:sz w:val="24"/>
        </w:rPr>
        <w:t>/1</w:t>
      </w:r>
      <w:r w:rsidR="00515AB6">
        <w:rPr>
          <w:sz w:val="24"/>
        </w:rPr>
        <w:t>6</w:t>
      </w:r>
      <w:r w:rsidR="004C1366">
        <w:rPr>
          <w:sz w:val="24"/>
        </w:rPr>
        <w:t>-3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D761F" w:rsidRPr="00FD761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471AC6" w:rsidRPr="00E974B3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="00471AC6" w:rsidRPr="00E974B3">
        <w:rPr>
          <w:sz w:val="24"/>
          <w:szCs w:val="24"/>
        </w:rPr>
        <w:t>85821130368</w:t>
      </w:r>
      <w:r w:rsidR="00471AC6" w:rsidRPr="00E974B3">
        <w:rPr>
          <w:sz w:val="24"/>
          <w:szCs w:val="24"/>
          <w:lang w:val="pt-BR"/>
        </w:rPr>
        <w:t>, za otvaranje stečajnog postupka nad</w:t>
      </w:r>
      <w:r w:rsidR="00AE0B0C">
        <w:rPr>
          <w:sz w:val="24"/>
          <w:szCs w:val="24"/>
          <w:lang w:val="pt-BR"/>
        </w:rPr>
        <w:t xml:space="preserve"> dužnikom</w:t>
      </w:r>
      <w:r w:rsidR="00471AC6" w:rsidRPr="00E974B3">
        <w:rPr>
          <w:sz w:val="24"/>
          <w:szCs w:val="24"/>
          <w:lang w:val="pt-BR"/>
        </w:rPr>
        <w:t xml:space="preserve"> </w:t>
      </w:r>
      <w:r w:rsidR="00EA6B5E" w:rsidRPr="00EA6B5E">
        <w:rPr>
          <w:sz w:val="24"/>
          <w:szCs w:val="24"/>
          <w:lang w:val="pt-BR"/>
        </w:rPr>
        <w:t>RATIONAUT d.o.o., Zagreb, Trg kralja Petra Krešimira IV 18, OIB: 04399573960</w:t>
      </w:r>
      <w:r w:rsidR="000A7537">
        <w:rPr>
          <w:sz w:val="24"/>
          <w:szCs w:val="24"/>
          <w:lang w:val="pt-BR"/>
        </w:rPr>
        <w:t xml:space="preserve">, </w:t>
      </w:r>
      <w:r w:rsidR="0096300C">
        <w:rPr>
          <w:sz w:val="24"/>
          <w:szCs w:val="24"/>
          <w:lang w:val="pt-BR"/>
        </w:rPr>
        <w:t>1</w:t>
      </w:r>
      <w:r w:rsidR="006E1DA9">
        <w:rPr>
          <w:sz w:val="24"/>
          <w:szCs w:val="24"/>
          <w:lang w:val="pt-BR"/>
        </w:rPr>
        <w:t>7</w:t>
      </w:r>
      <w:r w:rsidR="00471AC6">
        <w:rPr>
          <w:sz w:val="24"/>
          <w:szCs w:val="24"/>
          <w:lang w:val="pt-BR"/>
        </w:rPr>
        <w:t>. ožujka 2016.</w:t>
      </w:r>
      <w:r w:rsidR="000924C9">
        <w:rPr>
          <w:sz w:val="24"/>
          <w:szCs w:val="24"/>
        </w:rPr>
        <w:t>,</w:t>
      </w: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 xml:space="preserve">z a k </w:t>
      </w:r>
      <w:proofErr w:type="spellStart"/>
      <w:r w:rsidRPr="00FD761F">
        <w:rPr>
          <w:sz w:val="24"/>
          <w:szCs w:val="24"/>
        </w:rPr>
        <w:t>l</w:t>
      </w:r>
      <w:r w:rsidR="00123529" w:rsidRPr="00FD761F">
        <w:rPr>
          <w:sz w:val="24"/>
          <w:szCs w:val="24"/>
        </w:rPr>
        <w:t>j</w:t>
      </w:r>
      <w:proofErr w:type="spellEnd"/>
      <w:r w:rsidR="00123529" w:rsidRPr="00FD761F">
        <w:rPr>
          <w:sz w:val="24"/>
          <w:szCs w:val="24"/>
        </w:rPr>
        <w:t xml:space="preserve">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6E1DA9" w:rsidR="000924C9" w:rsidRPr="00010102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366D32">
        <w:rPr>
          <w:sz w:val="24"/>
          <w:szCs w:val="24"/>
        </w:rPr>
        <w:t xml:space="preserve"> agenciji u roku 3</w:t>
      </w:r>
      <w:r w:rsidR="002D11D7" w:rsidRPr="00FD761F">
        <w:rPr>
          <w:sz w:val="24"/>
          <w:szCs w:val="24"/>
        </w:rPr>
        <w:t xml:space="preserve"> dana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obavijest</w:t>
      </w:r>
      <w:r w:rsidR="00FD761F">
        <w:rPr>
          <w:sz w:val="24"/>
          <w:szCs w:val="24"/>
        </w:rPr>
        <w:t xml:space="preserve"> iz čl. 112. st.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EA6B5E" w:rsidRPr="00EA6B5E">
        <w:rPr>
          <w:sz w:val="24"/>
          <w:szCs w:val="24"/>
          <w:lang w:val="pt-BR"/>
        </w:rPr>
        <w:t>RATIONAUT d.o.o., Zagreb, Trg kralja Petra Krešimira IV 18, OIB: 04399573960</w:t>
      </w:r>
      <w:r w:rsidR="00FD761F" w:rsidRPr="00FD761F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471AC6" w:rsidP="006E1DA9" w:rsidR="00FD761F" w:rsidRPr="006E1DA9">
      <w:pPr>
        <w:ind w:firstLine="708"/>
        <w:jc w:val="both"/>
        <w:rPr>
          <w:sz w:val="24"/>
          <w:szCs w:val="24"/>
          <w:lang w:val="pt-BR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EA6B5E" w:rsidRPr="00EA6B5E">
        <w:rPr>
          <w:sz w:val="24"/>
          <w:szCs w:val="24"/>
          <w:lang w:val="pt-BR"/>
        </w:rPr>
        <w:t>RATIONAUT d.o.o., Zagreb</w:t>
      </w:r>
      <w:r w:rsidRPr="00E974B3">
        <w:rPr>
          <w:sz w:val="24"/>
          <w:szCs w:val="24"/>
          <w:lang w:val="pt-BR"/>
        </w:rPr>
        <w:t>.</w:t>
      </w:r>
    </w:p>
    <w:p w:rsidRDefault="00FD761F" w:rsidP="006E1DA9" w:rsidR="00FD761F" w:rsidRPr="006E1DA9">
      <w:pPr>
        <w:pStyle w:val="Default"/>
        <w:ind w:firstLine="708"/>
        <w:jc w:val="both"/>
      </w:pPr>
      <w:proofErr w:type="spellStart"/>
      <w:proofErr w:type="gramStart"/>
      <w:r w:rsidRPr="00FD761F">
        <w:rPr>
          <w:lang w:val="en-GB"/>
        </w:rPr>
        <w:t>Prema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odredbi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čl</w:t>
      </w:r>
      <w:proofErr w:type="spellEnd"/>
      <w:r w:rsidRPr="00FD761F">
        <w:rPr>
          <w:lang w:val="en-GB"/>
        </w:rPr>
        <w:t>.</w:t>
      </w:r>
      <w:proofErr w:type="gramEnd"/>
      <w:r w:rsidRPr="00FD761F">
        <w:rPr>
          <w:lang w:val="en-GB"/>
        </w:rPr>
        <w:t xml:space="preserve"> 112. </w:t>
      </w:r>
      <w:proofErr w:type="spellStart"/>
      <w:r w:rsidRPr="00FD761F">
        <w:rPr>
          <w:lang w:val="en-GB"/>
        </w:rPr>
        <w:t>st.</w:t>
      </w:r>
      <w:proofErr w:type="spellEnd"/>
      <w:r w:rsidRPr="00FD761F">
        <w:rPr>
          <w:lang w:val="en-GB"/>
        </w:rPr>
        <w:t xml:space="preserve"> 1. </w:t>
      </w:r>
      <w:proofErr w:type="spellStart"/>
      <w:r w:rsidRPr="00FD761F">
        <w:rPr>
          <w:lang w:val="en-GB"/>
        </w:rPr>
        <w:t>Stečajnog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zakona</w:t>
      </w:r>
      <w:proofErr w:type="spellEnd"/>
      <w:r w:rsidRPr="00FD761F">
        <w:rPr>
          <w:lang w:val="en-GB"/>
        </w:rPr>
        <w:t xml:space="preserve"> (“</w:t>
      </w:r>
      <w:proofErr w:type="spellStart"/>
      <w:r w:rsidRPr="00FD761F">
        <w:rPr>
          <w:lang w:val="en-GB"/>
        </w:rPr>
        <w:t>Narodne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novine</w:t>
      </w:r>
      <w:proofErr w:type="spellEnd"/>
      <w:r w:rsidRPr="00FD761F">
        <w:rPr>
          <w:lang w:val="en-GB"/>
        </w:rPr>
        <w:t xml:space="preserve">” </w:t>
      </w:r>
      <w:proofErr w:type="spellStart"/>
      <w:r w:rsidRPr="00FD761F">
        <w:rPr>
          <w:lang w:val="en-GB"/>
        </w:rPr>
        <w:t>broj</w:t>
      </w:r>
      <w:proofErr w:type="spellEnd"/>
      <w:r w:rsidRPr="00FD761F">
        <w:rPr>
          <w:lang w:val="en-GB"/>
        </w:rPr>
        <w:t xml:space="preserve"> 71/15, </w:t>
      </w:r>
      <w:proofErr w:type="spellStart"/>
      <w:r w:rsidRPr="00FD761F">
        <w:rPr>
          <w:lang w:val="en-GB"/>
        </w:rPr>
        <w:t>dalje</w:t>
      </w:r>
      <w:proofErr w:type="spellEnd"/>
      <w:r w:rsidRPr="00FD761F">
        <w:rPr>
          <w:lang w:val="en-GB"/>
        </w:rPr>
        <w:t>: SZ)</w:t>
      </w:r>
      <w:r>
        <w:t xml:space="preserve"> n</w:t>
      </w:r>
      <w:r w:rsidRPr="00FD761F">
        <w:t xml:space="preserve">akon što Financijska agencija utvrdi nemogućnost izvršenja osnove za plaćanje radi nedostatka novčanih sredstava </w:t>
      </w:r>
      <w:proofErr w:type="gramStart"/>
      <w:r w:rsidRPr="00FD761F">
        <w:t>na</w:t>
      </w:r>
      <w:proofErr w:type="gramEnd"/>
      <w:r w:rsidRPr="00FD761F">
        <w:t xml:space="preserve">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6E1DA9" w:rsidR="00FD761F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FD761F">
        <w:rPr>
          <w:sz w:val="24"/>
          <w:szCs w:val="24"/>
          <w:lang w:val="en-GB"/>
        </w:rPr>
        <w:t>Stavkom</w:t>
      </w:r>
      <w:proofErr w:type="spellEnd"/>
      <w:r w:rsidRPr="00FD761F">
        <w:rPr>
          <w:sz w:val="24"/>
          <w:szCs w:val="24"/>
          <w:lang w:val="en-GB"/>
        </w:rPr>
        <w:t xml:space="preserve"> 5.</w:t>
      </w:r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FD761F">
        <w:rPr>
          <w:sz w:val="24"/>
          <w:szCs w:val="24"/>
          <w:lang w:val="en-GB"/>
        </w:rPr>
        <w:t>navedenog</w:t>
      </w:r>
      <w:proofErr w:type="spellEnd"/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članka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propisano</w:t>
      </w:r>
      <w:proofErr w:type="spellEnd"/>
      <w:r w:rsidRPr="00FD761F">
        <w:rPr>
          <w:sz w:val="24"/>
          <w:szCs w:val="24"/>
          <w:lang w:val="en-GB"/>
        </w:rPr>
        <w:t xml:space="preserve"> je da </w:t>
      </w:r>
      <w:proofErr w:type="spellStart"/>
      <w:r w:rsidRPr="00FD761F">
        <w:rPr>
          <w:sz w:val="24"/>
          <w:szCs w:val="24"/>
          <w:lang w:val="en-GB"/>
        </w:rPr>
        <w:t>će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FD761F" w:rsidR="007A20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EA6B5E" w:rsidRPr="00EA6B5E">
        <w:rPr>
          <w:sz w:val="24"/>
          <w:szCs w:val="24"/>
          <w:lang w:val="pt-BR"/>
        </w:rPr>
        <w:t>RATIONAUT d.o.o., Zagreb</w:t>
      </w:r>
      <w:r w:rsidR="006F0C5F">
        <w:rPr>
          <w:sz w:val="24"/>
          <w:szCs w:val="24"/>
        </w:rPr>
        <w:t>.</w:t>
      </w:r>
    </w:p>
    <w:p w:rsidRDefault="00FD761F" w:rsidP="00FD761F" w:rsidR="00FD761F" w:rsidRPr="00FD761F">
      <w:pPr>
        <w:ind w:firstLine="708"/>
        <w:jc w:val="both"/>
        <w:rPr>
          <w:sz w:val="24"/>
          <w:szCs w:val="24"/>
          <w:lang w:val="en-GB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96300C">
        <w:rPr>
          <w:sz w:val="24"/>
          <w:szCs w:val="24"/>
        </w:rPr>
        <w:t>1</w:t>
      </w:r>
      <w:r w:rsidR="006E1DA9">
        <w:rPr>
          <w:sz w:val="24"/>
          <w:szCs w:val="24"/>
        </w:rPr>
        <w:t>7</w:t>
      </w:r>
      <w:r w:rsidR="00471AC6">
        <w:rPr>
          <w:sz w:val="24"/>
          <w:szCs w:val="24"/>
        </w:rPr>
        <w:t>. ožujka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Gordan Zubak</w:t>
      </w:r>
      <w:r w:rsidR="004C1366">
        <w:rPr>
          <w:sz w:val="24"/>
          <w:szCs w:val="24"/>
        </w:rPr>
        <w:t>,v .r.</w:t>
      </w:r>
    </w:p>
    <w:p w:rsidRDefault="001F398D" w:rsidP="009560BC" w:rsidR="001F398D">
      <w:pPr>
        <w:jc w:val="right"/>
        <w:rPr>
          <w:sz w:val="24"/>
          <w:szCs w:val="24"/>
        </w:rPr>
      </w:pPr>
    </w:p>
    <w:p w:rsidRDefault="00CC7295" w:rsidP="00CF56FE" w:rsidR="00CC7295" w:rsidRPr="00010102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6F0C5F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4C1366" w:rsidP="00CF56FE" w:rsidR="004C1366" w:rsidRPr="000A083C">
      <w:pPr>
        <w:jc w:val="both"/>
        <w:rPr>
          <w:sz w:val="24"/>
        </w:rPr>
      </w:pPr>
    </w:p>
    <w:p w:rsidRDefault="004C1366" w:rsidP="001745C1" w:rsidR="004C1366" w:rsidRPr="004C1366">
      <w:pPr>
        <w:jc w:val="right"/>
        <w:rPr>
          <w:sz w:val="24"/>
        </w:rPr>
      </w:pPr>
      <w:r w:rsidRPr="004C1366">
        <w:rPr>
          <w:sz w:val="24"/>
        </w:rPr>
        <w:t xml:space="preserve">Za točnost </w:t>
      </w:r>
      <w:proofErr w:type="spellStart"/>
      <w:r w:rsidRPr="004C1366">
        <w:rPr>
          <w:sz w:val="24"/>
        </w:rPr>
        <w:t>otpravka</w:t>
      </w:r>
      <w:proofErr w:type="spellEnd"/>
      <w:r w:rsidRPr="004C1366">
        <w:rPr>
          <w:sz w:val="24"/>
        </w:rPr>
        <w:t>-ovlašteni službenik:</w:t>
      </w:r>
      <w:r w:rsidRPr="004C1366">
        <w:rPr>
          <w:sz w:val="24"/>
        </w:rPr>
        <w:br/>
        <w:t>Ivana Rogić</w:t>
      </w:r>
    </w:p>
    <w:p w:rsidRDefault="00FD761F" w:rsidP="004C1366" w:rsidR="00FD761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6E1DA9" w:rsidR="00FD761F">
      <w:headerReference w:type="even" r:id="rId10"/>
      <w:headerReference w:type="default" r:id="rId11"/>
      <w:pgSz w:h="16838" w:w="11906"/>
      <w:pgMar w:gutter="0" w:footer="709" w:header="709" w:left="1797" w:bottom="567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2D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2D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1D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083C"/>
    <w:rsid w:val="000A19F2"/>
    <w:rsid w:val="000A23AD"/>
    <w:rsid w:val="000A6083"/>
    <w:rsid w:val="000A7537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1AC6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366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AB6"/>
    <w:rsid w:val="0052330E"/>
    <w:rsid w:val="00523599"/>
    <w:rsid w:val="0052690B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1DA9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300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2D2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66D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0B0C"/>
    <w:rsid w:val="00AE1097"/>
    <w:rsid w:val="00AE188D"/>
    <w:rsid w:val="00AE369C"/>
    <w:rsid w:val="00AF065B"/>
    <w:rsid w:val="00AF69D0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2D2B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4B5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A6B5E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13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3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3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3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3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13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3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3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3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3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2058</izvorni_sadrzaj>
    <derivirana_varijabla naziv="DomainObject.Predmet.Broj_1">2058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St-2058/2016</izvorni_sadrzaj>
    <derivirana_varijabla naziv="DomainObject.Predmet.OznakaBroj_1">St-2058/2016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RatioNaut d.o.o.</izvorni_sadrzaj>
    <derivirana_varijabla naziv="DomainObject.Predmet.ProtustrankaFormated_1">  RatioNaut d.o.o.</derivirana_varijabla>
  </DomainObject.Predmet.ProtustrankaFormated>
  <DomainObject.Predmet.ProtustrankaFormatedOIB>
    <izvorni_sadrzaj>  RatioNaut d.o.o., OIB 04399573960</izvorni_sadrzaj>
    <derivirana_varijabla naziv="DomainObject.Predmet.ProtustrankaFormatedOIB_1">  RatioNaut d.o.o., OIB 04399573960</derivirana_varijabla>
  </DomainObject.Predmet.ProtustrankaFormatedOIB>
  <DomainObject.Predmet.ProtustrankaFormatedWithAdress>
    <izvorni_sadrzaj> RatioNaut d.o.o., Trg kralja Petra Krešimira IV 18, 10000 Zagreb</izvorni_sadrzaj>
    <derivirana_varijabla naziv="DomainObject.Predmet.ProtustrankaFormatedWithAdress_1"> RatioNaut d.o.o., Trg kralja Petra Krešimira IV 18, 10000 Zagreb</derivirana_varijabla>
  </DomainObject.Predmet.ProtustrankaFormatedWithAdress>
  <DomainObject.Predmet.ProtustrankaFormatedWithAdressOIB>
    <izvorni_sadrzaj> RatioNaut d.o.o., OIB 04399573960, Trg kralja Petra Krešimira IV 18, 10000 Zagreb</izvorni_sadrzaj>
    <derivirana_varijabla naziv="DomainObject.Predmet.ProtustrankaFormatedWithAdressOIB_1"> RatioNaut d.o.o., OIB 04399573960, Trg kralja Petra Krešimira IV 18, 10000 Zagreb</derivirana_varijabla>
  </DomainObject.Predmet.ProtustrankaFormatedWithAdressOIB>
  <DomainObject.Predmet.ProtustrankaWithAdress>
    <izvorni_sadrzaj>RatioNaut d.o.o. Trg kralja Petra Krešimira IV 18, 10000 Zagreb</izvorni_sadrzaj>
    <derivirana_varijabla naziv="DomainObject.Predmet.ProtustrankaWithAdress_1">RatioNaut d.o.o. Trg kralja Petra Krešimira IV 18, 10000 Zagreb</derivirana_varijabla>
  </DomainObject.Predmet.ProtustrankaWithAdress>
  <DomainObject.Predmet.ProtustrankaWithAdressOIB>
    <izvorni_sadrzaj>RatioNaut d.o.o., OIB 04399573960, Trg kralja Petra Krešimira IV 18, 10000 Zagreb</izvorni_sadrzaj>
    <derivirana_varijabla naziv="DomainObject.Predmet.ProtustrankaWithAdressOIB_1">RatioNaut d.o.o., OIB 04399573960, Trg kralja Petra Krešimira IV 18, 10000 Zagreb</derivirana_varijabla>
  </DomainObject.Predmet.ProtustrankaWithAdressOIB>
  <DomainObject.Predmet.ProtustrankaNazivFormated>
    <izvorni_sadrzaj>RatioNaut d.o.o.</izvorni_sadrzaj>
    <derivirana_varijabla naziv="DomainObject.Predmet.ProtustrankaNazivFormated_1">RatioNaut d.o.o.</derivirana_varijabla>
  </DomainObject.Predmet.ProtustrankaNazivFormated>
  <DomainObject.Predmet.ProtustrankaNazivFormatedOIB>
    <izvorni_sadrzaj>RatioNaut d.o.o., OIB 04399573960</izvorni_sadrzaj>
    <derivirana_varijabla naziv="DomainObject.Predmet.ProtustrankaNazivFormatedOIB_1">RatioNaut d.o.o., OIB 04399573960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RatioNaut d.o.o.</item>
    </izvorni_sadrzaj>
    <derivirana_varijabla naziv="DomainObject.Predmet.ProtuStrankaListFormated_1">
      <item>RatioNaut d.o.o.</item>
    </derivirana_varijabla>
  </DomainObject.Predmet.ProtuStrankaListFormated>
  <DomainObject.Predmet.ProtuStrankaListFormatedOIB>
    <izvorni_sadrzaj>
      <item>RatioNaut d.o.o., OIB 04399573960</item>
    </izvorni_sadrzaj>
    <derivirana_varijabla naziv="DomainObject.Predmet.ProtuStrankaListFormatedOIB_1">
      <item>RatioNaut d.o.o., OIB 04399573960</item>
    </derivirana_varijabla>
  </DomainObject.Predmet.ProtuStrankaListFormatedOIB>
  <DomainObject.Predmet.ProtuStrankaListFormatedWithAdress>
    <izvorni_sadrzaj>
      <item>RatioNaut d.o.o., Trg kralja Petra Krešimira IV 18, 10000 Zagreb</item>
    </izvorni_sadrzaj>
    <derivirana_varijabla naziv="DomainObject.Predmet.ProtuStrankaListFormatedWithAdress_1">
      <item>RatioNaut d.o.o., Trg kralja Petra Krešimira IV 18, 10000 Zagreb</item>
    </derivirana_varijabla>
  </DomainObject.Predmet.ProtuStrankaListFormatedWithAdress>
  <DomainObject.Predmet.ProtuStrankaListFormatedWithAdressOIB>
    <izvorni_sadrzaj>
      <item>RatioNaut d.o.o., OIB 04399573960, Trg kralja Petra Krešimira IV 18, 10000 Zagreb</item>
    </izvorni_sadrzaj>
    <derivirana_varijabla naziv="DomainObject.Predmet.ProtuStrankaListFormatedWithAdressOIB_1">
      <item>RatioNaut d.o.o., OIB 04399573960, Trg kralja Petra Krešimira IV 18, 10000 Zagreb</item>
    </derivirana_varijabla>
  </DomainObject.Predmet.ProtuStrankaListFormatedWithAdressOIB>
  <DomainObject.Predmet.ProtuStrankaListNazivFormated>
    <izvorni_sadrzaj>
      <item>RatioNaut d.o.o.</item>
    </izvorni_sadrzaj>
    <derivirana_varijabla naziv="DomainObject.Predmet.ProtuStrankaListNazivFormated_1">
      <item>RatioNaut d.o.o.</item>
    </derivirana_varijabla>
  </DomainObject.Predmet.ProtuStrankaListNazivFormated>
  <DomainObject.Predmet.ProtuStrankaListNazivFormatedOIB>
    <izvorni_sadrzaj>
      <item>RatioNaut d.o.o., OIB 04399573960</item>
    </izvorni_sadrzaj>
    <derivirana_varijabla naziv="DomainObject.Predmet.ProtuStrankaListNazivFormatedOIB_1">
      <item>RatioNaut d.o.o., OIB 04399573960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RatioNaut d.o.o.</izvorni_sadrzaj>
    <derivirana_varijabla naziv="DomainObject.Predmet.ProtustrankaIDrugi_1">RatioNaut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RatioNaut d.o.o., OIB 04399573960, Trg kralja Petra Krešimira IV 18, 10000 Zagreb</izvorni_sadrzaj>
    <derivirana_varijabla naziv="DomainObject.Predmet.ProtustrankaIDrugiAdressOIB_1">RatioNaut d.o.o., OIB 04399573960, Trg kralja Petra Krešimira IV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RatioNaut d.o.o.</item>
    </izvorni_sadrzaj>
    <derivirana_varijabla naziv="DomainObject.Predmet.SudioniciListNaziv_1">
      <item>FINA Regionalni centar Zagreb</item>
      <item>RatioNaut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RatioNaut d.o.o., OIB 04399573960, Trg kralja Petra Krešimira IV 18,10000 Zagreb</item>
    </izvorni_sadrzaj>
    <derivirana_varijabla naziv="DomainObject.Predmet.SudioniciListAdressOIB_1">
      <item>FINA Regionalni centar Zagreb, OIB 85821130368, Trg svibanjskih žrtava 1995. 1,10000 Zagreb</item>
      <item>RatioNaut d.o.o., OIB 04399573960, Trg kralja Petra Krešimira IV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04399573960</item>
    </izvorni_sadrzaj>
    <derivirana_varijabla naziv="DomainObject.Predmet.SudioniciListNazivOIB_1">
      <item>, OIB 85821130368</item>
      <item>, OIB 04399573960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1604</properties:Characters>
  <properties:Lines>47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2016-03-14T13:18:00Z</dcterms:created>
  <dc:creator>Korisnik</dc:creator>
  <cp:lastModifiedBy>Ivana Rogić</cp:lastModifiedBy>
  <cp:lastPrinted>2016-03-17T07:54:00Z</cp:lastPrinted>
  <dcterms:modified xmlns:xsi="http://www.w3.org/2001/XMLSchema-instance" xsi:type="dcterms:W3CDTF">2016-03-17T07:55:00Z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