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eb47d" w14:paraId="4aeb47d" w:rsidRDefault="00347A52" w:rsidP="00347A52" w:rsidR="00347A52">
      <w:pPr>
        <w:pStyle w:val="Bezproreda"/>
        <w:ind w:firstLine="708" w:left="4956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Poslovni broj: 1 St-125/2018-14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347A52" w:rsidP="00347A52" w:rsidR="00347A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P I S N I K</w:t>
      </w:r>
    </w:p>
    <w:p w:rsidRDefault="00347A52" w:rsidP="00347A52" w:rsidR="00347A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  16. travnja 2017. godine sa </w:t>
      </w:r>
      <w:r>
        <w:rPr>
          <w:rFonts w:cs="Times New Roman" w:hAnsi="Times New Roman" w:ascii="Times New Roman"/>
          <w:b/>
          <w:sz w:val="24"/>
          <w:szCs w:val="24"/>
        </w:rPr>
        <w:t>Izvještajnog ročišta</w:t>
      </w:r>
      <w:r>
        <w:rPr>
          <w:rFonts w:cs="Times New Roman" w:hAnsi="Times New Roman" w:ascii="Times New Roman"/>
          <w:sz w:val="24"/>
          <w:szCs w:val="24"/>
        </w:rPr>
        <w:t xml:space="preserve"> u stečajnom predmetu stečajnog dužnika Stečajne mase iza dužnika NK Igrišće u stečaju, Virovitica</w:t>
      </w:r>
    </w:p>
    <w:p w:rsidRDefault="00347A52" w:rsidP="00347A52" w:rsidR="00347A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održanog kod Trgovačkog suda u Bjelovaru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Prisutni od suda: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Branka Pleskalt                                  Predlagatelj: Stečajna  masa iza dužnika NK Igrišće u 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sudac                                                                       stečaju, Virovitica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Radi: stečajnog postupka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Vesna Dragišić 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  otvara današnje Izvještajno ročište  u  9,30 sati, te objavljuje predmet raspravljanja.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Konstatira se da su pristupili: 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dužnika:  stečajni upravitelj Branko Valentić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7A52" w:rsidP="00526B27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vjerovnike prisutni su:</w:t>
      </w:r>
      <w:r w:rsidR="00526B27">
        <w:rPr>
          <w:rFonts w:cs="Times New Roman" w:hAnsi="Times New Roman" w:ascii="Times New Roman"/>
          <w:sz w:val="24"/>
          <w:szCs w:val="24"/>
        </w:rPr>
        <w:t xml:space="preserve"> za Općinu Jakovlje pun. Ivana Mihić Brezović odvjetnica u Zaprešiću, z.z. Sanja Borovec te pročelnica Mirela Novoselec Jakšić           </w:t>
      </w:r>
      <w:r>
        <w:rPr>
          <w:rFonts w:cs="Times New Roman" w:hAnsi="Times New Roman" w:ascii="Times New Roman"/>
          <w:sz w:val="24"/>
          <w:szCs w:val="24"/>
        </w:rPr>
        <w:t xml:space="preserve"> br. glasova 9.842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 otvara Izvještajno ročište te predlaže slijedeći</w:t>
      </w:r>
    </w:p>
    <w:p w:rsidRDefault="00347A52" w:rsidP="00347A52" w:rsidR="00347A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 n e v n i      r e d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1.Donošenje odluke o prihvaćanju izvješća stečajnog upravitelja,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2. Donošenje odluke o nastavku poslovanja stečajnog dužnika,</w:t>
      </w:r>
    </w:p>
    <w:p w:rsidRDefault="00347A52" w:rsidP="00347A52" w:rsidR="00347A5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Donošenje odluka o unovčenju imovine stečajnog dužnika i to nekretnina upisanih u zk. ul. br. 4800 k.o. Stubička Slatina u stečajnom postupku, sukladno odluci skupštine vjerovnika,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4.Donošenje odluke o davanju suglasnosti stečajnom upravitelju za davanje u zakup dužnikovih nekretnina,</w:t>
      </w:r>
    </w:p>
    <w:p w:rsidRDefault="00347A52" w:rsidP="00347A52" w:rsidR="00347A5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5. Razno.-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 nazočnog vjerovnika da se izjasni da li prihvaća predloženi dnevni  red.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Nazočni vjerovnik izjavljuje da prihvaća predloženi dnevni red.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Prelazi se na prvu točku dnevnog reda.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Sutkinja poziva stečajnog upravitelja da ukratko izloži svoje pismeno izvješće predano na spis 2. travnja 2019. godine. 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izlaganja stečajnog upravitelja nazočni vjerovnik izjavljuje da nema nikakvih primjedbi na</w:t>
      </w:r>
      <w:r w:rsidR="00526B27">
        <w:rPr>
          <w:rFonts w:cs="Times New Roman" w:hAnsi="Times New Roman" w:ascii="Times New Roman"/>
          <w:sz w:val="24"/>
          <w:szCs w:val="24"/>
        </w:rPr>
        <w:t xml:space="preserve"> izvješće stečajnog upravitelja.</w:t>
      </w:r>
    </w:p>
    <w:p w:rsidRDefault="00526B27" w:rsidP="00347A52" w:rsidR="00526B2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526B27" w:rsidP="00347A52" w:rsidR="00526B2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 konstatira da je nazočni vjerovnik prihvatio izvješće stečajnog upravitelja.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Prelazi se na drugu točku dnevnog reda.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Sutkinja poziva vjerovnika da se obzirom na izloženo u izvješću stečajnog upravitelja glede mogućnosti nastavka poslovanja izjasne o tome da li će se u stečajnom dužniku nastaviti poslovanje ili ne.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Nakon izjašnjenja nazočnog vjerovnika konstatira da je isti donio slijedeću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d l u k u</w:t>
      </w:r>
    </w:p>
    <w:p w:rsidRDefault="00347A52" w:rsidP="00347A52" w:rsidR="00347A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7A52" w:rsidP="00526B27" w:rsidR="00347A5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stečajnom dužniku Stečajna masa iza dužnika NK Igrišće u stečaju, Virovitica neće se nastavljati djelatnost.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Prelazi se na treću točku dnevnog reda.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54054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26B27">
        <w:rPr>
          <w:rFonts w:cs="Times New Roman" w:hAnsi="Times New Roman" w:ascii="Times New Roman"/>
          <w:sz w:val="24"/>
          <w:szCs w:val="24"/>
        </w:rPr>
        <w:t xml:space="preserve">Stečajni upravitelj predlaže da se nekretnine koje su vlasništvo steč. dužnika i koje nisu opterećene založnim pravima prodaju neposrednom pogodbom i to jedinom vjerovniku u ovom postupku Općini Jakovlje za  iznos od 75.000,00 kuna te da se vezano za tu prodaju sklopi između steč. upravitelja i kupca Ugovor kojim će biti regulirani detalji uplate kupoprodajne cijene i prijenosa vlasništva. 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Nakon toga sutkinja konstatira da je Skupština vjerovnika jednoglasno donijela slijedeću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d l u k u</w:t>
      </w:r>
    </w:p>
    <w:p w:rsidRDefault="00347A52" w:rsidP="00347A52" w:rsidR="00347A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Imovina stečajnog dužnika i to nekretnine upisane u zk. ul. br. 4800 k.o. Stubička Slatina i to čkbr. 3010/5 livada ober ceste površine 176</w:t>
      </w:r>
      <w:r w:rsidR="00FB6457">
        <w:rPr>
          <w:rFonts w:cs="Times New Roman" w:hAnsi="Times New Roman" w:ascii="Times New Roman"/>
          <w:sz w:val="24"/>
          <w:szCs w:val="24"/>
        </w:rPr>
        <w:t xml:space="preserve"> čhv, čkbr. 3013/2 livada Franjevo površine 392 čhv, čkbr. 3014/3 livada Franjevo površine 161 čhv, čkbr. 3014/4 livada Franjevo površine 231 čhv, čkbr. 3015/1 livada ober ceste površine 840 čhv, čkbr.  3016/5 livada ober ceste 202 čhv i čkbr. 3016/6 livad</w:t>
      </w:r>
      <w:r w:rsidR="00AE14D8">
        <w:rPr>
          <w:rFonts w:cs="Times New Roman" w:hAnsi="Times New Roman" w:ascii="Times New Roman"/>
          <w:sz w:val="24"/>
          <w:szCs w:val="24"/>
        </w:rPr>
        <w:t>a</w:t>
      </w:r>
      <w:r w:rsidR="00FB6457">
        <w:rPr>
          <w:rFonts w:cs="Times New Roman" w:hAnsi="Times New Roman" w:ascii="Times New Roman"/>
          <w:sz w:val="24"/>
          <w:szCs w:val="24"/>
        </w:rPr>
        <w:t xml:space="preserve"> ober ceste površine 70 čhv, </w:t>
      </w:r>
      <w:r w:rsidR="00540544">
        <w:rPr>
          <w:rFonts w:cs="Times New Roman" w:hAnsi="Times New Roman" w:ascii="Times New Roman"/>
          <w:sz w:val="24"/>
          <w:szCs w:val="24"/>
        </w:rPr>
        <w:t xml:space="preserve"> koja nije opterećena razlučnim pravima prodavati će se neposrednom pogodbom  na način da će se ista prodati kupcu Općini Jakovlje za iznos od 75.000,00 kuna o čemu će biti sklopljen pismeni Ugovor između stečajnog upravitelja kao z.z. stečajnog dužnika i kupca Općine Jakovlje.</w:t>
      </w:r>
    </w:p>
    <w:p w:rsidRDefault="00FB6457" w:rsidP="00347A52" w:rsidR="00FB645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B6457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Prelazi se na četvrtu</w:t>
      </w:r>
      <w:r w:rsidR="00347A52">
        <w:rPr>
          <w:rFonts w:cs="Times New Roman" w:hAnsi="Times New Roman" w:ascii="Times New Roman"/>
          <w:sz w:val="24"/>
          <w:szCs w:val="24"/>
        </w:rPr>
        <w:t xml:space="preserve"> točku dnevnog reda.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40544" w:rsidP="00FB6457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AE14D8">
        <w:rPr>
          <w:rFonts w:cs="Times New Roman" w:hAnsi="Times New Roman" w:ascii="Times New Roman"/>
          <w:sz w:val="24"/>
          <w:szCs w:val="24"/>
        </w:rPr>
        <w:t xml:space="preserve">Stečajni upravitelj predlaže da skupština vjerovnika odobri sklapanje Ugovora o zakupu između stečajnog dužnika Stečajne mase iza dužnika NK Igrišće u stečaju i Moto </w:t>
      </w:r>
      <w:r w:rsidR="00AE14D8">
        <w:rPr>
          <w:rFonts w:cs="Times New Roman" w:hAnsi="Times New Roman" w:ascii="Times New Roman"/>
          <w:sz w:val="24"/>
          <w:szCs w:val="24"/>
        </w:rPr>
        <w:lastRenderedPageBreak/>
        <w:t>kluba Uskrsnuli jahači koji je sklopljen 1. travnja 2019. godine a kojim Ugovorom se nekretnine u vlasništvu stečajnog dužnika  daju u zakup.</w:t>
      </w:r>
    </w:p>
    <w:p w:rsidRDefault="00AE14D8" w:rsidP="00FB6457" w:rsidR="00AE14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14D8" w:rsidP="00FB6457" w:rsidR="00AE14D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Stečajni vjerovnik izjavljuje da je u cijelosti suglasan s Ugovorom o zakupu od 1. travnja 2019. godine.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>
      <w:pPr>
        <w:pStyle w:val="Bezprored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Obzirom da nitko od nazočnih nema daljnjih pitanja ni prijedloga sutkinja zaključuje današnje izvještajno ročište.</w:t>
      </w:r>
    </w:p>
    <w:p w:rsidRDefault="00347A52" w:rsidP="00347A52" w:rsidR="00347A52">
      <w:pPr>
        <w:pStyle w:val="Bezproreda"/>
        <w:ind w:left="360"/>
        <w:rPr>
          <w:rFonts w:cs="Times New Roman" w:hAnsi="Times New Roman" w:ascii="Times New Roman"/>
          <w:sz w:val="24"/>
          <w:szCs w:val="24"/>
        </w:rPr>
      </w:pPr>
    </w:p>
    <w:p w:rsidRDefault="00FB6457" w:rsidP="00347A52" w:rsidR="00347A52">
      <w:pPr>
        <w:pStyle w:val="Bezprored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Dovršeno u 10,00</w:t>
      </w:r>
      <w:r w:rsidR="00347A52">
        <w:rPr>
          <w:rFonts w:cs="Times New Roman" w:hAnsi="Times New Roman" w:ascii="Times New Roman"/>
          <w:sz w:val="24"/>
          <w:szCs w:val="24"/>
        </w:rPr>
        <w:t xml:space="preserve"> sati. </w:t>
      </w:r>
    </w:p>
    <w:p w:rsidRDefault="00347A52" w:rsidP="00347A52" w:rsidR="00347A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7A52" w:rsidP="00347A52" w:rsidR="00347A52"/>
    <w:p w:rsidRDefault="00AC35CC" w:rsidR="00AC35CC"/>
    <w:sectPr w:rsidSect="00526B27" w:rsidR="00AC35C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133" w:rsidP="00526B27" w:rsidR="00057133">
      <w:pPr>
        <w:spacing w:lineRule="auto" w:line="240" w:after="0"/>
      </w:pPr>
      <w:r>
        <w:separator/>
      </w:r>
    </w:p>
  </w:endnote>
  <w:endnote w:id="0" w:type="continuationSeparator">
    <w:p w:rsidRDefault="00057133" w:rsidP="00526B27" w:rsidR="0005713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133" w:rsidP="00526B27" w:rsidR="00057133">
      <w:pPr>
        <w:spacing w:lineRule="auto" w:line="240" w:after="0"/>
      </w:pPr>
      <w:r>
        <w:separator/>
      </w:r>
    </w:p>
  </w:footnote>
  <w:footnote w:id="0" w:type="continuationSeparator">
    <w:p w:rsidRDefault="00057133" w:rsidP="00526B27" w:rsidR="0005713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1823228"/>
      <w:docPartObj>
        <w:docPartGallery w:val="Page Numbers (Top of Page)"/>
        <w:docPartUnique/>
      </w:docPartObj>
    </w:sdtPr>
    <w:sdtEndPr/>
    <w:sdtContent>
      <w:p w:rsidRDefault="00526B27" w:rsidR="00526B2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EF7">
          <w:rPr>
            <w:noProof/>
          </w:rPr>
          <w:t>3</w:t>
        </w:r>
        <w:r>
          <w:fldChar w:fldCharType="end"/>
        </w:r>
      </w:p>
    </w:sdtContent>
  </w:sdt>
  <w:p w:rsidRDefault="00526B27" w:rsidR="00526B2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73472"/>
    <w:multiLevelType w:val="hybridMultilevel"/>
    <w:tmpl w:val="1F0670B2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BDB5466"/>
    <w:multiLevelType w:val="hybridMultilevel"/>
    <w:tmpl w:val="E078E836"/>
    <w:lvl w:tplc="03B8F49E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7A52"/>
    <w:rsid w:val="00057133"/>
    <w:rsid w:val="00340EF7"/>
    <w:rsid w:val="00347A52"/>
    <w:rsid w:val="00526B27"/>
    <w:rsid w:val="00540544"/>
    <w:rsid w:val="00AC35CC"/>
    <w:rsid w:val="00AE14D8"/>
    <w:rsid w:val="00D525BB"/>
    <w:rsid w:val="00FB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7A5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7A5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526B2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26B27"/>
  </w:style>
  <w:style w:styleId="Podnoje" w:type="paragraph">
    <w:name w:val="footer"/>
    <w:basedOn w:val="Normal"/>
    <w:link w:val="PodnojeChar"/>
    <w:uiPriority w:val="99"/>
    <w:unhideWhenUsed/>
    <w:rsid w:val="00526B2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26B27"/>
  </w:style>
  <w:style w:styleId="Tekstrezerviranogmjesta" w:type="character">
    <w:name w:val="Placeholder Text"/>
    <w:basedOn w:val="Zadanifontodlomka"/>
    <w:uiPriority w:val="99"/>
    <w:semiHidden/>
    <w:rsid w:val="00D525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5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5B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5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5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7A5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7A5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526B2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26B27"/>
  </w:style>
  <w:style w:styleId="Podnoje" w:type="paragraph">
    <w:name w:val="footer"/>
    <w:basedOn w:val="Normal"/>
    <w:link w:val="PodnojeChar"/>
    <w:uiPriority w:val="99"/>
    <w:unhideWhenUsed/>
    <w:rsid w:val="00526B2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26B27"/>
  </w:style>
  <w:style w:styleId="Tekstrezerviranogmjesta" w:type="character">
    <w:name w:val="Placeholder Text"/>
    <w:basedOn w:val="Zadanifontodlomka"/>
    <w:uiPriority w:val="99"/>
    <w:semiHidden/>
    <w:rsid w:val="00D525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5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5B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5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5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560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16. travnja 2019.</izvorni_sadrzaj>
    <derivirana_varijabla naziv="DomainObject.StvarniPocetakDatum_1">16. travnja 2019.</derivirana_varijabla>
  </DomainObject.StvarniPocetakDatum>
  <DomainObject.StvarniZavrsetakDatum>
    <izvorni_sadrzaj>16. travnja 2019.</izvorni_sadrzaj>
    <derivirana_varijabla naziv="DomainObject.StvarniZavrsetakDatum_1">16. travnja 2019.</derivirana_varijabla>
  </DomainObject.StvarniZavrsetakDatum>
  <DomainObject.PlaniraniZavrsetakDatum>
    <izvorni_sadrzaj>16. travnja 2019.</izvorni_sadrzaj>
    <derivirana_varijabla naziv="DomainObject.PlaniraniZavrsetakDatum_1">16. travnja 2019.</derivirana_varijabla>
  </DomainObject.PlaniraniZavrsetakDatum>
  <DomainObject.PlaniraniPocetakDatum>
    <izvorni_sadrzaj>16. travnja 2019.</izvorni_sadrzaj>
    <derivirana_varijabla naziv="DomainObject.PlaniraniPocetakDatum_1">16. travnja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16. travnja 2019.</izvorni_sadrzaj>
    <derivirana_varijabla naziv="DomainObject.Zapisnik.DatumKreiranja_1">16.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St-125/2018-15</izvorni_sadrzaj>
    <derivirana_varijabla naziv="DomainObject.Zapisnik.Oznaka_1">St-125/2018-15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St-125/2018</izvorni_sadrzaj>
    <derivirana_varijabla naziv="DomainObject.Predmet.OznakaBroj_1">St-125/2018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NOGOMETNI KLUB ''IGRIŠĆE''</izvorni_sadrzaj>
    <derivirana_varijabla naziv="DomainObject.Predmet.ProtustrankaFormated_1">  Stečajna masa iza NOGOMETNI KLUB ''IGRIŠĆE''</derivirana_varijabla>
  </DomainObject.Predmet.ProtustrankaFormated>
  <DomainObject.Predmet.ProtustrankaFormatedOIB>
    <izvorni_sadrzaj>  Stečajna masa iza NOGOMETNI KLUB ''IGRIŠĆE'', OIB 40002874721</izvorni_sadrzaj>
    <derivirana_varijabla naziv="DomainObject.Predmet.ProtustrankaFormatedOIB_1">  Stečajna masa iza NOGOMETNI KLUB ''IGRIŠĆE'', OIB 40002874721</derivirana_varijabla>
  </DomainObject.Predmet.ProtustrankaFormatedOIB>
  <DomainObject.Predmet.ProtustrankaFormatedWithAdress>
    <izvorni_sadrzaj> Stečajna masa iza NOGOMETNI KLUB ''IGRIŠĆE'', Ferde Rusana 100, 33000 Virovitica</izvorni_sadrzaj>
    <derivirana_varijabla naziv="DomainObject.Predmet.ProtustrankaFormatedWithAdress_1"> Stečajna masa iza NOGOMETNI KLUB ''IGRIŠĆE'', Ferde Rusana 100, 33000 Virovitica</derivirana_varijabla>
  </DomainObject.Predmet.ProtustrankaFormatedWithAdress>
  <DomainObject.Predmet.ProtustrankaFormatedWithAdressOIB>
    <izvorni_sadrzaj> Stečajna masa iza NOGOMETNI KLUB ''IGRIŠĆE'', OIB 40002874721, Ferde Rusana 100, 33000 Virovitica</izvorni_sadrzaj>
    <derivirana_varijabla naziv="DomainObject.Predmet.ProtustrankaFormatedWithAdressOIB_1"> Stečajna masa iza NOGOMETNI KLUB ''IGRIŠĆE'', OIB 40002874721, Ferde Rusana 100, 33000 Virovitica</derivirana_varijabla>
  </DomainObject.Predmet.ProtustrankaFormatedWithAdressOIB>
  <DomainObject.Predmet.ProtustrankaWithAdress>
    <izvorni_sadrzaj>Stečajna masa iza NOGOMETNI KLUB ''IGRIŠĆE'' Ferde Rusana 100, 33000 Virovitica</izvorni_sadrzaj>
    <derivirana_varijabla naziv="DomainObject.Predmet.ProtustrankaWithAdress_1">Stečajna masa iza NOGOMETNI KLUB ''IGRIŠĆE'' Ferde Rusana 100, 33000 Virovitica</derivirana_varijabla>
  </DomainObject.Predmet.ProtustrankaWithAdress>
  <DomainObject.Predmet.ProtustrankaWithAdressOIB>
    <izvorni_sadrzaj>Stečajna masa iza NOGOMETNI KLUB ''IGRIŠĆE'', OIB 40002874721, Ferde Rusana 100, 33000 Virovitica</izvorni_sadrzaj>
    <derivirana_varijabla naziv="DomainObject.Predmet.ProtustrankaWithAdressOIB_1">Stečajna masa iza NOGOMETNI KLUB ''IGRIŠĆE'', OIB 40002874721, Ferde Rusana 100, 33000 Virovitica</derivirana_varijabla>
  </DomainObject.Predmet.ProtustrankaWithAdressOIB>
  <DomainObject.Predmet.ProtustrankaNazivFormated>
    <izvorni_sadrzaj>Stečajna masa iza NOGOMETNI KLUB ''IGRIŠĆE''</izvorni_sadrzaj>
    <derivirana_varijabla naziv="DomainObject.Predmet.ProtustrankaNazivFormated_1">Stečajna masa iza NOGOMETNI KLUB ''IGRIŠĆE''</derivirana_varijabla>
  </DomainObject.Predmet.ProtustrankaNazivFormated>
  <DomainObject.Predmet.ProtustrankaNazivFormatedOIB>
    <izvorni_sadrzaj>Stečajna masa iza NOGOMETNI KLUB ''IGRIŠĆE'', OIB 40002874721</izvorni_sadrzaj>
    <derivirana_varijabla naziv="DomainObject.Predmet.ProtustrankaNazivFormatedOIB_1">Stečajna masa iza NOGOMETNI KLUB ''IGRIŠĆE'', OIB 40002874721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NOGOMETNI KLUB ''IGRIŠĆE''</item>
    </izvorni_sadrzaj>
    <derivirana_varijabla naziv="DomainObject.Predmet.ProtuStrankaListFormated_1">
      <item>Stečajna masa iza NOGOMETNI KLUB ''IGRIŠĆE''</item>
    </derivirana_varijabla>
  </DomainObject.Predmet.ProtuStrankaListFormated>
  <DomainObject.Predmet.ProtuStrankaListFormatedOIB>
    <izvorni_sadrzaj>
      <item>Stečajna masa iza NOGOMETNI KLUB ''IGRIŠĆE'', OIB 40002874721</item>
    </izvorni_sadrzaj>
    <derivirana_varijabla naziv="DomainObject.Predmet.ProtuStrankaListFormatedOIB_1">
      <item>Stečajna masa iza NOGOMETNI KLUB ''IGRIŠĆE'', OIB 40002874721</item>
    </derivirana_varijabla>
  </DomainObject.Predmet.ProtuStrankaListFormatedOIB>
  <DomainObject.Predmet.ProtuStrankaListFormatedWithAdress>
    <izvorni_sadrzaj>
      <item>Stečajna masa iza NOGOMETNI KLUB ''IGRIŠĆE'', Ferde Rusana 100, 33000 Virovitica</item>
    </izvorni_sadrzaj>
    <derivirana_varijabla naziv="DomainObject.Predmet.ProtuStrankaListFormatedWithAdress_1">
      <item>Stečajna masa iza NOGOMETNI KLUB ''IGRIŠĆE'', Ferde Rusana 100, 33000 Virovitica</item>
    </derivirana_varijabla>
  </DomainObject.Predmet.ProtuStrankaListFormatedWithAdress>
  <DomainObject.Predmet.ProtuStrankaListFormatedWithAdressOIB>
    <izvorni_sadrzaj>
      <item>Stečajna masa iza NOGOMETNI KLUB ''IGRIŠĆE'', OIB 40002874721, Ferde Rusana 100, 33000 Virovitica</item>
    </izvorni_sadrzaj>
    <derivirana_varijabla naziv="DomainObject.Predmet.ProtuStrankaListFormatedWithAdressOIB_1">
      <item>Stečajna masa iza NOGOMETNI KLUB ''IGRIŠĆE'', OIB 40002874721, Ferde Rusana 100, 33000 Virovitica</item>
    </derivirana_varijabla>
  </DomainObject.Predmet.ProtuStrankaListFormatedWithAdressOIB>
  <DomainObject.Predmet.ProtuStrankaListNazivFormated>
    <izvorni_sadrzaj>
      <item>Stečajna masa iza NOGOMETNI KLUB ''IGRIŠĆE''</item>
    </izvorni_sadrzaj>
    <derivirana_varijabla naziv="DomainObject.Predmet.ProtuStrankaListNazivFormated_1">
      <item>Stečajna masa iza NOGOMETNI KLUB ''IGRIŠĆE''</item>
    </derivirana_varijabla>
  </DomainObject.Predmet.ProtuStrankaListNazivFormated>
  <DomainObject.Predmet.ProtuStrankaListNazivFormatedOIB>
    <izvorni_sadrzaj>
      <item>Stečajna masa iza NOGOMETNI KLUB ''IGRIŠĆE'', OIB 40002874721</item>
    </izvorni_sadrzaj>
    <derivirana_varijabla naziv="DomainObject.Predmet.ProtuStrankaListNazivFormatedOIB_1">
      <item>Stečajna masa iza NOGOMETNI KLUB ''IGRIŠĆE'', OIB 40002874721</item>
    </derivirana_varijabla>
  </DomainObject.Predmet.ProtuStrankaListNazivFormatedOIB>
  <DomainObject.Predmet.OstaliListFormated>
    <izvorni_sadrzaj>
      <item>Ivan Tuđen</item>
      <item>Općinski sud u Zlataru, Zemljišnoknjižni odjel Donja Stubica</item>
    </izvorni_sadrzaj>
    <derivirana_varijabla naziv="DomainObject.Predmet.OstaliListFormated_1">
      <item>Ivan Tuđen</item>
      <item>Općinski sud u Zlataru, Zemljišnoknjižni odjel Donja Stubica</item>
    </derivirana_varijabla>
  </DomainObject.Predmet.OstaliListFormated>
  <DomainObject.Predmet.OstaliListFormatedOIB>
    <izvorni_sadrzaj>
      <item>Ivan Tuđen</item>
      <item>Općinski sud u Zlataru, Zemljišnoknjižni odjel Donja Stubica</item>
    </izvorni_sadrzaj>
    <derivirana_varijabla naziv="DomainObject.Predmet.OstaliListFormatedOIB_1">
      <item>Ivan Tuđen</item>
      <item>Općinski sud u Zlataru, Zemljišnoknjižni odjel Donja Stubica</item>
    </derivirana_varijabla>
  </DomainObject.Predmet.OstaliListFormatedOIB>
  <DomainObject.Predmet.OstaliListFormatedWithAdress>
    <izvorni_sadrzaj>
      <item>Ivan Tuđen, Dugi konec 8., 10297 Igrišće</item>
      <item>Općinski sud u Zlataru, Zemljišnoknjižni odjel Donja Stubica, ., 49240 Donja Stubica</item>
    </izvorni_sadrzaj>
    <derivirana_varijabla naziv="DomainObject.Predmet.OstaliListFormatedWithAdress_1">
      <item>Ivan Tuđen, Dugi konec 8., 10297 Igrišće</item>
      <item>Općinski sud u Zlataru, Zemljišnoknjižni odjel Donja Stubica, ., 49240 Donja Stubica</item>
    </derivirana_varijabla>
  </DomainObject.Predmet.OstaliListFormatedWithAdress>
  <DomainObject.Predmet.OstaliListFormatedWithAdressOIB>
    <izvorni_sadrzaj>
      <item>Ivan Tuđen, Dugi konec 8., 10297 Igrišće</item>
      <item>Općinski sud u Zlataru, Zemljišnoknjižni odjel Donja Stubica, ., 49240 Donja Stubica</item>
    </izvorni_sadrzaj>
    <derivirana_varijabla naziv="DomainObject.Predmet.OstaliListFormatedWithAdressOIB_1">
      <item>Ivan Tuđen, Dugi konec 8., 10297 Igrišće</item>
      <item>Općinski sud u Zlataru, Zemljišnoknjižni odjel Donja Stubica, ., 49240 Donja Stubica</item>
    </derivirana_varijabla>
  </DomainObject.Predmet.OstaliListFormatedWithAdressOIB>
  <DomainObject.Predmet.OstaliListNazivFormated>
    <izvorni_sadrzaj>
      <item>Ivan Tuđen</item>
      <item>Općinski sud u Zlataru, Zemljišnoknjižni odjel Donja Stubica</item>
    </izvorni_sadrzaj>
    <derivirana_varijabla naziv="DomainObject.Predmet.OstaliListNazivFormated_1">
      <item>Ivan Tuđen</item>
      <item>Općinski sud u Zlataru, Zemljišnoknjižni odjel Donja Stubica</item>
    </derivirana_varijabla>
  </DomainObject.Predmet.OstaliListNazivFormated>
  <DomainObject.Predmet.OstaliListNazivFormatedOIB>
    <izvorni_sadrzaj>
      <item>Ivan Tuđen</item>
      <item>Općinski sud u Zlataru, Zemljišnoknjižni odjel Donja Stubica</item>
    </izvorni_sadrzaj>
    <derivirana_varijabla naziv="DomainObject.Predmet.OstaliListNazivFormatedOIB_1">
      <item>Ivan Tuđen</item>
      <item>Općinski sud u Zlataru, Zemljišnoknjižni odjel Donja Stubica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St-125/2018-15</izvorni_sadrzaj>
    <derivirana_varijabla naziv="DomainObject.PoslovniBrojDokumenta_1">St-125/2018-15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NOGOMETNI KLUB ''IGRIŠĆE''</izvorni_sadrzaj>
    <derivirana_varijabla naziv="DomainObject.Predmet.ProtustrankaIDrugi_1">Stečajna masa iza NOGOMETNI KLUB ''IGRIŠĆE''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NOGOMETNI KLUB ''IGRIŠĆE'', OIB 40002874721, Ferde Rusana 100, 33000 Virovitica</izvorni_sadrzaj>
    <derivirana_varijabla naziv="DomainObject.Predmet.ProtustrankaIDrugiAdressOIB_1">Stečajna masa iza NOGOMETNI KLUB ''IGRIŠĆE'', OIB 40002874721,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NOGOMETNI KLUB ''IGRIŠĆE''</item>
      <item>Ivan Tuđen</item>
      <item>Općinski sud u Zlataru, Zemljišnoknjižni odjel Donja Stubica</item>
    </izvorni_sadrzaj>
    <derivirana_varijabla naziv="DomainObject.Predmet.SudioniciListNaziv_1">
      <item>Stečajna masa iza NOGOMETNI KLUB ''IGRIŠĆE''</item>
      <item>Ivan Tuđen</item>
      <item>Općinski sud u Zlataru, Zemljišnoknjižni odjel Donja Stubica</item>
    </derivirana_varijabla>
  </DomainObject.Predmet.SudioniciListNaziv>
  <DomainObject.Predmet.SudioniciListAdressOIB>
    <izvorni_sadrzaj>
      <item>Stečajna masa iza NOGOMETNI KLUB ''IGRIŠĆE'', OIB 40002874721, Ferde Rusana 100,33000 Virovitica</item>
      <item>Ivan Tuđen, Dugi konec 8.,10297 Igrišće</item>
      <item>Općinski sud u Zlataru, Zemljišnoknjižni odjel Donja Stubica, .,49240 Donja Stubica</item>
    </izvorni_sadrzaj>
    <derivirana_varijabla naziv="DomainObject.Predmet.SudioniciListAdressOIB_1">
      <item>Stečajna masa iza NOGOMETNI KLUB ''IGRIŠĆE'', OIB 40002874721, Ferde Rusana 100,33000 Virovitica</item>
      <item>Ivan Tuđen, Dugi konec 8.,10297 Igrišće</item>
      <item>Općinski sud u Zlataru, Zemljišnoknjižni odjel Donja Stubica, .,49240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40002874721</item>
      <item>, OIB null</item>
      <item>, OIB null</item>
    </izvorni_sadrzaj>
    <derivirana_varijabla naziv="DomainObject.Predmet.SudioniciListNazivOIB_1">
      <item>, OIB 40002874721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606</properties:Words>
  <properties:Characters>3423</properties:Characters>
  <properties:Lines>111</properties:Lines>
  <properties:Paragraphs>42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2019-04-15T06:33:00Z</dcterms:created>
  <dc:creator>Vesna Dragišić</dc:creator>
  <cp:lastModifiedBy>Vesna Dragišić</cp:lastModifiedBy>
  <dcterms:modified xmlns:xsi="http://www.w3.org/2001/XMLSchema-instance" xsi:type="dcterms:W3CDTF">2019-04-16T07:36:00Z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St-125/2018-15 / Zapisnik - Izvještajno ročište (1_A_Zapisnik_s_IZVJEŠTAJNOG_ROČIŠTA_ZA_NK_IGRIŠĆE.docx)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