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2066a" w14:paraId="a02066a" w:rsidRDefault="00FE39A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1807845</wp:posOffset>
            </wp:positionH>
            <wp:positionV relativeFrom="page">
              <wp:posOffset>838835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E39A9" w:rsidP="00FE39A9" w:rsidR="00FE39A9" w:rsidRPr="00FE39A9">
      <w:pPr>
        <w:pStyle w:val="NormaleSPIS"/>
        <w:ind w:firstLine="0" w:left="5664"/>
        <w:rPr>
          <w:rFonts w:cs="Times New Roman"/>
        </w:rPr>
      </w:pPr>
      <w:r w:rsidRPr="00FE39A9">
        <w:rPr>
          <w:rFonts w:cs="Times New Roman"/>
        </w:rPr>
        <w:t>Poslovni broj: 3 St-7/2010-323</w:t>
      </w:r>
    </w:p>
    <w:p w:rsidRDefault="00FE39A9" w:rsidP="00FE39A9" w:rsidR="00FE39A9" w:rsidRPr="00FE39A9">
      <w:pPr>
        <w:spacing w:after="0"/>
        <w:ind w:firstLine="720"/>
        <w:rPr>
          <w:rFonts w:cs="Times New Roman" w:eastAsia="Times New Roman"/>
          <w:bCs/>
        </w:rPr>
      </w:pPr>
      <w:r w:rsidRPr="00FE39A9">
        <w:rPr>
          <w:rFonts w:cs="Times New Roman" w:eastAsia="Times New Roman"/>
          <w:bCs/>
        </w:rPr>
        <w:t xml:space="preserve">        Republika Hrvatska</w:t>
      </w:r>
    </w:p>
    <w:p w:rsidRDefault="00FE39A9" w:rsidP="00FE39A9" w:rsidR="00FE39A9" w:rsidRPr="00FE39A9">
      <w:pPr>
        <w:spacing w:after="0"/>
        <w:ind w:firstLine="720"/>
        <w:rPr>
          <w:rFonts w:cs="Times New Roman" w:eastAsia="Times New Roman"/>
          <w:bCs/>
        </w:rPr>
      </w:pPr>
      <w:r w:rsidRPr="00FE39A9">
        <w:rPr>
          <w:rFonts w:cs="Times New Roman" w:eastAsia="Times New Roman"/>
          <w:bCs/>
        </w:rPr>
        <w:t xml:space="preserve">      Trgovački sud u Zadru</w:t>
      </w:r>
    </w:p>
    <w:p w:rsidRDefault="00FE39A9" w:rsidP="00FE39A9" w:rsidR="00FE39A9" w:rsidRPr="00FE39A9">
      <w:pPr>
        <w:spacing w:after="0"/>
        <w:ind w:firstLine="720"/>
        <w:rPr>
          <w:rFonts w:cs="Times New Roman" w:eastAsia="Times New Roman"/>
          <w:bCs/>
        </w:rPr>
      </w:pPr>
      <w:r w:rsidRPr="00FE39A9">
        <w:rPr>
          <w:rFonts w:cs="Times New Roman" w:eastAsia="Times New Roman"/>
          <w:bCs/>
        </w:rPr>
        <w:t>Zadar, Dr. Franje Tuđmana 35</w:t>
      </w:r>
    </w:p>
    <w:p w:rsidRDefault="00FE39A9" w:rsidP="00FE39A9" w:rsidR="00FE39A9" w:rsidRPr="00FE39A9">
      <w:pPr>
        <w:spacing w:after="0"/>
        <w:rPr>
          <w:rFonts w:cs="Times New Roman" w:eastAsia="Times New Roman"/>
          <w:bCs/>
        </w:rPr>
      </w:pPr>
    </w:p>
    <w:p w:rsidRDefault="00FE39A9" w:rsidP="00FE39A9" w:rsidR="00FE39A9" w:rsidRPr="00FE39A9">
      <w:pPr>
        <w:spacing w:after="0"/>
        <w:jc w:val="center"/>
        <w:rPr>
          <w:rFonts w:cs="Times New Roman" w:eastAsia="Times New Roman"/>
          <w:bCs/>
        </w:rPr>
      </w:pPr>
      <w:r w:rsidRPr="00FE39A9">
        <w:rPr>
          <w:rFonts w:cs="Times New Roman" w:eastAsia="Times New Roman"/>
          <w:bCs/>
        </w:rPr>
        <w:t xml:space="preserve">R E P U B L I K A  H R V A T S K A </w:t>
      </w:r>
    </w:p>
    <w:p w:rsidRDefault="00FE39A9" w:rsidP="00FE39A9" w:rsidR="00FE39A9" w:rsidRPr="00FE39A9">
      <w:pPr>
        <w:spacing w:after="0"/>
        <w:jc w:val="center"/>
        <w:rPr>
          <w:rFonts w:cs="Times New Roman" w:eastAsia="Times New Roman"/>
          <w:bCs/>
        </w:rPr>
      </w:pPr>
    </w:p>
    <w:p w:rsidRDefault="00FE39A9" w:rsidP="00FE39A9" w:rsidR="00FE39A9" w:rsidRPr="00FE39A9">
      <w:pPr>
        <w:spacing w:after="0"/>
        <w:jc w:val="center"/>
        <w:rPr>
          <w:rFonts w:cs="Times New Roman" w:eastAsia="Times New Roman"/>
          <w:bCs/>
        </w:rPr>
      </w:pPr>
      <w:r w:rsidRPr="00FE39A9">
        <w:rPr>
          <w:rFonts w:cs="Times New Roman" w:eastAsia="Times New Roman"/>
          <w:bCs/>
        </w:rPr>
        <w:t xml:space="preserve">R J E Š E N J E </w:t>
      </w:r>
    </w:p>
    <w:p w:rsidRDefault="00FE39A9" w:rsidP="00FE39A9" w:rsidR="00FE39A9" w:rsidRPr="00FE39A9">
      <w:pPr>
        <w:spacing w:after="0"/>
        <w:rPr>
          <w:rFonts w:cs="Times New Roman" w:eastAsia="Times New Roman"/>
        </w:rPr>
      </w:pPr>
    </w:p>
    <w:p w:rsidRDefault="00FE39A9" w:rsidP="00FE39A9" w:rsidR="00FE39A9" w:rsidRPr="00FE39A9">
      <w:pPr>
        <w:spacing w:after="0"/>
        <w:jc w:val="both"/>
        <w:rPr>
          <w:rFonts w:cs="Times New Roman" w:eastAsia="Times New Roman"/>
        </w:rPr>
      </w:pPr>
      <w:r w:rsidRPr="00FE39A9">
        <w:rPr>
          <w:rFonts w:cs="Times New Roman" w:eastAsia="Times New Roman"/>
        </w:rPr>
        <w:tab/>
        <w:t>Trgovački sud u Zadru, po sutkinji Tini Grgas, u stečajnom postupku nad stečajnim dužnikom HERES d.o.o. u stečaju, Vir, Virski put 137, OIB: 2912068004,                               6. prosinca 2017.</w:t>
      </w:r>
    </w:p>
    <w:p w:rsidRDefault="00FE39A9" w:rsidP="00FE39A9" w:rsidR="00FE39A9" w:rsidRPr="00FE39A9">
      <w:pPr>
        <w:spacing w:after="0"/>
        <w:jc w:val="both"/>
        <w:rPr>
          <w:rFonts w:cs="Times New Roman" w:eastAsia="Times New Roman"/>
        </w:rPr>
      </w:pPr>
    </w:p>
    <w:p w:rsidRDefault="00FE39A9" w:rsidP="00FE39A9" w:rsidR="00FE39A9" w:rsidRPr="00FE39A9">
      <w:pPr>
        <w:spacing w:after="0"/>
        <w:jc w:val="center"/>
        <w:rPr>
          <w:rFonts w:cs="Times New Roman" w:eastAsia="Times New Roman"/>
          <w:bCs/>
        </w:rPr>
      </w:pPr>
      <w:r w:rsidRPr="00FE39A9">
        <w:rPr>
          <w:rFonts w:cs="Times New Roman" w:eastAsia="Times New Roman"/>
          <w:bCs/>
        </w:rPr>
        <w:t xml:space="preserve">r i j e š i o    j e </w:t>
      </w:r>
    </w:p>
    <w:p w:rsidRDefault="00FE39A9" w:rsidP="00FE39A9" w:rsidR="00FE39A9" w:rsidRPr="00FE39A9">
      <w:pPr>
        <w:spacing w:after="0"/>
        <w:rPr>
          <w:rFonts w:cs="Times New Roman" w:eastAsia="Times New Roman"/>
        </w:rPr>
      </w:pPr>
    </w:p>
    <w:p w:rsidRDefault="00FE39A9" w:rsidP="00FE39A9" w:rsidR="00FE39A9" w:rsidRPr="00FE39A9">
      <w:pPr>
        <w:spacing w:after="0"/>
        <w:ind w:firstLine="708"/>
        <w:jc w:val="both"/>
        <w:rPr>
          <w:rFonts w:cs="Times New Roman" w:eastAsia="Times New Roman"/>
          <w:lang w:val="en-GB"/>
        </w:rPr>
      </w:pPr>
      <w:r w:rsidRPr="00FE39A9">
        <w:rPr>
          <w:rFonts w:cs="Times New Roman" w:eastAsia="Times New Roman"/>
          <w:lang w:val="en-GB"/>
        </w:rPr>
        <w:t xml:space="preserve">I. </w:t>
      </w:r>
      <w:proofErr w:type="spellStart"/>
      <w:r w:rsidRPr="00FE39A9">
        <w:rPr>
          <w:rFonts w:cs="Times New Roman" w:eastAsia="Times New Roman"/>
          <w:lang w:val="en-GB"/>
        </w:rPr>
        <w:t>Ispravlja</w:t>
      </w:r>
      <w:proofErr w:type="spellEnd"/>
      <w:r w:rsidRPr="00FE39A9">
        <w:rPr>
          <w:rFonts w:cs="Times New Roman" w:eastAsia="Times New Roman"/>
          <w:lang w:val="en-GB"/>
        </w:rPr>
        <w:t xml:space="preserve"> se </w:t>
      </w:r>
      <w:proofErr w:type="spellStart"/>
      <w:r w:rsidRPr="00FE39A9">
        <w:rPr>
          <w:rFonts w:cs="Times New Roman" w:eastAsia="Times New Roman"/>
          <w:lang w:val="en-GB"/>
        </w:rPr>
        <w:t>rješenje</w:t>
      </w:r>
      <w:proofErr w:type="spellEnd"/>
      <w:r w:rsidRPr="00FE39A9">
        <w:rPr>
          <w:rFonts w:cs="Times New Roman" w:eastAsia="Times New Roman"/>
          <w:lang w:val="en-GB"/>
        </w:rPr>
        <w:t xml:space="preserve"> </w:t>
      </w:r>
      <w:proofErr w:type="spellStart"/>
      <w:r w:rsidRPr="00FE39A9">
        <w:rPr>
          <w:rFonts w:cs="Times New Roman" w:eastAsia="Times New Roman"/>
          <w:lang w:val="en-GB"/>
        </w:rPr>
        <w:t>ovog</w:t>
      </w:r>
      <w:proofErr w:type="spellEnd"/>
      <w:r w:rsidRPr="00FE39A9">
        <w:rPr>
          <w:rFonts w:cs="Times New Roman" w:eastAsia="Times New Roman"/>
          <w:lang w:val="en-GB"/>
        </w:rPr>
        <w:t xml:space="preserve"> </w:t>
      </w:r>
      <w:proofErr w:type="spellStart"/>
      <w:r w:rsidRPr="00FE39A9">
        <w:rPr>
          <w:rFonts w:cs="Times New Roman" w:eastAsia="Times New Roman"/>
          <w:lang w:val="en-GB"/>
        </w:rPr>
        <w:t>suda</w:t>
      </w:r>
      <w:proofErr w:type="spellEnd"/>
      <w:r w:rsidRPr="00FE39A9">
        <w:rPr>
          <w:rFonts w:cs="Times New Roman" w:eastAsia="Times New Roman"/>
          <w:lang w:val="en-GB"/>
        </w:rPr>
        <w:t xml:space="preserve"> </w:t>
      </w:r>
      <w:proofErr w:type="spellStart"/>
      <w:r w:rsidRPr="00FE39A9">
        <w:rPr>
          <w:rFonts w:cs="Times New Roman" w:eastAsia="Times New Roman"/>
          <w:lang w:val="en-GB"/>
        </w:rPr>
        <w:t>poslovni</w:t>
      </w:r>
      <w:proofErr w:type="spellEnd"/>
      <w:r w:rsidRPr="00FE39A9">
        <w:rPr>
          <w:rFonts w:cs="Times New Roman" w:eastAsia="Times New Roman"/>
          <w:lang w:val="en-GB"/>
        </w:rPr>
        <w:t xml:space="preserve"> </w:t>
      </w:r>
      <w:proofErr w:type="spellStart"/>
      <w:r w:rsidRPr="00FE39A9">
        <w:rPr>
          <w:rFonts w:cs="Times New Roman" w:eastAsia="Times New Roman"/>
          <w:lang w:val="en-GB"/>
        </w:rPr>
        <w:t>broj</w:t>
      </w:r>
      <w:proofErr w:type="spellEnd"/>
      <w:r w:rsidRPr="00FE39A9">
        <w:rPr>
          <w:rFonts w:cs="Times New Roman" w:eastAsia="Times New Roman"/>
          <w:lang w:val="en-GB"/>
        </w:rPr>
        <w:t xml:space="preserve"> 3. St-7/10-322 </w:t>
      </w:r>
      <w:proofErr w:type="spellStart"/>
      <w:proofErr w:type="gramStart"/>
      <w:r w:rsidRPr="00FE39A9">
        <w:rPr>
          <w:rFonts w:cs="Times New Roman" w:eastAsia="Times New Roman"/>
          <w:lang w:val="en-GB"/>
        </w:rPr>
        <w:t>od</w:t>
      </w:r>
      <w:proofErr w:type="spellEnd"/>
      <w:proofErr w:type="gramEnd"/>
      <w:r w:rsidRPr="00FE39A9">
        <w:rPr>
          <w:rFonts w:cs="Times New Roman" w:eastAsia="Times New Roman"/>
          <w:lang w:val="en-GB"/>
        </w:rPr>
        <w:t xml:space="preserve"> 8. </w:t>
      </w:r>
      <w:proofErr w:type="spellStart"/>
      <w:proofErr w:type="gramStart"/>
      <w:r w:rsidRPr="00FE39A9">
        <w:rPr>
          <w:rFonts w:cs="Times New Roman" w:eastAsia="Times New Roman"/>
          <w:lang w:val="en-GB"/>
        </w:rPr>
        <w:t>studenog</w:t>
      </w:r>
      <w:proofErr w:type="spellEnd"/>
      <w:proofErr w:type="gramEnd"/>
      <w:r w:rsidRPr="00FE39A9">
        <w:rPr>
          <w:rFonts w:cs="Times New Roman" w:eastAsia="Times New Roman"/>
          <w:lang w:val="en-GB"/>
        </w:rPr>
        <w:t xml:space="preserve"> 2017. </w:t>
      </w:r>
      <w:proofErr w:type="spellStart"/>
      <w:proofErr w:type="gramStart"/>
      <w:r w:rsidRPr="00FE39A9">
        <w:rPr>
          <w:rFonts w:cs="Times New Roman" w:eastAsia="Times New Roman"/>
          <w:lang w:val="en-GB"/>
        </w:rPr>
        <w:t>na</w:t>
      </w:r>
      <w:proofErr w:type="spellEnd"/>
      <w:proofErr w:type="gramEnd"/>
      <w:r w:rsidRPr="00FE39A9">
        <w:rPr>
          <w:rFonts w:cs="Times New Roman" w:eastAsia="Times New Roman"/>
          <w:lang w:val="en-GB"/>
        </w:rPr>
        <w:t xml:space="preserve"> </w:t>
      </w:r>
      <w:proofErr w:type="spellStart"/>
      <w:r w:rsidRPr="00FE39A9">
        <w:rPr>
          <w:rFonts w:cs="Times New Roman" w:eastAsia="Times New Roman"/>
          <w:lang w:val="en-GB"/>
        </w:rPr>
        <w:t>način</w:t>
      </w:r>
      <w:proofErr w:type="spellEnd"/>
      <w:r w:rsidRPr="00FE39A9">
        <w:rPr>
          <w:rFonts w:cs="Times New Roman" w:eastAsia="Times New Roman"/>
          <w:lang w:val="en-GB"/>
        </w:rPr>
        <w:t xml:space="preserve"> da se u </w:t>
      </w:r>
      <w:proofErr w:type="spellStart"/>
      <w:r w:rsidRPr="00FE39A9">
        <w:rPr>
          <w:rFonts w:cs="Times New Roman" w:eastAsia="Times New Roman"/>
          <w:lang w:val="en-GB"/>
        </w:rPr>
        <w:t>uvodu</w:t>
      </w:r>
      <w:proofErr w:type="spellEnd"/>
      <w:r w:rsidRPr="00FE39A9">
        <w:rPr>
          <w:rFonts w:cs="Times New Roman" w:eastAsia="Times New Roman"/>
          <w:lang w:val="en-GB"/>
        </w:rPr>
        <w:t xml:space="preserve"> </w:t>
      </w:r>
      <w:proofErr w:type="spellStart"/>
      <w:r w:rsidRPr="00FE39A9">
        <w:rPr>
          <w:rFonts w:cs="Times New Roman" w:eastAsia="Times New Roman"/>
          <w:lang w:val="en-GB"/>
        </w:rPr>
        <w:t>i</w:t>
      </w:r>
      <w:proofErr w:type="spellEnd"/>
      <w:r w:rsidRPr="00FE39A9">
        <w:rPr>
          <w:rFonts w:cs="Times New Roman" w:eastAsia="Times New Roman"/>
          <w:lang w:val="en-GB"/>
        </w:rPr>
        <w:t xml:space="preserve"> </w:t>
      </w:r>
      <w:proofErr w:type="spellStart"/>
      <w:r w:rsidRPr="00FE39A9">
        <w:rPr>
          <w:rFonts w:cs="Times New Roman" w:eastAsia="Times New Roman"/>
          <w:lang w:val="en-GB"/>
        </w:rPr>
        <w:t>točki</w:t>
      </w:r>
      <w:proofErr w:type="spellEnd"/>
      <w:r w:rsidRPr="00FE39A9">
        <w:rPr>
          <w:rFonts w:cs="Times New Roman" w:eastAsia="Times New Roman"/>
          <w:lang w:val="en-GB"/>
        </w:rPr>
        <w:t xml:space="preserve"> I. </w:t>
      </w:r>
      <w:proofErr w:type="spellStart"/>
      <w:r w:rsidRPr="00FE39A9">
        <w:rPr>
          <w:rFonts w:cs="Times New Roman" w:eastAsia="Times New Roman"/>
          <w:lang w:val="en-GB"/>
        </w:rPr>
        <w:t>izreke</w:t>
      </w:r>
      <w:proofErr w:type="spellEnd"/>
      <w:r w:rsidRPr="00FE39A9">
        <w:rPr>
          <w:rFonts w:cs="Times New Roman" w:eastAsia="Times New Roman"/>
          <w:lang w:val="en-GB"/>
        </w:rPr>
        <w:t xml:space="preserve"> </w:t>
      </w:r>
      <w:proofErr w:type="spellStart"/>
      <w:r w:rsidRPr="00FE39A9">
        <w:rPr>
          <w:rFonts w:cs="Times New Roman" w:eastAsia="Times New Roman"/>
          <w:lang w:val="en-GB"/>
        </w:rPr>
        <w:t>istog</w:t>
      </w:r>
      <w:proofErr w:type="spellEnd"/>
      <w:r w:rsidRPr="00FE39A9">
        <w:rPr>
          <w:rFonts w:cs="Times New Roman" w:eastAsia="Times New Roman"/>
          <w:lang w:val="en-GB"/>
        </w:rPr>
        <w:t xml:space="preserve"> </w:t>
      </w:r>
      <w:proofErr w:type="spellStart"/>
      <w:r w:rsidRPr="00FE39A9">
        <w:rPr>
          <w:rFonts w:cs="Times New Roman" w:eastAsia="Times New Roman"/>
          <w:lang w:val="en-GB"/>
        </w:rPr>
        <w:t>ispravno</w:t>
      </w:r>
      <w:proofErr w:type="spellEnd"/>
      <w:r w:rsidRPr="00FE39A9">
        <w:rPr>
          <w:rFonts w:cs="Times New Roman" w:eastAsia="Times New Roman"/>
          <w:lang w:val="en-GB"/>
        </w:rPr>
        <w:t xml:space="preserve"> </w:t>
      </w:r>
      <w:proofErr w:type="spellStart"/>
      <w:r w:rsidRPr="00FE39A9">
        <w:rPr>
          <w:rFonts w:cs="Times New Roman" w:eastAsia="Times New Roman"/>
          <w:lang w:val="en-GB"/>
        </w:rPr>
        <w:t>označava</w:t>
      </w:r>
      <w:proofErr w:type="spellEnd"/>
      <w:r w:rsidRPr="00FE39A9">
        <w:rPr>
          <w:rFonts w:cs="Times New Roman" w:eastAsia="Times New Roman"/>
          <w:lang w:val="en-GB"/>
        </w:rPr>
        <w:t xml:space="preserve"> OIB </w:t>
      </w:r>
      <w:proofErr w:type="spellStart"/>
      <w:r w:rsidRPr="00FE39A9">
        <w:rPr>
          <w:rFonts w:cs="Times New Roman" w:eastAsia="Times New Roman"/>
          <w:lang w:val="en-GB"/>
        </w:rPr>
        <w:t>uvodno</w:t>
      </w:r>
      <w:proofErr w:type="spellEnd"/>
      <w:r w:rsidRPr="00FE39A9">
        <w:rPr>
          <w:rFonts w:cs="Times New Roman" w:eastAsia="Times New Roman"/>
          <w:lang w:val="en-GB"/>
        </w:rPr>
        <w:t xml:space="preserve"> </w:t>
      </w:r>
      <w:proofErr w:type="spellStart"/>
      <w:r w:rsidRPr="00FE39A9">
        <w:rPr>
          <w:rFonts w:cs="Times New Roman" w:eastAsia="Times New Roman"/>
          <w:lang w:val="en-GB"/>
        </w:rPr>
        <w:t>označenog</w:t>
      </w:r>
      <w:proofErr w:type="spellEnd"/>
      <w:r w:rsidRPr="00FE39A9">
        <w:rPr>
          <w:rFonts w:cs="Times New Roman" w:eastAsia="Times New Roman"/>
          <w:lang w:val="en-GB"/>
        </w:rPr>
        <w:t xml:space="preserve"> </w:t>
      </w:r>
      <w:proofErr w:type="spellStart"/>
      <w:r w:rsidRPr="00FE39A9">
        <w:rPr>
          <w:rFonts w:cs="Times New Roman" w:eastAsia="Times New Roman"/>
          <w:lang w:val="en-GB"/>
        </w:rPr>
        <w:t>dužnika</w:t>
      </w:r>
      <w:proofErr w:type="spellEnd"/>
      <w:r w:rsidRPr="00FE39A9">
        <w:rPr>
          <w:rFonts w:cs="Times New Roman" w:eastAsia="Times New Roman"/>
          <w:lang w:val="en-GB"/>
        </w:rPr>
        <w:t xml:space="preserve"> </w:t>
      </w:r>
      <w:proofErr w:type="spellStart"/>
      <w:r w:rsidRPr="00FE39A9">
        <w:rPr>
          <w:rFonts w:cs="Times New Roman" w:eastAsia="Times New Roman"/>
          <w:lang w:val="en-GB"/>
        </w:rPr>
        <w:t>koji</w:t>
      </w:r>
      <w:proofErr w:type="spellEnd"/>
      <w:r w:rsidRPr="00FE39A9">
        <w:rPr>
          <w:rFonts w:cs="Times New Roman" w:eastAsia="Times New Roman"/>
          <w:lang w:val="en-GB"/>
        </w:rPr>
        <w:t xml:space="preserve"> </w:t>
      </w:r>
      <w:proofErr w:type="spellStart"/>
      <w:r w:rsidRPr="00FE39A9">
        <w:rPr>
          <w:rFonts w:cs="Times New Roman" w:eastAsia="Times New Roman"/>
          <w:lang w:val="en-GB"/>
        </w:rPr>
        <w:t>umjesto</w:t>
      </w:r>
      <w:proofErr w:type="spellEnd"/>
      <w:r w:rsidRPr="00FE39A9">
        <w:rPr>
          <w:rFonts w:cs="Times New Roman" w:eastAsia="Times New Roman"/>
          <w:lang w:val="en-GB"/>
        </w:rPr>
        <w:t xml:space="preserve"> OIB:  21920680004 </w:t>
      </w:r>
      <w:proofErr w:type="spellStart"/>
      <w:r w:rsidRPr="00FE39A9">
        <w:rPr>
          <w:rFonts w:cs="Times New Roman" w:eastAsia="Times New Roman"/>
          <w:lang w:val="en-GB"/>
        </w:rPr>
        <w:t>sada</w:t>
      </w:r>
      <w:proofErr w:type="spellEnd"/>
      <w:r w:rsidRPr="00FE39A9">
        <w:rPr>
          <w:rFonts w:cs="Times New Roman" w:eastAsia="Times New Roman"/>
          <w:lang w:val="en-GB"/>
        </w:rPr>
        <w:t xml:space="preserve"> </w:t>
      </w:r>
      <w:proofErr w:type="spellStart"/>
      <w:r w:rsidRPr="00FE39A9">
        <w:rPr>
          <w:rFonts w:cs="Times New Roman" w:eastAsia="Times New Roman"/>
          <w:lang w:val="en-GB"/>
        </w:rPr>
        <w:t>ispravno</w:t>
      </w:r>
      <w:proofErr w:type="spellEnd"/>
      <w:r w:rsidRPr="00FE39A9">
        <w:rPr>
          <w:rFonts w:cs="Times New Roman" w:eastAsia="Times New Roman"/>
          <w:lang w:val="en-GB"/>
        </w:rPr>
        <w:t xml:space="preserve"> </w:t>
      </w:r>
      <w:proofErr w:type="spellStart"/>
      <w:r w:rsidRPr="00FE39A9">
        <w:rPr>
          <w:rFonts w:cs="Times New Roman" w:eastAsia="Times New Roman"/>
          <w:lang w:val="en-GB"/>
        </w:rPr>
        <w:t>glasi</w:t>
      </w:r>
      <w:proofErr w:type="spellEnd"/>
      <w:r w:rsidRPr="00FE39A9">
        <w:rPr>
          <w:rFonts w:cs="Times New Roman" w:eastAsia="Times New Roman"/>
          <w:lang w:val="en-GB"/>
        </w:rPr>
        <w:t>: OIB: 2912068004.</w:t>
      </w:r>
    </w:p>
    <w:p w:rsidRDefault="00FE39A9" w:rsidP="00FE39A9" w:rsidR="00FE39A9" w:rsidRPr="00FE39A9">
      <w:pPr>
        <w:spacing w:after="0"/>
        <w:ind w:left="1065"/>
        <w:jc w:val="both"/>
        <w:rPr>
          <w:rFonts w:cs="Times New Roman" w:eastAsia="Times New Roman"/>
          <w:u w:val="single"/>
          <w:lang w:val="en-GB"/>
        </w:rPr>
      </w:pPr>
    </w:p>
    <w:p w:rsidRDefault="00FE39A9" w:rsidP="00FE39A9" w:rsidR="00FE39A9" w:rsidRPr="00FE39A9">
      <w:pPr>
        <w:spacing w:after="0"/>
        <w:ind w:firstLine="708"/>
        <w:jc w:val="both"/>
        <w:rPr>
          <w:rFonts w:cs="Times New Roman" w:eastAsia="Times New Roman"/>
          <w:lang w:val="en-GB"/>
        </w:rPr>
      </w:pPr>
      <w:r w:rsidRPr="00FE39A9">
        <w:rPr>
          <w:rFonts w:cs="Times New Roman" w:eastAsia="Times New Roman"/>
          <w:lang w:val="en-GB"/>
        </w:rPr>
        <w:t xml:space="preserve">II. U </w:t>
      </w:r>
      <w:proofErr w:type="spellStart"/>
      <w:r w:rsidRPr="00FE39A9">
        <w:rPr>
          <w:rFonts w:cs="Times New Roman" w:eastAsia="Times New Roman"/>
          <w:lang w:val="en-GB"/>
        </w:rPr>
        <w:t>preostalom</w:t>
      </w:r>
      <w:proofErr w:type="spellEnd"/>
      <w:r w:rsidRPr="00FE39A9">
        <w:rPr>
          <w:rFonts w:cs="Times New Roman" w:eastAsia="Times New Roman"/>
          <w:lang w:val="en-GB"/>
        </w:rPr>
        <w:t xml:space="preserve"> </w:t>
      </w:r>
      <w:proofErr w:type="spellStart"/>
      <w:r w:rsidRPr="00FE39A9">
        <w:rPr>
          <w:rFonts w:cs="Times New Roman" w:eastAsia="Times New Roman"/>
          <w:lang w:val="en-GB"/>
        </w:rPr>
        <w:t>dijelu</w:t>
      </w:r>
      <w:proofErr w:type="spellEnd"/>
      <w:r w:rsidRPr="00FE39A9">
        <w:rPr>
          <w:rFonts w:cs="Times New Roman" w:eastAsia="Times New Roman"/>
          <w:lang w:val="en-GB"/>
        </w:rPr>
        <w:t xml:space="preserve"> </w:t>
      </w:r>
      <w:proofErr w:type="spellStart"/>
      <w:r w:rsidRPr="00FE39A9">
        <w:rPr>
          <w:rFonts w:cs="Times New Roman" w:eastAsia="Times New Roman"/>
          <w:lang w:val="en-GB"/>
        </w:rPr>
        <w:t>rješenje</w:t>
      </w:r>
      <w:proofErr w:type="spellEnd"/>
      <w:r w:rsidRPr="00FE39A9">
        <w:rPr>
          <w:rFonts w:cs="Times New Roman" w:eastAsia="Times New Roman"/>
          <w:lang w:val="en-GB"/>
        </w:rPr>
        <w:t xml:space="preserve"> </w:t>
      </w:r>
      <w:proofErr w:type="spellStart"/>
      <w:r w:rsidRPr="00FE39A9">
        <w:rPr>
          <w:rFonts w:cs="Times New Roman" w:eastAsia="Times New Roman"/>
          <w:lang w:val="en-GB"/>
        </w:rPr>
        <w:t>ovog</w:t>
      </w:r>
      <w:proofErr w:type="spellEnd"/>
      <w:r w:rsidRPr="00FE39A9">
        <w:rPr>
          <w:rFonts w:cs="Times New Roman" w:eastAsia="Times New Roman"/>
          <w:lang w:val="en-GB"/>
        </w:rPr>
        <w:t xml:space="preserve"> </w:t>
      </w:r>
      <w:proofErr w:type="spellStart"/>
      <w:r w:rsidRPr="00FE39A9">
        <w:rPr>
          <w:rFonts w:cs="Times New Roman" w:eastAsia="Times New Roman"/>
          <w:lang w:val="en-GB"/>
        </w:rPr>
        <w:t>suda</w:t>
      </w:r>
      <w:proofErr w:type="spellEnd"/>
      <w:r w:rsidRPr="00FE39A9">
        <w:rPr>
          <w:rFonts w:cs="Times New Roman" w:eastAsia="Times New Roman"/>
          <w:lang w:val="en-GB"/>
        </w:rPr>
        <w:t xml:space="preserve"> </w:t>
      </w:r>
      <w:proofErr w:type="spellStart"/>
      <w:r w:rsidRPr="00FE39A9">
        <w:rPr>
          <w:rFonts w:cs="Times New Roman" w:eastAsia="Times New Roman"/>
          <w:lang w:val="en-GB"/>
        </w:rPr>
        <w:t>iz</w:t>
      </w:r>
      <w:proofErr w:type="spellEnd"/>
      <w:r w:rsidRPr="00FE39A9">
        <w:rPr>
          <w:rFonts w:cs="Times New Roman" w:eastAsia="Times New Roman"/>
          <w:lang w:val="en-GB"/>
        </w:rPr>
        <w:t xml:space="preserve"> </w:t>
      </w:r>
      <w:proofErr w:type="spellStart"/>
      <w:r w:rsidRPr="00FE39A9">
        <w:rPr>
          <w:rFonts w:cs="Times New Roman" w:eastAsia="Times New Roman"/>
          <w:lang w:val="en-GB"/>
        </w:rPr>
        <w:t>točke</w:t>
      </w:r>
      <w:proofErr w:type="spellEnd"/>
      <w:r w:rsidRPr="00FE39A9">
        <w:rPr>
          <w:rFonts w:cs="Times New Roman" w:eastAsia="Times New Roman"/>
          <w:lang w:val="en-GB"/>
        </w:rPr>
        <w:t xml:space="preserve"> I. </w:t>
      </w:r>
      <w:proofErr w:type="spellStart"/>
      <w:r w:rsidRPr="00FE39A9">
        <w:rPr>
          <w:rFonts w:cs="Times New Roman" w:eastAsia="Times New Roman"/>
          <w:lang w:val="en-GB"/>
        </w:rPr>
        <w:t>ostaje</w:t>
      </w:r>
      <w:proofErr w:type="spellEnd"/>
      <w:r w:rsidRPr="00FE39A9">
        <w:rPr>
          <w:rFonts w:cs="Times New Roman" w:eastAsia="Times New Roman"/>
          <w:lang w:val="en-GB"/>
        </w:rPr>
        <w:t xml:space="preserve"> </w:t>
      </w:r>
      <w:proofErr w:type="spellStart"/>
      <w:r w:rsidRPr="00FE39A9">
        <w:rPr>
          <w:rFonts w:cs="Times New Roman" w:eastAsia="Times New Roman"/>
          <w:lang w:val="en-GB"/>
        </w:rPr>
        <w:t>neizmijenjeno</w:t>
      </w:r>
      <w:proofErr w:type="spellEnd"/>
      <w:r w:rsidRPr="00FE39A9">
        <w:rPr>
          <w:rFonts w:cs="Times New Roman" w:eastAsia="Times New Roman"/>
          <w:lang w:val="en-GB"/>
        </w:rPr>
        <w:t xml:space="preserve">. </w:t>
      </w:r>
    </w:p>
    <w:p w:rsidRDefault="00FE39A9" w:rsidP="00FE39A9" w:rsidR="00FE39A9" w:rsidRPr="00FE39A9">
      <w:pPr>
        <w:spacing w:after="0"/>
        <w:ind w:firstLine="708"/>
        <w:jc w:val="both"/>
        <w:rPr>
          <w:rFonts w:cs="Times New Roman" w:eastAsia="Times New Roman"/>
        </w:rPr>
      </w:pPr>
    </w:p>
    <w:p w:rsidRDefault="00FE39A9" w:rsidP="00FE39A9" w:rsidR="00FE39A9" w:rsidRPr="00FE39A9">
      <w:pPr>
        <w:spacing w:after="0"/>
        <w:ind w:firstLine="708"/>
        <w:jc w:val="both"/>
        <w:rPr>
          <w:rFonts w:cs="Times New Roman" w:eastAsia="Times New Roman"/>
        </w:rPr>
      </w:pPr>
    </w:p>
    <w:p w:rsidRDefault="00FE39A9" w:rsidP="00FE39A9" w:rsidR="00FE39A9" w:rsidRPr="00FE39A9">
      <w:pPr>
        <w:spacing w:after="0"/>
        <w:jc w:val="center"/>
        <w:rPr>
          <w:rFonts w:cs="Times New Roman" w:eastAsia="Times New Roman"/>
        </w:rPr>
      </w:pPr>
      <w:r w:rsidRPr="00FE39A9">
        <w:rPr>
          <w:rFonts w:cs="Times New Roman" w:eastAsia="Times New Roman"/>
        </w:rPr>
        <w:t>Obrazloženje</w:t>
      </w:r>
    </w:p>
    <w:p w:rsidRDefault="00FE39A9" w:rsidP="00FE39A9" w:rsidR="00FE39A9" w:rsidRPr="00FE39A9">
      <w:pPr>
        <w:spacing w:after="0"/>
        <w:jc w:val="both"/>
        <w:rPr>
          <w:rFonts w:cs="Times New Roman" w:eastAsia="Times New Roman"/>
        </w:rPr>
      </w:pPr>
    </w:p>
    <w:p w:rsidRDefault="00FE39A9" w:rsidP="00FE39A9" w:rsidR="00FE39A9" w:rsidRPr="00FE39A9">
      <w:pPr>
        <w:spacing w:after="0"/>
        <w:ind w:firstLine="705"/>
        <w:jc w:val="both"/>
        <w:rPr>
          <w:rFonts w:cs="Times New Roman" w:eastAsia="Times New Roman"/>
          <w:lang w:val="en-GB"/>
        </w:rPr>
      </w:pPr>
      <w:r w:rsidRPr="00FE39A9">
        <w:rPr>
          <w:rFonts w:cs="Times New Roman" w:eastAsia="Times New Roman"/>
        </w:rPr>
        <w:tab/>
        <w:t xml:space="preserve">Očitom omaškom u pisanju rješenja ovog suda </w:t>
      </w:r>
      <w:proofErr w:type="spellStart"/>
      <w:r w:rsidRPr="00FE39A9">
        <w:rPr>
          <w:rFonts w:cs="Times New Roman" w:eastAsia="Times New Roman"/>
        </w:rPr>
        <w:t>posl</w:t>
      </w:r>
      <w:proofErr w:type="spellEnd"/>
      <w:r w:rsidRPr="00FE39A9">
        <w:rPr>
          <w:rFonts w:cs="Times New Roman" w:eastAsia="Times New Roman"/>
        </w:rPr>
        <w:t>. br. 3. St-7/10-322 od 8. studenog 2017. u uvodu i točki I. izreke istog pogrešno je označen OIB stečajnog dužnika slijedom čega je</w:t>
      </w:r>
      <w:r w:rsidRPr="00FE39A9">
        <w:rPr>
          <w:rFonts w:cs="Times New Roman" w:eastAsia="Times New Roman"/>
          <w:lang w:val="en-GB"/>
        </w:rPr>
        <w:t xml:space="preserve"> </w:t>
      </w:r>
      <w:proofErr w:type="spellStart"/>
      <w:r w:rsidRPr="00FE39A9">
        <w:rPr>
          <w:rFonts w:cs="Times New Roman" w:eastAsia="Times New Roman"/>
          <w:lang w:val="en-GB"/>
        </w:rPr>
        <w:t>temeljem</w:t>
      </w:r>
      <w:proofErr w:type="spellEnd"/>
      <w:r w:rsidRPr="00FE39A9">
        <w:rPr>
          <w:rFonts w:cs="Times New Roman" w:eastAsia="Times New Roman"/>
          <w:lang w:val="en-GB"/>
        </w:rPr>
        <w:t xml:space="preserve"> </w:t>
      </w:r>
      <w:proofErr w:type="spellStart"/>
      <w:r w:rsidRPr="00FE39A9">
        <w:rPr>
          <w:rFonts w:cs="Times New Roman" w:eastAsia="Times New Roman"/>
          <w:lang w:val="en-GB"/>
        </w:rPr>
        <w:t>podredne</w:t>
      </w:r>
      <w:proofErr w:type="spellEnd"/>
      <w:r w:rsidRPr="00FE39A9">
        <w:rPr>
          <w:rFonts w:cs="Times New Roman" w:eastAsia="Times New Roman"/>
          <w:lang w:val="en-GB"/>
        </w:rPr>
        <w:t xml:space="preserve"> </w:t>
      </w:r>
      <w:proofErr w:type="spellStart"/>
      <w:r w:rsidRPr="00FE39A9">
        <w:rPr>
          <w:rFonts w:cs="Times New Roman" w:eastAsia="Times New Roman"/>
          <w:lang w:val="en-GB"/>
        </w:rPr>
        <w:t>primjene</w:t>
      </w:r>
      <w:proofErr w:type="spellEnd"/>
      <w:r w:rsidRPr="00FE39A9">
        <w:rPr>
          <w:rFonts w:cs="Times New Roman" w:eastAsia="Times New Roman"/>
          <w:lang w:val="en-GB"/>
        </w:rPr>
        <w:t xml:space="preserve"> </w:t>
      </w:r>
      <w:proofErr w:type="spellStart"/>
      <w:r w:rsidRPr="00FE39A9">
        <w:rPr>
          <w:rFonts w:cs="Times New Roman" w:eastAsia="Times New Roman"/>
          <w:lang w:val="en-GB"/>
        </w:rPr>
        <w:t>odredbi</w:t>
      </w:r>
      <w:proofErr w:type="spellEnd"/>
      <w:r w:rsidRPr="00FE39A9">
        <w:rPr>
          <w:rFonts w:cs="Times New Roman" w:eastAsia="Times New Roman"/>
          <w:lang w:val="en-GB"/>
        </w:rPr>
        <w:t xml:space="preserve"> </w:t>
      </w:r>
      <w:proofErr w:type="spellStart"/>
      <w:r w:rsidRPr="00FE39A9">
        <w:rPr>
          <w:rFonts w:cs="Times New Roman" w:eastAsia="Times New Roman"/>
          <w:lang w:val="en-GB"/>
        </w:rPr>
        <w:t>čl</w:t>
      </w:r>
      <w:proofErr w:type="spellEnd"/>
      <w:r w:rsidRPr="00FE39A9">
        <w:rPr>
          <w:rFonts w:cs="Times New Roman" w:eastAsia="Times New Roman"/>
          <w:lang w:val="en-GB"/>
        </w:rPr>
        <w:t xml:space="preserve">. 342. </w:t>
      </w:r>
      <w:proofErr w:type="spellStart"/>
      <w:proofErr w:type="gramStart"/>
      <w:r w:rsidRPr="00FE39A9">
        <w:rPr>
          <w:rFonts w:cs="Times New Roman" w:eastAsia="Times New Roman"/>
          <w:lang w:val="en-GB"/>
        </w:rPr>
        <w:t>i</w:t>
      </w:r>
      <w:proofErr w:type="spellEnd"/>
      <w:proofErr w:type="gramEnd"/>
      <w:r w:rsidRPr="00FE39A9">
        <w:rPr>
          <w:rFonts w:cs="Times New Roman" w:eastAsia="Times New Roman"/>
          <w:lang w:val="en-GB"/>
        </w:rPr>
        <w:t xml:space="preserve"> </w:t>
      </w:r>
      <w:proofErr w:type="spellStart"/>
      <w:r w:rsidRPr="00FE39A9">
        <w:rPr>
          <w:rFonts w:cs="Times New Roman" w:eastAsia="Times New Roman"/>
          <w:lang w:val="en-GB"/>
        </w:rPr>
        <w:t>čl</w:t>
      </w:r>
      <w:proofErr w:type="spellEnd"/>
      <w:r w:rsidRPr="00FE39A9">
        <w:rPr>
          <w:rFonts w:cs="Times New Roman" w:eastAsia="Times New Roman"/>
          <w:lang w:val="en-GB"/>
        </w:rPr>
        <w:t xml:space="preserve">. 347. </w:t>
      </w:r>
      <w:proofErr w:type="spellStart"/>
      <w:proofErr w:type="gramStart"/>
      <w:r w:rsidRPr="00FE39A9">
        <w:rPr>
          <w:rFonts w:cs="Times New Roman" w:eastAsia="Times New Roman"/>
          <w:lang w:val="en-GB"/>
        </w:rPr>
        <w:t>važećeg</w:t>
      </w:r>
      <w:proofErr w:type="spellEnd"/>
      <w:proofErr w:type="gramEnd"/>
      <w:r w:rsidRPr="00FE39A9">
        <w:rPr>
          <w:rFonts w:cs="Times New Roman" w:eastAsia="Times New Roman"/>
          <w:lang w:val="en-GB"/>
        </w:rPr>
        <w:t xml:space="preserve"> </w:t>
      </w:r>
      <w:proofErr w:type="spellStart"/>
      <w:r w:rsidRPr="00FE39A9">
        <w:rPr>
          <w:rFonts w:cs="Times New Roman" w:eastAsia="Times New Roman"/>
          <w:lang w:val="en-GB"/>
        </w:rPr>
        <w:t>Zakona</w:t>
      </w:r>
      <w:proofErr w:type="spellEnd"/>
      <w:r w:rsidRPr="00FE39A9">
        <w:rPr>
          <w:rFonts w:cs="Times New Roman" w:eastAsia="Times New Roman"/>
          <w:lang w:val="en-GB"/>
        </w:rPr>
        <w:t xml:space="preserve"> o </w:t>
      </w:r>
      <w:proofErr w:type="spellStart"/>
      <w:r w:rsidRPr="00FE39A9">
        <w:rPr>
          <w:rFonts w:cs="Times New Roman" w:eastAsia="Times New Roman"/>
          <w:lang w:val="en-GB"/>
        </w:rPr>
        <w:t>parničnom</w:t>
      </w:r>
      <w:proofErr w:type="spellEnd"/>
      <w:r w:rsidRPr="00FE39A9">
        <w:rPr>
          <w:rFonts w:cs="Times New Roman" w:eastAsia="Times New Roman"/>
          <w:lang w:val="en-GB"/>
        </w:rPr>
        <w:t xml:space="preserve"> </w:t>
      </w:r>
      <w:proofErr w:type="spellStart"/>
      <w:r w:rsidRPr="00FE39A9">
        <w:rPr>
          <w:rFonts w:cs="Times New Roman" w:eastAsia="Times New Roman"/>
          <w:lang w:val="en-GB"/>
        </w:rPr>
        <w:t>postupku</w:t>
      </w:r>
      <w:proofErr w:type="spellEnd"/>
      <w:r w:rsidRPr="00FE39A9">
        <w:rPr>
          <w:rFonts w:cs="Times New Roman" w:eastAsia="Times New Roman"/>
          <w:lang w:val="en-GB"/>
        </w:rPr>
        <w:t xml:space="preserve">, u </w:t>
      </w:r>
      <w:proofErr w:type="spellStart"/>
      <w:r w:rsidRPr="00FE39A9">
        <w:rPr>
          <w:rFonts w:cs="Times New Roman" w:eastAsia="Times New Roman"/>
          <w:lang w:val="en-GB"/>
        </w:rPr>
        <w:t>svezi</w:t>
      </w:r>
      <w:proofErr w:type="spellEnd"/>
      <w:r w:rsidRPr="00FE39A9">
        <w:rPr>
          <w:rFonts w:cs="Times New Roman" w:eastAsia="Times New Roman"/>
          <w:lang w:val="en-GB"/>
        </w:rPr>
        <w:t xml:space="preserve"> s </w:t>
      </w:r>
      <w:proofErr w:type="spellStart"/>
      <w:r w:rsidRPr="00FE39A9">
        <w:rPr>
          <w:rFonts w:cs="Times New Roman" w:eastAsia="Times New Roman"/>
          <w:lang w:val="en-GB"/>
        </w:rPr>
        <w:t>čl</w:t>
      </w:r>
      <w:proofErr w:type="spellEnd"/>
      <w:r w:rsidRPr="00FE39A9">
        <w:rPr>
          <w:rFonts w:cs="Times New Roman" w:eastAsia="Times New Roman"/>
          <w:lang w:val="en-GB"/>
        </w:rPr>
        <w:t xml:space="preserve">.. 10. </w:t>
      </w:r>
      <w:proofErr w:type="spellStart"/>
      <w:r w:rsidRPr="00FE39A9">
        <w:rPr>
          <w:rFonts w:cs="Times New Roman" w:eastAsia="Times New Roman"/>
          <w:lang w:val="en-GB"/>
        </w:rPr>
        <w:t>Stečajnog</w:t>
      </w:r>
      <w:proofErr w:type="spellEnd"/>
      <w:r w:rsidRPr="00FE39A9">
        <w:rPr>
          <w:rFonts w:cs="Times New Roman" w:eastAsia="Times New Roman"/>
          <w:lang w:val="en-GB"/>
        </w:rPr>
        <w:t xml:space="preserve"> </w:t>
      </w:r>
      <w:proofErr w:type="spellStart"/>
      <w:r w:rsidRPr="00FE39A9">
        <w:rPr>
          <w:rFonts w:cs="Times New Roman" w:eastAsia="Times New Roman"/>
          <w:lang w:val="en-GB"/>
        </w:rPr>
        <w:t>zakona</w:t>
      </w:r>
      <w:proofErr w:type="spellEnd"/>
      <w:r w:rsidRPr="00FE39A9">
        <w:rPr>
          <w:rFonts w:cs="Times New Roman" w:eastAsia="Times New Roman"/>
          <w:lang w:val="en-GB"/>
        </w:rPr>
        <w:t xml:space="preserve"> (</w:t>
      </w:r>
      <w:proofErr w:type="spellStart"/>
      <w:r w:rsidRPr="00FE39A9">
        <w:rPr>
          <w:rFonts w:cs="Times New Roman" w:eastAsia="Times New Roman"/>
          <w:lang w:val="en-GB"/>
        </w:rPr>
        <w:t>Narodne</w:t>
      </w:r>
      <w:proofErr w:type="spellEnd"/>
      <w:r w:rsidRPr="00FE39A9">
        <w:rPr>
          <w:rFonts w:cs="Times New Roman" w:eastAsia="Times New Roman"/>
          <w:lang w:val="en-GB"/>
        </w:rPr>
        <w:t xml:space="preserve"> </w:t>
      </w:r>
      <w:proofErr w:type="spellStart"/>
      <w:proofErr w:type="gramStart"/>
      <w:r w:rsidRPr="00FE39A9">
        <w:rPr>
          <w:rFonts w:cs="Times New Roman" w:eastAsia="Times New Roman"/>
          <w:lang w:val="en-GB"/>
        </w:rPr>
        <w:t>novine</w:t>
      </w:r>
      <w:proofErr w:type="spellEnd"/>
      <w:r w:rsidRPr="00FE39A9">
        <w:rPr>
          <w:rFonts w:cs="Times New Roman" w:eastAsia="Times New Roman"/>
          <w:lang w:val="en-GB"/>
        </w:rPr>
        <w:t xml:space="preserve">  </w:t>
      </w:r>
      <w:proofErr w:type="spellStart"/>
      <w:r w:rsidRPr="00FE39A9">
        <w:rPr>
          <w:rFonts w:cs="Times New Roman" w:eastAsia="Times New Roman"/>
          <w:lang w:val="en-GB"/>
        </w:rPr>
        <w:t>broj</w:t>
      </w:r>
      <w:proofErr w:type="spellEnd"/>
      <w:proofErr w:type="gramEnd"/>
      <w:r w:rsidRPr="00FE39A9">
        <w:rPr>
          <w:rFonts w:cs="Times New Roman" w:eastAsia="Times New Roman"/>
          <w:lang w:val="en-GB"/>
        </w:rPr>
        <w:t xml:space="preserve"> 71/15) </w:t>
      </w:r>
      <w:proofErr w:type="spellStart"/>
      <w:r w:rsidRPr="00FE39A9">
        <w:rPr>
          <w:rFonts w:cs="Times New Roman" w:eastAsia="Times New Roman"/>
          <w:lang w:val="en-GB"/>
        </w:rPr>
        <w:t>donesena</w:t>
      </w:r>
      <w:proofErr w:type="spellEnd"/>
      <w:r w:rsidRPr="00FE39A9">
        <w:rPr>
          <w:rFonts w:cs="Times New Roman" w:eastAsia="Times New Roman"/>
          <w:lang w:val="en-GB"/>
        </w:rPr>
        <w:t xml:space="preserve"> </w:t>
      </w:r>
      <w:proofErr w:type="spellStart"/>
      <w:r w:rsidRPr="00FE39A9">
        <w:rPr>
          <w:rFonts w:cs="Times New Roman" w:eastAsia="Times New Roman"/>
          <w:lang w:val="en-GB"/>
        </w:rPr>
        <w:t>odluka</w:t>
      </w:r>
      <w:proofErr w:type="spellEnd"/>
      <w:r w:rsidRPr="00FE39A9">
        <w:rPr>
          <w:rFonts w:cs="Times New Roman" w:eastAsia="Times New Roman"/>
          <w:lang w:val="en-GB"/>
        </w:rPr>
        <w:t xml:space="preserve"> </w:t>
      </w:r>
      <w:proofErr w:type="spellStart"/>
      <w:r w:rsidRPr="00FE39A9">
        <w:rPr>
          <w:rFonts w:cs="Times New Roman" w:eastAsia="Times New Roman"/>
          <w:lang w:val="en-GB"/>
        </w:rPr>
        <w:t>kao</w:t>
      </w:r>
      <w:proofErr w:type="spellEnd"/>
      <w:r w:rsidRPr="00FE39A9">
        <w:rPr>
          <w:rFonts w:cs="Times New Roman" w:eastAsia="Times New Roman"/>
          <w:lang w:val="en-GB"/>
        </w:rPr>
        <w:t xml:space="preserve"> u </w:t>
      </w:r>
      <w:proofErr w:type="spellStart"/>
      <w:r w:rsidRPr="00FE39A9">
        <w:rPr>
          <w:rFonts w:cs="Times New Roman" w:eastAsia="Times New Roman"/>
          <w:lang w:val="en-GB"/>
        </w:rPr>
        <w:t>točki</w:t>
      </w:r>
      <w:proofErr w:type="spellEnd"/>
      <w:r w:rsidRPr="00FE39A9">
        <w:rPr>
          <w:rFonts w:cs="Times New Roman" w:eastAsia="Times New Roman"/>
          <w:lang w:val="en-GB"/>
        </w:rPr>
        <w:t xml:space="preserve"> I. </w:t>
      </w:r>
      <w:proofErr w:type="spellStart"/>
      <w:r w:rsidRPr="00FE39A9">
        <w:rPr>
          <w:rFonts w:cs="Times New Roman" w:eastAsia="Times New Roman"/>
          <w:lang w:val="en-GB"/>
        </w:rPr>
        <w:t>i</w:t>
      </w:r>
      <w:proofErr w:type="spellEnd"/>
      <w:r w:rsidRPr="00FE39A9">
        <w:rPr>
          <w:rFonts w:cs="Times New Roman" w:eastAsia="Times New Roman"/>
          <w:lang w:val="en-GB"/>
        </w:rPr>
        <w:t xml:space="preserve"> II. </w:t>
      </w:r>
      <w:proofErr w:type="spellStart"/>
      <w:proofErr w:type="gramStart"/>
      <w:r w:rsidRPr="00FE39A9">
        <w:rPr>
          <w:rFonts w:cs="Times New Roman" w:eastAsia="Times New Roman"/>
          <w:lang w:val="en-GB"/>
        </w:rPr>
        <w:t>izreke</w:t>
      </w:r>
      <w:proofErr w:type="spellEnd"/>
      <w:proofErr w:type="gramEnd"/>
      <w:r w:rsidRPr="00FE39A9">
        <w:rPr>
          <w:rFonts w:cs="Times New Roman" w:eastAsia="Times New Roman"/>
          <w:lang w:val="en-GB"/>
        </w:rPr>
        <w:t xml:space="preserve"> </w:t>
      </w:r>
      <w:proofErr w:type="spellStart"/>
      <w:r w:rsidRPr="00FE39A9">
        <w:rPr>
          <w:rFonts w:cs="Times New Roman" w:eastAsia="Times New Roman"/>
          <w:lang w:val="en-GB"/>
        </w:rPr>
        <w:t>rješenja</w:t>
      </w:r>
      <w:proofErr w:type="spellEnd"/>
      <w:r w:rsidRPr="00FE39A9">
        <w:rPr>
          <w:rFonts w:cs="Times New Roman" w:eastAsia="Times New Roman"/>
          <w:lang w:val="en-GB"/>
        </w:rPr>
        <w:t xml:space="preserve">. </w:t>
      </w:r>
    </w:p>
    <w:p w:rsidRDefault="00FE39A9" w:rsidP="00FE39A9" w:rsidR="00FE39A9" w:rsidRPr="00FE39A9">
      <w:pPr>
        <w:spacing w:after="0"/>
        <w:ind w:firstLine="708"/>
        <w:jc w:val="both"/>
        <w:rPr>
          <w:rFonts w:cs="Times New Roman" w:eastAsia="Times New Roman"/>
        </w:rPr>
      </w:pPr>
    </w:p>
    <w:p w:rsidRDefault="00FE39A9" w:rsidP="00FE39A9" w:rsidR="00FE39A9" w:rsidRPr="00FE39A9">
      <w:pPr>
        <w:spacing w:after="0"/>
        <w:jc w:val="center"/>
        <w:rPr>
          <w:rFonts w:cs="Times New Roman" w:eastAsia="Times New Roman"/>
        </w:rPr>
      </w:pPr>
      <w:r w:rsidRPr="00FE39A9">
        <w:rPr>
          <w:rFonts w:cs="Times New Roman" w:eastAsia="Times New Roman"/>
        </w:rPr>
        <w:t>U Zadru 6. prosinca 2017.</w:t>
      </w:r>
    </w:p>
    <w:p w:rsidRDefault="00FE39A9" w:rsidP="00FE39A9" w:rsidR="00FE39A9" w:rsidRPr="00FE39A9">
      <w:pPr>
        <w:spacing w:after="0"/>
        <w:jc w:val="center"/>
        <w:rPr>
          <w:rFonts w:cs="Times New Roman" w:eastAsia="Times New Roman"/>
        </w:rPr>
      </w:pPr>
    </w:p>
    <w:p w:rsidRDefault="00FE39A9" w:rsidP="00FE39A9" w:rsidR="00FE39A9" w:rsidRPr="00FE39A9">
      <w:pPr>
        <w:spacing w:after="0"/>
        <w:jc w:val="center"/>
        <w:rPr>
          <w:rFonts w:cs="Times New Roman" w:eastAsia="Times New Roman"/>
        </w:rPr>
      </w:pPr>
    </w:p>
    <w:p w:rsidRDefault="00FE39A9" w:rsidP="00FE39A9" w:rsidR="00FE39A9" w:rsidRPr="00FE39A9">
      <w:pPr>
        <w:spacing w:lineRule="atLeast" w:line="240" w:after="0"/>
        <w:ind w:firstLine="703"/>
        <w:rPr>
          <w:rFonts w:cs="Times New Roman" w:eastAsia="Calibri"/>
        </w:rPr>
      </w:pPr>
      <w:r w:rsidRPr="00FE39A9">
        <w:rPr>
          <w:rFonts w:cs="Times New Roman" w:eastAsia="Calibri"/>
        </w:rPr>
        <w:t xml:space="preserve">Za točnost </w:t>
      </w:r>
      <w:proofErr w:type="spellStart"/>
      <w:r w:rsidRPr="00FE39A9">
        <w:rPr>
          <w:rFonts w:cs="Times New Roman" w:eastAsia="Calibri"/>
        </w:rPr>
        <w:t>otpravka</w:t>
      </w:r>
      <w:proofErr w:type="spellEnd"/>
      <w:r w:rsidRPr="00FE39A9">
        <w:rPr>
          <w:rFonts w:cs="Times New Roman" w:eastAsia="Calibri"/>
        </w:rPr>
        <w:t>-ovlaštena službenica:                                     Sutkinja:</w:t>
      </w:r>
    </w:p>
    <w:p w:rsidRDefault="00FE39A9" w:rsidP="00FE39A9" w:rsidR="00FE39A9" w:rsidRPr="00FE39A9">
      <w:pPr>
        <w:spacing w:lineRule="atLeast" w:line="240" w:after="0"/>
        <w:ind w:firstLine="703"/>
        <w:rPr>
          <w:rFonts w:cs="Times New Roman" w:eastAsia="Calibri"/>
        </w:rPr>
      </w:pPr>
      <w:r w:rsidRPr="00FE39A9">
        <w:rPr>
          <w:rFonts w:cs="Times New Roman" w:eastAsia="Calibri"/>
        </w:rPr>
        <w:t xml:space="preserve">Nena </w:t>
      </w:r>
      <w:proofErr w:type="spellStart"/>
      <w:r w:rsidRPr="00FE39A9">
        <w:rPr>
          <w:rFonts w:cs="Times New Roman" w:eastAsia="Calibri"/>
        </w:rPr>
        <w:t>Mužanović</w:t>
      </w:r>
      <w:proofErr w:type="spellEnd"/>
      <w:r w:rsidRPr="00FE39A9">
        <w:rPr>
          <w:rFonts w:cs="Times New Roman" w:eastAsia="Calibri"/>
        </w:rPr>
        <w:t xml:space="preserve">                                                                             Tina Grgas, v.r.</w:t>
      </w:r>
    </w:p>
    <w:p w:rsidRDefault="00FE39A9" w:rsidP="00FE39A9" w:rsidR="00FE39A9" w:rsidRPr="00FE39A9">
      <w:pPr>
        <w:spacing w:after="0"/>
        <w:ind w:firstLine="720"/>
        <w:jc w:val="right"/>
        <w:rPr>
          <w:rFonts w:cs="Times New Roman" w:eastAsia="Times New Roman"/>
        </w:rPr>
      </w:pPr>
    </w:p>
    <w:p w:rsidRDefault="00FE39A9" w:rsidP="00FE39A9" w:rsidR="00FE39A9" w:rsidRPr="00FE39A9">
      <w:pPr>
        <w:spacing w:after="0"/>
        <w:ind w:firstLine="720"/>
        <w:jc w:val="both"/>
        <w:rPr>
          <w:rFonts w:cs="Times New Roman" w:eastAsia="Times New Roman"/>
        </w:rPr>
      </w:pPr>
      <w:r w:rsidRPr="00FE39A9">
        <w:rPr>
          <w:rFonts w:cs="Times New Roman" w:eastAsia="Times New Roman"/>
        </w:rPr>
        <w:t>UPUTA O PRAVNOM LIJEKU</w:t>
      </w:r>
    </w:p>
    <w:p w:rsidRDefault="00FE39A9" w:rsidP="00FE39A9" w:rsidR="00FE39A9" w:rsidRPr="00FE39A9">
      <w:pPr>
        <w:spacing w:after="0"/>
        <w:ind w:firstLine="720"/>
        <w:jc w:val="both"/>
        <w:rPr>
          <w:rFonts w:cs="Times New Roman" w:eastAsia="Times New Roman"/>
        </w:rPr>
      </w:pPr>
      <w:r w:rsidRPr="00FE39A9">
        <w:rPr>
          <w:rFonts w:cs="Times New Roman" w:eastAsia="Times New Roman"/>
        </w:rPr>
        <w:t>Protiv ovog rješenja nije dopuštena žalba.</w:t>
      </w:r>
    </w:p>
    <w:p w:rsidRDefault="00FE39A9" w:rsidP="00FE39A9" w:rsidR="00FE39A9" w:rsidRPr="00FE39A9">
      <w:pPr>
        <w:spacing w:after="0"/>
        <w:jc w:val="both"/>
        <w:rPr>
          <w:rFonts w:cs="Times New Roman" w:eastAsia="Times New Roman"/>
        </w:rPr>
      </w:pPr>
    </w:p>
    <w:p w:rsidRDefault="00FE39A9" w:rsidP="00FE39A9" w:rsidR="00FE39A9" w:rsidRPr="00FE39A9">
      <w:pPr>
        <w:spacing w:after="0"/>
        <w:ind w:firstLine="360"/>
        <w:jc w:val="both"/>
        <w:rPr>
          <w:rFonts w:cs="Times New Roman" w:eastAsia="Times New Roman"/>
          <w:lang w:eastAsia="hr-HR"/>
        </w:rPr>
      </w:pPr>
      <w:r w:rsidRPr="00FE39A9">
        <w:rPr>
          <w:rFonts w:cs="Times New Roman" w:eastAsia="Times New Roman"/>
          <w:lang w:eastAsia="hr-HR"/>
        </w:rPr>
        <w:t>DNA:</w:t>
      </w:r>
    </w:p>
    <w:p w:rsidRDefault="00FE39A9" w:rsidP="00FE39A9" w:rsidR="00FE39A9" w:rsidRPr="00FE39A9">
      <w:pPr>
        <w:numPr>
          <w:ilvl w:val="0"/>
          <w:numId w:val="47"/>
        </w:numPr>
        <w:spacing w:after="0"/>
        <w:rPr>
          <w:rFonts w:cs="Times New Roman" w:eastAsia="Times New Roman"/>
          <w:lang w:eastAsia="hr-HR"/>
        </w:rPr>
      </w:pPr>
      <w:r w:rsidRPr="00FE39A9">
        <w:rPr>
          <w:rFonts w:cs="Times New Roman" w:eastAsia="Times New Roman"/>
          <w:lang w:eastAsia="hr-HR"/>
        </w:rPr>
        <w:t xml:space="preserve">Stečajnoj upraviteljici dužnika </w:t>
      </w:r>
    </w:p>
    <w:p w:rsidRDefault="00FE39A9" w:rsidP="00FE39A9" w:rsidR="00FE39A9" w:rsidRPr="00FE39A9">
      <w:pPr>
        <w:numPr>
          <w:ilvl w:val="0"/>
          <w:numId w:val="47"/>
        </w:numPr>
        <w:spacing w:after="0"/>
        <w:rPr>
          <w:rFonts w:cs="Times New Roman" w:eastAsia="Times New Roman"/>
          <w:lang w:eastAsia="hr-HR"/>
        </w:rPr>
      </w:pPr>
      <w:r w:rsidRPr="00FE39A9">
        <w:rPr>
          <w:rFonts w:cs="Times New Roman" w:eastAsia="Times New Roman"/>
          <w:lang w:eastAsia="hr-HR"/>
        </w:rPr>
        <w:t>FINA, Regionalni centar Split, Podružnica Zadar</w:t>
      </w:r>
    </w:p>
    <w:p w:rsidRDefault="00FE39A9" w:rsidP="00FE39A9" w:rsidR="00FE39A9" w:rsidRPr="00FE39A9">
      <w:pPr>
        <w:numPr>
          <w:ilvl w:val="0"/>
          <w:numId w:val="47"/>
        </w:numPr>
        <w:spacing w:after="0"/>
        <w:rPr>
          <w:rFonts w:cs="Times New Roman" w:eastAsia="Times New Roman"/>
          <w:lang w:eastAsia="hr-HR"/>
        </w:rPr>
      </w:pPr>
      <w:r w:rsidRPr="00FE39A9">
        <w:rPr>
          <w:rFonts w:cs="Times New Roman" w:eastAsia="Times New Roman"/>
          <w:lang w:eastAsia="hr-HR"/>
        </w:rPr>
        <w:t>RH, Ministarstvo financija, Porezna uprava Zadar</w:t>
      </w:r>
    </w:p>
    <w:p w:rsidRDefault="00FE39A9" w:rsidP="00FE39A9" w:rsidR="00FE39A9" w:rsidRPr="00FE39A9">
      <w:pPr>
        <w:numPr>
          <w:ilvl w:val="0"/>
          <w:numId w:val="47"/>
        </w:numPr>
        <w:spacing w:after="0"/>
        <w:rPr>
          <w:rFonts w:cs="Times New Roman" w:eastAsia="Times New Roman"/>
          <w:lang w:eastAsia="hr-HR"/>
        </w:rPr>
      </w:pPr>
      <w:r w:rsidRPr="00FE39A9">
        <w:rPr>
          <w:rFonts w:cs="Times New Roman" w:eastAsia="Times New Roman"/>
          <w:lang w:eastAsia="hr-HR"/>
        </w:rPr>
        <w:t>Općinskom sudu u Zadru, Zemljišnoknjižnom odjelu</w:t>
      </w:r>
    </w:p>
    <w:p w:rsidRDefault="00FE39A9" w:rsidP="00FE39A9" w:rsidR="00FE39A9" w:rsidRPr="00FE39A9">
      <w:pPr>
        <w:numPr>
          <w:ilvl w:val="0"/>
          <w:numId w:val="47"/>
        </w:numPr>
        <w:spacing w:after="0"/>
        <w:rPr>
          <w:rFonts w:cs="Times New Roman" w:eastAsia="Times New Roman"/>
          <w:lang w:eastAsia="hr-HR"/>
        </w:rPr>
      </w:pPr>
      <w:r w:rsidRPr="00FE39A9">
        <w:rPr>
          <w:rFonts w:cs="Times New Roman" w:eastAsia="Times New Roman"/>
          <w:lang w:eastAsia="hr-HR"/>
        </w:rPr>
        <w:t xml:space="preserve">Registru ovog suda </w:t>
      </w:r>
    </w:p>
    <w:p w:rsidRDefault="00FE39A9" w:rsidP="004F27AE" w:rsidR="00AE649C" w:rsidRPr="00B76F3C">
      <w:pPr>
        <w:numPr>
          <w:ilvl w:val="0"/>
          <w:numId w:val="47"/>
        </w:numPr>
        <w:spacing w:after="0"/>
        <w:contextualSpacing/>
        <w:jc w:val="both"/>
      </w:pPr>
      <w:r w:rsidRPr="00FE39A9">
        <w:rPr>
          <w:rFonts w:cs="Times New Roman" w:eastAsia="Times New Roman"/>
          <w:lang w:eastAsia="hr-HR"/>
        </w:rPr>
        <w:t>e-Oglasna ploča suda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9A9"/>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2630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St-7/2010-353</izvorni_sadrzaj>
    <derivirana_varijabla naziv="DomainObject.Oznaka_1">St-7/2010-353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5. prosinca 2017.</izvorni_sadrzaj>
    <derivirana_varijabla naziv="DomainObject.Predmet.DatumArhiviranja_1">5. prosinca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2017.</izvorni_sadrzaj>
    <derivirana_varijabla naziv="DomainObject.Predmet.DatumRjesavanja_1">8. studenog 2017.</derivirana_varijabla>
  </DomainObject.Predmet.DatumRjesavanja>
  <DomainObject.Predmet.DatumRokaCuvanja>
    <izvorni_sadrzaj>25. studenog 2027.</izvorni_sadrzaj>
    <derivirana_varijabla naziv="DomainObject.Predmet.DatumRokaCuvanja_1">25. studenog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prosinca 2017.</izvorni_sadrzaj>
    <derivirana_varijabla naziv="DomainObject.Predmet.DatumZatvaranja_1">5. prosinca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hr.ibm.icms.common.model.sluzbeneosobe.UstrojstvenaJedinica@25952595[id=5812, dbStatus=null, naziv=Sudska pisarnica, oznaka=null, sudac=null]</izvorni_sadrzaj>
    <derivirana_varijabla naziv="DomainObject.Predmet.MjestoCuvanja_1">hr.ibm.icms.common.model.sluzbeneosobe.UstrojstvenaJedinica@25952595[id=5812,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St-7/2010-353</izvorni_sadrzaj>
    <derivirana_varijabla naziv="DomainObject.PoslovniBrojDokumenta_1">St-7/2010-353</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studenog 2017.</izvorni_sadrzaj>
    <derivirana_varijabla naziv="DomainObject.Predmet.OdlukaRjesenje.DatumDonosenjaOdluke_1">8. studenog 2017.</derivirana_varijabla>
  </DomainObject.Predmet.OdlukaRjesenje.DatumDonosenjaOdluke>
  <DomainObject.Predmet.OdlukaRjesenje.DatumPravomocnosti>
    <izvorni_sadrzaj>25. studenog 2017.</izvorni_sadrzaj>
    <derivirana_varijabla naziv="DomainObject.Predmet.OdlukaRjesenje.DatumPravomocnosti_1">25. studenog 2017.</derivirana_varijabla>
  </DomainObject.Predmet.OdlukaRjesenje.DatumPravomocnosti>
  <DomainObject.Predmet.OdlukaRjesenje.Oznaka>
    <izvorni_sadrzaj>St-7/2010-352</izvorni_sadrzaj>
    <derivirana_varijabla naziv="DomainObject.Predmet.OdlukaRjesenje.Oznaka_1">St-7/2010-352</derivirana_varijabla>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C39DF9-74C0-4758-842C-A5D4FB4D7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254</properties:Words>
  <properties:Characters>1231</properties:Characters>
  <properties:Lines>47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2017-12-07T13:37:00Z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St-7/2010-353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