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9d875" w14:paraId="5d9d875" w:rsidRDefault="00760A7B" w:rsidP="007529B8" w:rsidR="007529B8">
      <w:pPr>
        <w:ind w:left="567"/>
        <w15:collapsed w:val="false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9342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B6B05">
        <w:br w:clear="all" w:type="textWrapping"/>
      </w:r>
    </w:p>
    <w:p w:rsidRDefault="007529B8" w:rsidP="007529B8" w:rsidR="007529B8">
      <w:pPr>
        <w:ind w:hanging="720" w:left="360"/>
        <w:rPr>
          <w:b/>
        </w:rPr>
      </w:pPr>
      <w:r w:rsidRPr="00B82754">
        <w:rPr>
          <w:b/>
        </w:rPr>
        <w:t>REPUBLIKA HRVATSK</w:t>
      </w:r>
      <w:r>
        <w:rPr>
          <w:b/>
        </w:rPr>
        <w:t xml:space="preserve">A </w:t>
      </w:r>
    </w:p>
    <w:p w:rsidRDefault="007529B8" w:rsidP="007529B8" w:rsidR="006C248A">
      <w:pPr>
        <w:ind w:hanging="720" w:left="360"/>
      </w:pPr>
      <w:r w:rsidRPr="007529B8">
        <w:t>T</w:t>
      </w:r>
      <w:r w:rsidRPr="00B82754">
        <w:rPr>
          <w:sz w:val="22"/>
          <w:szCs w:val="22"/>
        </w:rPr>
        <w:t>RGOVAČKI SUD U OSIJEKU</w:t>
      </w:r>
      <w:r>
        <w:tab/>
        <w:t xml:space="preserve"> </w:t>
      </w:r>
    </w:p>
    <w:p w:rsidRDefault="006C248A" w:rsidR="006C248A"/>
    <w:p w:rsidRDefault="00B44281" w:rsidP="00B44281" w:rsidR="00D90419">
      <w:pPr>
        <w:jc w:val="center"/>
        <w:rPr>
          <w:bCs/>
        </w:rPr>
      </w:pPr>
      <w:r w:rsidRPr="00B44281">
        <w:rPr>
          <w:bCs/>
        </w:rPr>
        <w:t>U  I M E  R E P U B L I K E  H R V A T S K E</w:t>
      </w:r>
    </w:p>
    <w:p w:rsidRDefault="0050472B" w:rsidP="00B44281" w:rsidR="0050472B" w:rsidRPr="00B44281">
      <w:pPr>
        <w:jc w:val="center"/>
        <w:rPr>
          <w:bCs/>
        </w:rPr>
      </w:pPr>
    </w:p>
    <w:p w:rsidRDefault="00D90419" w:rsidR="00D90419" w:rsidRPr="00B44281">
      <w:pPr>
        <w:jc w:val="center"/>
        <w:rPr>
          <w:bCs/>
        </w:rPr>
      </w:pPr>
      <w:r w:rsidRPr="00B44281">
        <w:rPr>
          <w:bCs/>
        </w:rPr>
        <w:t>R J E Š E N J E</w:t>
      </w:r>
    </w:p>
    <w:p w:rsidRDefault="00FD25C5" w:rsidR="00FD25C5">
      <w:pPr>
        <w:jc w:val="both"/>
      </w:pPr>
    </w:p>
    <w:p w:rsidRDefault="006C248A" w:rsidR="006C248A">
      <w:pPr>
        <w:jc w:val="both"/>
      </w:pPr>
    </w:p>
    <w:p w:rsidRDefault="00D90419" w:rsidP="00FD25C5" w:rsidR="00FD25C5">
      <w:pPr>
        <w:jc w:val="both"/>
      </w:pPr>
      <w:r>
        <w:tab/>
        <w:t>Trgovački sud u Osijeku,</w:t>
      </w:r>
      <w:r w:rsidR="00B44281">
        <w:t xml:space="preserve"> </w:t>
      </w:r>
      <w:r w:rsidR="00891F67">
        <w:t>po</w:t>
      </w:r>
      <w:r>
        <w:t xml:space="preserve"> sucu</w:t>
      </w:r>
      <w:r w:rsidR="00891F67">
        <w:t xml:space="preserve"> pojedincu</w:t>
      </w:r>
      <w:r>
        <w:t xml:space="preserve"> </w:t>
      </w:r>
      <w:r w:rsidR="006C248A">
        <w:t>Dubravki Kuveždić</w:t>
      </w:r>
      <w:r>
        <w:t xml:space="preserve">, </w:t>
      </w:r>
      <w:r w:rsidR="00150C37">
        <w:t xml:space="preserve">u </w:t>
      </w:r>
      <w:r w:rsidR="00B44281">
        <w:t>stečajnom postupku dužnika</w:t>
      </w:r>
      <w:r w:rsidR="00FF5EB0">
        <w:t xml:space="preserve"> </w:t>
      </w:r>
      <w:r w:rsidR="00732ACE">
        <w:t xml:space="preserve">SREDINA NEBA </w:t>
      </w:r>
      <w:r w:rsidR="00FF5EB0">
        <w:t>d.o.o.</w:t>
      </w:r>
      <w:r w:rsidR="00732ACE">
        <w:t xml:space="preserve"> </w:t>
      </w:r>
      <w:r w:rsidR="00FF5EB0">
        <w:t>za</w:t>
      </w:r>
      <w:r w:rsidR="00732ACE">
        <w:t xml:space="preserve"> trgovinu i</w:t>
      </w:r>
      <w:r w:rsidR="00FF5EB0">
        <w:t xml:space="preserve"> usluge Zagreb,</w:t>
      </w:r>
      <w:r w:rsidR="00732ACE">
        <w:t xml:space="preserve"> </w:t>
      </w:r>
      <w:proofErr w:type="spellStart"/>
      <w:r w:rsidR="00732ACE">
        <w:t>Bencekovićeva</w:t>
      </w:r>
      <w:proofErr w:type="spellEnd"/>
      <w:r w:rsidR="00732ACE">
        <w:t xml:space="preserve"> 27</w:t>
      </w:r>
      <w:r w:rsidR="00FF5EB0">
        <w:t xml:space="preserve">, OIB </w:t>
      </w:r>
      <w:r w:rsidR="00732ACE">
        <w:t>13495034717</w:t>
      </w:r>
      <w:r w:rsidR="00FF5EB0">
        <w:t>, MBS 080</w:t>
      </w:r>
      <w:r w:rsidR="00732ACE">
        <w:t>454217</w:t>
      </w:r>
      <w:r w:rsidR="00FF5EB0">
        <w:t xml:space="preserve">, </w:t>
      </w:r>
      <w:r w:rsidR="00DB2152">
        <w:t xml:space="preserve">koje zastupa punomoćnik </w:t>
      </w:r>
      <w:r w:rsidR="001F72C7">
        <w:t xml:space="preserve">Kristina </w:t>
      </w:r>
      <w:proofErr w:type="spellStart"/>
      <w:r w:rsidR="001F72C7">
        <w:t>Čeak</w:t>
      </w:r>
      <w:proofErr w:type="spellEnd"/>
      <w:r w:rsidR="001F72C7">
        <w:t xml:space="preserve">, odvjetnica iz Zagreba </w:t>
      </w:r>
      <w:r w:rsidR="00B636B5">
        <w:t>p</w:t>
      </w:r>
      <w:r w:rsidR="00BE2CC8">
        <w:t>o</w:t>
      </w:r>
      <w:r w:rsidR="00B44281">
        <w:t xml:space="preserve">vodom </w:t>
      </w:r>
      <w:r w:rsidR="00FF5EB0">
        <w:t xml:space="preserve">prijedloga </w:t>
      </w:r>
      <w:r w:rsidR="00B44281">
        <w:t>F</w:t>
      </w:r>
      <w:r w:rsidR="00580C26">
        <w:t>inancijske agencije</w:t>
      </w:r>
      <w:r w:rsidR="006B5993">
        <w:t xml:space="preserve">, RC </w:t>
      </w:r>
      <w:r w:rsidR="00C32A3E">
        <w:t>ZAGREB, Podružnica ZAGREB od</w:t>
      </w:r>
      <w:r w:rsidR="00FF5EB0">
        <w:t xml:space="preserve"> </w:t>
      </w:r>
      <w:r w:rsidR="001F72C7">
        <w:t xml:space="preserve">5. travnja </w:t>
      </w:r>
      <w:r w:rsidR="00D1341D">
        <w:t>20</w:t>
      </w:r>
      <w:r w:rsidR="00DB0C5E">
        <w:t>1</w:t>
      </w:r>
      <w:r w:rsidR="00C73001">
        <w:t>7</w:t>
      </w:r>
      <w:r w:rsidR="00BE2CC8">
        <w:t>.</w:t>
      </w:r>
      <w:r w:rsidR="00FF5EB0">
        <w:t xml:space="preserve"> za otvaranje stečajnog postupka, </w:t>
      </w:r>
      <w:r w:rsidR="00BE2CC8">
        <w:t>dana</w:t>
      </w:r>
      <w:r w:rsidR="006B5993">
        <w:t xml:space="preserve"> </w:t>
      </w:r>
      <w:r w:rsidR="00D1341D">
        <w:t>2</w:t>
      </w:r>
      <w:r w:rsidR="001F72C7">
        <w:t>. listopada</w:t>
      </w:r>
      <w:r w:rsidR="00FF5EB0">
        <w:t xml:space="preserve"> 2017., </w:t>
      </w:r>
    </w:p>
    <w:p w:rsidRDefault="00FD25C5" w:rsidP="00FD25C5" w:rsidR="00FD25C5">
      <w:pPr>
        <w:jc w:val="both"/>
      </w:pPr>
    </w:p>
    <w:p w:rsidRDefault="006C248A" w:rsidP="00FD25C5" w:rsidR="006C248A">
      <w:pPr>
        <w:jc w:val="both"/>
      </w:pPr>
    </w:p>
    <w:p w:rsidRDefault="00FD25C5" w:rsidP="00FD25C5" w:rsidR="00FD25C5" w:rsidRPr="00EE0D62">
      <w:pPr>
        <w:jc w:val="center"/>
      </w:pPr>
      <w:r w:rsidRPr="00EE0D62">
        <w:t>r i j e š i o   j e</w:t>
      </w:r>
    </w:p>
    <w:p w:rsidRDefault="00FD25C5" w:rsidP="00FD25C5" w:rsidR="00FD25C5" w:rsidRPr="00EE0D62">
      <w:pPr>
        <w:jc w:val="center"/>
      </w:pPr>
    </w:p>
    <w:p w:rsidRDefault="00FD25C5" w:rsidP="00FD25C5" w:rsidR="00FD25C5">
      <w:pPr>
        <w:pStyle w:val="Tijeloteksta"/>
        <w:jc w:val="center"/>
        <w:rPr>
          <w:b/>
          <w:bCs/>
        </w:rPr>
      </w:pPr>
      <w:r>
        <w:tab/>
      </w:r>
    </w:p>
    <w:p w:rsidRDefault="00EE0D62" w:rsidP="001F72C7" w:rsidR="002C7C02" w:rsidRPr="002C7C02">
      <w:pPr>
        <w:pStyle w:val="Tijeloteksta"/>
        <w:ind w:firstLine="708"/>
        <w:rPr>
          <w:bCs/>
        </w:rPr>
      </w:pPr>
      <w:r w:rsidRPr="002C7C02">
        <w:rPr>
          <w:bCs/>
        </w:rPr>
        <w:t>O</w:t>
      </w:r>
      <w:r w:rsidR="00580C26">
        <w:rPr>
          <w:bCs/>
        </w:rPr>
        <w:t>dbacuje se prijedlog FINE RC Zagreb</w:t>
      </w:r>
      <w:r w:rsidR="00E60347">
        <w:rPr>
          <w:bCs/>
        </w:rPr>
        <w:t xml:space="preserve"> od </w:t>
      </w:r>
      <w:r w:rsidR="001F72C7">
        <w:rPr>
          <w:bCs/>
        </w:rPr>
        <w:t>6. travnj</w:t>
      </w:r>
      <w:r w:rsidR="00412CDC">
        <w:rPr>
          <w:bCs/>
        </w:rPr>
        <w:t>a</w:t>
      </w:r>
      <w:r w:rsidR="00E60347">
        <w:rPr>
          <w:bCs/>
        </w:rPr>
        <w:t xml:space="preserve"> 2017. </w:t>
      </w:r>
      <w:r w:rsidR="00580C26">
        <w:rPr>
          <w:bCs/>
        </w:rPr>
        <w:t xml:space="preserve">za otvaranje stečajnog postupka nad dužnikom </w:t>
      </w:r>
      <w:r w:rsidR="001F72C7">
        <w:t xml:space="preserve">SREDINA NEBA d.o.o. za trgovinu i usluge Zagreb, </w:t>
      </w:r>
      <w:proofErr w:type="spellStart"/>
      <w:r w:rsidR="001F72C7">
        <w:t>Bencekovićeva</w:t>
      </w:r>
      <w:proofErr w:type="spellEnd"/>
      <w:r w:rsidR="001F72C7">
        <w:t xml:space="preserve"> 27, OIB 13495034717, MBS 080454217</w:t>
      </w:r>
      <w:r w:rsidR="008246F7">
        <w:t>.</w:t>
      </w:r>
    </w:p>
    <w:p w:rsidRDefault="00EE0D62" w:rsidP="001F72C7" w:rsidR="00EE0D62" w:rsidRPr="002C7C02">
      <w:pPr>
        <w:pStyle w:val="Tijeloteksta"/>
        <w:ind w:left="705"/>
        <w:rPr>
          <w:bCs/>
        </w:rPr>
      </w:pPr>
    </w:p>
    <w:p w:rsidRDefault="00965372" w:rsidP="00965372" w:rsidR="00965372">
      <w:pPr>
        <w:pStyle w:val="Tijeloteksta"/>
      </w:pPr>
    </w:p>
    <w:p w:rsidRDefault="00965372" w:rsidP="00965372" w:rsidR="00965372">
      <w:pPr>
        <w:pStyle w:val="Tijeloteksta"/>
        <w:jc w:val="center"/>
      </w:pPr>
      <w:r>
        <w:t>Obrazloženje</w:t>
      </w:r>
    </w:p>
    <w:p w:rsidRDefault="00965372" w:rsidP="00965372" w:rsidR="00965372">
      <w:pPr>
        <w:pStyle w:val="Tijeloteksta"/>
      </w:pPr>
    </w:p>
    <w:p w:rsidRDefault="0050472B" w:rsidP="00965372" w:rsidR="0050472B">
      <w:pPr>
        <w:pStyle w:val="Tijeloteksta"/>
      </w:pPr>
    </w:p>
    <w:p w:rsidRDefault="00965372" w:rsidP="00965372" w:rsidR="00D1341D">
      <w:pPr>
        <w:pStyle w:val="Tijeloteksta"/>
      </w:pPr>
      <w:r>
        <w:tab/>
        <w:t>Dana</w:t>
      </w:r>
      <w:r w:rsidR="002353F5">
        <w:t xml:space="preserve"> </w:t>
      </w:r>
      <w:r w:rsidR="001F72C7">
        <w:t>6. travnja</w:t>
      </w:r>
      <w:r w:rsidR="002C7C02">
        <w:t xml:space="preserve"> </w:t>
      </w:r>
      <w:r w:rsidR="00D1341D">
        <w:t>2</w:t>
      </w:r>
      <w:r w:rsidR="005A6B07">
        <w:t>016</w:t>
      </w:r>
      <w:r>
        <w:t xml:space="preserve">. godine na </w:t>
      </w:r>
      <w:r w:rsidR="005A6B07">
        <w:t xml:space="preserve">Trgovačkom sudu u Zagrebu </w:t>
      </w:r>
      <w:r>
        <w:t xml:space="preserve">je zaprimljen </w:t>
      </w:r>
      <w:r w:rsidR="00C73001">
        <w:t xml:space="preserve">Prijedlog </w:t>
      </w:r>
      <w:r>
        <w:t xml:space="preserve"> Financijske agencije RC </w:t>
      </w:r>
      <w:r w:rsidR="005A6B07">
        <w:t>ZAGREB</w:t>
      </w:r>
      <w:r>
        <w:t xml:space="preserve">, Podružnica </w:t>
      </w:r>
      <w:r w:rsidR="005A6B07">
        <w:t>ZAGREB</w:t>
      </w:r>
      <w:r>
        <w:t xml:space="preserve"> za </w:t>
      </w:r>
      <w:r w:rsidR="00C73001">
        <w:t>otvaranje s</w:t>
      </w:r>
      <w:r>
        <w:t xml:space="preserve">tečajnog postupka nad </w:t>
      </w:r>
      <w:r w:rsidR="00C73001">
        <w:t xml:space="preserve">dužnikom </w:t>
      </w:r>
      <w:r w:rsidR="001F72C7">
        <w:t>SREDINA NEBA</w:t>
      </w:r>
      <w:r w:rsidR="00C73001">
        <w:t xml:space="preserve"> d.o.o. Zagreb u kojem tvrdi da na dan </w:t>
      </w:r>
      <w:r w:rsidR="001F72C7">
        <w:t>3. travnja</w:t>
      </w:r>
      <w:r w:rsidR="00C73001">
        <w:t xml:space="preserve"> 2017. dužnik u očevidniku redoslijeda osnova za plaćanje ima evidentirane neizvršene osnove za plaćanje u neprekinutom razdoblju od 120 dana u ukupnom iznosu od </w:t>
      </w:r>
      <w:r w:rsidR="001F72C7">
        <w:t>24.837,86</w:t>
      </w:r>
      <w:r w:rsidR="00C73001">
        <w:t xml:space="preserve"> kn</w:t>
      </w:r>
      <w:r w:rsidR="006D6F0D">
        <w:t xml:space="preserve"> te da dužnik ima </w:t>
      </w:r>
      <w:r w:rsidR="001F72C7">
        <w:t xml:space="preserve">četiri </w:t>
      </w:r>
      <w:r w:rsidR="006D6F0D">
        <w:t xml:space="preserve">zaposlenika. </w:t>
      </w:r>
      <w:r w:rsidR="00C73001">
        <w:t xml:space="preserve">  </w:t>
      </w:r>
    </w:p>
    <w:p w:rsidRDefault="002C7C02" w:rsidP="00965372" w:rsidR="002C7C02">
      <w:pPr>
        <w:pStyle w:val="Tijeloteksta"/>
      </w:pPr>
    </w:p>
    <w:p w:rsidRDefault="0008585C" w:rsidP="006D6F0D" w:rsidR="00965372">
      <w:pPr>
        <w:pStyle w:val="Tijeloteksta"/>
        <w:ind w:firstLine="708"/>
      </w:pPr>
      <w:r>
        <w:t>Visoki Trgovački suda RH u Zagrebu je rješenjem broj 31-Su-</w:t>
      </w:r>
      <w:r w:rsidR="006D6F0D">
        <w:t xml:space="preserve">525/17-10 od 26. lipnja 2017. </w:t>
      </w:r>
      <w:r>
        <w:t>odredio Trgovački sud u Osijeku kao drugi stvarno nadležni sud za postupanje u stečajnim predmetima Trgovačkog suda u Zagrebu.</w:t>
      </w:r>
      <w:r w:rsidR="006D6F0D">
        <w:t xml:space="preserve"> </w:t>
      </w:r>
    </w:p>
    <w:p w:rsidRDefault="00BA317A" w:rsidP="006D6F0D" w:rsidR="00BA317A">
      <w:pPr>
        <w:pStyle w:val="Tijeloteksta"/>
        <w:ind w:firstLine="708"/>
      </w:pPr>
    </w:p>
    <w:p w:rsidRDefault="00BA317A" w:rsidP="006D6F0D" w:rsidR="00BA317A">
      <w:pPr>
        <w:pStyle w:val="Tijeloteksta"/>
        <w:ind w:firstLine="708"/>
      </w:pPr>
      <w:r>
        <w:t>Sud je zaključkom od 1. rujna 2017. naložio FINI dostaviti podatke iz Očevidnika o redoslijedu osnova za plaćanje za dužnika, te je istog dana zaključkom pozvao osobu ovlaštenu za zastupanje na dostavu podataka iz odredbe članka 117. Stečajnog zakona.</w:t>
      </w:r>
    </w:p>
    <w:p w:rsidRDefault="00BA317A" w:rsidP="006D6F0D" w:rsidR="00BA317A">
      <w:pPr>
        <w:pStyle w:val="Tijeloteksta"/>
        <w:ind w:firstLine="708"/>
      </w:pPr>
    </w:p>
    <w:p w:rsidRDefault="00BA317A" w:rsidP="006D6F0D" w:rsidR="00BA317A">
      <w:pPr>
        <w:pStyle w:val="Tijeloteksta"/>
        <w:ind w:firstLine="708"/>
      </w:pPr>
      <w:r>
        <w:t>FINA je dostavila sudu potvrdu od 13. rujna 2017. iz koje je vidljivo da dužnik u Očevidniku redoslijeda osnova za plaćanje na dan 8. rujna 2017. ima evidentirane neizvršene osnove za plaćanje u neprekinutom razdoblju od 0 dana.</w:t>
      </w:r>
    </w:p>
    <w:p w:rsidRDefault="002C7C02" w:rsidP="00E214FC" w:rsidR="00E214FC">
      <w:pPr>
        <w:pStyle w:val="StandardWeb"/>
        <w:ind w:firstLine="708"/>
        <w:jc w:val="both"/>
      </w:pPr>
      <w:r>
        <w:lastRenderedPageBreak/>
        <w:t>Dužnik</w:t>
      </w:r>
      <w:r w:rsidR="006D6F0D">
        <w:t xml:space="preserve"> je podneskom od 2</w:t>
      </w:r>
      <w:r w:rsidR="00E214FC">
        <w:t>9</w:t>
      </w:r>
      <w:r w:rsidR="006D6F0D">
        <w:t xml:space="preserve">. </w:t>
      </w:r>
      <w:r w:rsidR="00E214FC">
        <w:t>rujna</w:t>
      </w:r>
      <w:r w:rsidR="006D6F0D">
        <w:t xml:space="preserve"> 2017. predložio odbiti prijedlog za otvaranje steč</w:t>
      </w:r>
      <w:r w:rsidR="0029561D">
        <w:t>aj</w:t>
      </w:r>
      <w:r w:rsidR="006D6F0D">
        <w:t>nog p</w:t>
      </w:r>
      <w:r w:rsidR="0029561D">
        <w:t>os</w:t>
      </w:r>
      <w:r w:rsidR="006D6F0D">
        <w:t>tupka</w:t>
      </w:r>
      <w:r w:rsidR="00E214FC">
        <w:t xml:space="preserve"> kao neosnovan, jer više ne postoje stečajni razlozi, te je naveo da više nije u blokadi, a što je vidljivo iz izvatka o stanju i prometu po računu na dan 31. kolovoza 2017.</w:t>
      </w:r>
    </w:p>
    <w:p w:rsidRDefault="00DD03BB" w:rsidP="00E214FC" w:rsidR="00DD03BB">
      <w:pPr>
        <w:pStyle w:val="StandardWeb"/>
        <w:ind w:firstLine="708"/>
        <w:jc w:val="both"/>
      </w:pPr>
      <w:r>
        <w:t xml:space="preserve">Kako iz potvrde FINE slijedi da </w:t>
      </w:r>
      <w:r w:rsidR="00BE5BEE">
        <w:t>stanje račun</w:t>
      </w:r>
      <w:r w:rsidR="009155A1">
        <w:t>a</w:t>
      </w:r>
      <w:r w:rsidR="00BE5BEE">
        <w:t xml:space="preserve"> dužnika na dan </w:t>
      </w:r>
      <w:r w:rsidR="00E214FC">
        <w:t xml:space="preserve">8. rujna </w:t>
      </w:r>
      <w:r w:rsidR="00BE5BEE">
        <w:t>2017.</w:t>
      </w:r>
      <w:r w:rsidR="00C9459C">
        <w:t xml:space="preserve"> iznosi</w:t>
      </w:r>
      <w:r w:rsidR="00BE5BEE">
        <w:t xml:space="preserve"> </w:t>
      </w:r>
      <w:r w:rsidR="009C636C">
        <w:t xml:space="preserve"> 0,0</w:t>
      </w:r>
      <w:r w:rsidR="00BE5BEE">
        <w:t xml:space="preserve">0 kn, </w:t>
      </w:r>
      <w:r w:rsidR="009C636C">
        <w:t xml:space="preserve">odnosno da </w:t>
      </w:r>
      <w:r>
        <w:t>dužnik u proteklih 6 mjeseci u očevidniku redoslijeda osnova za pl</w:t>
      </w:r>
      <w:r w:rsidR="0056005C">
        <w:t>aćanje nema nepodmirenih obveza, a iz izvatka o stanju i prometu RBA za dužnika</w:t>
      </w:r>
      <w:r w:rsidR="00176242">
        <w:t xml:space="preserve"> na dan 31. kolovoza 2017.</w:t>
      </w:r>
      <w:r w:rsidR="0056005C">
        <w:t xml:space="preserve"> da račun nije blokiran,</w:t>
      </w:r>
      <w:r>
        <w:t xml:space="preserve"> to su</w:t>
      </w:r>
      <w:r w:rsidR="00C9459C">
        <w:t>d</w:t>
      </w:r>
      <w:r>
        <w:t xml:space="preserve"> zaključuje da ne postoje stečajni razlozi iz odredbe članka 5. stav 2. i 6. stav 1. Stečajnog zakona (Narodne novine 71/15, dalje SZ) – nesposobnost za plaćanje, </w:t>
      </w:r>
      <w:r w:rsidR="00AF0908">
        <w:t>odnosno nisu ispunjene pretpostavke iz odredbe čl</w:t>
      </w:r>
      <w:r w:rsidR="00A6376C">
        <w:t>anka</w:t>
      </w:r>
      <w:r w:rsidR="00AF0908">
        <w:t xml:space="preserve"> 110. st</w:t>
      </w:r>
      <w:r w:rsidR="00A6376C">
        <w:t>av</w:t>
      </w:r>
      <w:r w:rsidR="00AF0908">
        <w:t xml:space="preserve"> </w:t>
      </w:r>
      <w:r w:rsidR="00AF5990">
        <w:t xml:space="preserve">1. </w:t>
      </w:r>
      <w:r w:rsidR="00AF0908">
        <w:t>SZ</w:t>
      </w:r>
      <w:r w:rsidR="00A6376C">
        <w:t>-a</w:t>
      </w:r>
      <w:r w:rsidR="00AF0908">
        <w:t xml:space="preserve">, </w:t>
      </w:r>
      <w:r>
        <w:t xml:space="preserve">te je </w:t>
      </w:r>
      <w:r w:rsidR="00A6376C">
        <w:t xml:space="preserve">sud </w:t>
      </w:r>
      <w:r>
        <w:t xml:space="preserve">prijedlog </w:t>
      </w:r>
      <w:r w:rsidR="004070C3">
        <w:t xml:space="preserve">FINE </w:t>
      </w:r>
      <w:r>
        <w:t>za otvaranje stečajnog postupka odbacio i riješio kao u izreci</w:t>
      </w:r>
      <w:r w:rsidR="00E214FC">
        <w:t>.</w:t>
      </w:r>
      <w:r>
        <w:t xml:space="preserve"> </w:t>
      </w:r>
    </w:p>
    <w:p w:rsidRDefault="00DD03BB" w:rsidP="00EA6D36" w:rsidR="00176242">
      <w:pPr>
        <w:pStyle w:val="Bezproreda"/>
      </w:pPr>
      <w:r>
        <w:tab/>
      </w:r>
    </w:p>
    <w:p w:rsidRDefault="001E0C67" w:rsidP="00EA6D36" w:rsidR="00EA6D36">
      <w:pPr>
        <w:pStyle w:val="Bezproreda"/>
      </w:pPr>
      <w:r>
        <w:tab/>
      </w:r>
      <w:r>
        <w:tab/>
        <w:t xml:space="preserve">                   </w:t>
      </w:r>
      <w:r w:rsidR="00A66E9A">
        <w:t xml:space="preserve">      </w:t>
      </w:r>
      <w:r w:rsidR="00BF70EE">
        <w:t>U Osij</w:t>
      </w:r>
      <w:r w:rsidR="009F625C">
        <w:t>eku</w:t>
      </w:r>
      <w:r w:rsidR="00732ACE">
        <w:t xml:space="preserve">  2. listopada </w:t>
      </w:r>
      <w:r>
        <w:t xml:space="preserve">2017.        </w:t>
      </w:r>
    </w:p>
    <w:p w:rsidRDefault="001E0C67" w:rsidP="00EA6D36" w:rsidR="006C248A">
      <w:pPr>
        <w:pStyle w:val="Bezproreda"/>
      </w:pPr>
      <w:r>
        <w:t xml:space="preserve">       </w:t>
      </w:r>
    </w:p>
    <w:p w:rsidRDefault="00D7750B" w:rsidP="00EA6D36" w:rsidR="00D7750B">
      <w:pPr>
        <w:pStyle w:val="Bezproreda"/>
      </w:pPr>
    </w:p>
    <w:p w:rsidRDefault="009C14C4" w:rsidP="00942125" w:rsidR="00942125">
      <w:pPr>
        <w:pStyle w:val="Tijeloteksta"/>
        <w:jc w:val="left"/>
      </w:pPr>
      <w:r>
        <w:t xml:space="preserve">  </w:t>
      </w:r>
      <w:r w:rsidR="00942125">
        <w:tab/>
      </w:r>
      <w:r w:rsidR="00942125">
        <w:tab/>
      </w:r>
      <w:r w:rsidR="00942125">
        <w:tab/>
      </w:r>
      <w:r w:rsidR="00942125">
        <w:tab/>
      </w:r>
      <w:r w:rsidR="00942125">
        <w:tab/>
        <w:t xml:space="preserve">            </w:t>
      </w:r>
      <w:r>
        <w:t xml:space="preserve">          </w:t>
      </w:r>
      <w:r w:rsidR="00D7750B">
        <w:t xml:space="preserve">                        </w:t>
      </w:r>
      <w:r>
        <w:t xml:space="preserve"> </w:t>
      </w:r>
      <w:r w:rsidR="00942125">
        <w:t xml:space="preserve">    S U D A C :  </w:t>
      </w:r>
    </w:p>
    <w:p w:rsidRDefault="00942125" w:rsidP="00942125" w:rsidR="0094212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  <w:t xml:space="preserve">                  </w:t>
      </w:r>
      <w:r w:rsidR="009C14C4">
        <w:t xml:space="preserve">      </w:t>
      </w:r>
      <w:r w:rsidR="00D7750B">
        <w:t xml:space="preserve">             </w:t>
      </w:r>
      <w:r w:rsidR="009C14C4">
        <w:t xml:space="preserve">    </w:t>
      </w:r>
      <w:r>
        <w:t>Dubravka Kuveždić</w:t>
      </w:r>
      <w:r w:rsidR="00D7750B">
        <w:t xml:space="preserve">, v.r. </w:t>
      </w:r>
      <w:r>
        <w:t xml:space="preserve"> </w:t>
      </w:r>
    </w:p>
    <w:p w:rsidRDefault="009C14C4" w:rsidP="00942125" w:rsidR="00942125">
      <w:r>
        <w:t xml:space="preserve"> </w:t>
      </w:r>
    </w:p>
    <w:p w:rsidRDefault="00942125" w:rsidP="00942125" w:rsidR="00942125"/>
    <w:p w:rsidRDefault="00942125" w:rsidP="00942125" w:rsidR="00942125">
      <w:r>
        <w:t>POUKA O PRAVNOM LIJEKU:</w:t>
      </w:r>
    </w:p>
    <w:p w:rsidRDefault="00942125" w:rsidP="00942125" w:rsidR="00942125">
      <w:r>
        <w:t xml:space="preserve">Protiv ovog rješenja može nezadovoljna stranka uložiti žalbu Visokom trgovačkom sudu RH u roku od 8 dana, pismeno u 3 primjerka, putem ovoga suda.  </w:t>
      </w:r>
    </w:p>
    <w:p w:rsidRDefault="00942125" w:rsidP="00942125" w:rsidR="00942125">
      <w:pPr>
        <w:pStyle w:val="Tijeloteksta"/>
        <w:jc w:val="left"/>
      </w:pPr>
      <w:r>
        <w:t xml:space="preserve"> </w:t>
      </w:r>
    </w:p>
    <w:p w:rsidRDefault="00D7750B" w:rsidP="00942125" w:rsidR="00D7750B">
      <w:pPr>
        <w:pStyle w:val="Tijeloteksta"/>
        <w:jc w:val="left"/>
      </w:pPr>
    </w:p>
    <w:p w:rsidRDefault="00D7750B" w:rsidP="00D7750B" w:rsidR="00D7750B">
      <w:pPr>
        <w:pStyle w:val="Tijeloteksta"/>
        <w:ind w:firstLine="708" w:left="4956"/>
        <w:jc w:val="left"/>
      </w:pPr>
      <w:r>
        <w:t xml:space="preserve">        Za točnost </w:t>
      </w:r>
      <w:proofErr w:type="spellStart"/>
      <w:r>
        <w:t>otpravka</w:t>
      </w:r>
      <w:proofErr w:type="spellEnd"/>
    </w:p>
    <w:p w:rsidRDefault="00D7750B" w:rsidP="00D7750B" w:rsidR="00D7750B">
      <w:pPr>
        <w:pStyle w:val="Tijeloteksta"/>
        <w:ind w:firstLine="708" w:left="4956"/>
        <w:jc w:val="left"/>
      </w:pPr>
      <w:r>
        <w:t xml:space="preserve">        ovlašteni službenik:</w:t>
      </w:r>
    </w:p>
    <w:p w:rsidRDefault="00D7750B" w:rsidP="00D7750B" w:rsidR="00D7750B">
      <w:pPr>
        <w:pStyle w:val="Tijeloteksta"/>
        <w:ind w:firstLine="708" w:left="5664"/>
        <w:jc w:val="left"/>
      </w:pPr>
      <w:r>
        <w:t xml:space="preserve"> </w:t>
      </w:r>
      <w:bookmarkStart w:name="_GoBack" w:id="0"/>
      <w:bookmarkEnd w:id="0"/>
      <w:r>
        <w:t xml:space="preserve">Darija Miličević  </w:t>
      </w:r>
    </w:p>
    <w:p w:rsidRDefault="00942125" w:rsidP="00942125" w:rsidR="00942125">
      <w:pPr>
        <w:pStyle w:val="Tijeloteksta"/>
        <w:jc w:val="left"/>
      </w:pPr>
    </w:p>
    <w:sectPr w:rsidSect="0008585C" w:rsidR="00942125">
      <w:headerReference w:type="default" r:id="rId11"/>
      <w:footerReference w:type="default" r:id="rId12"/>
      <w:pgSz w:code="9" w:h="16838" w:w="11906"/>
      <w:pgMar w:gutter="0" w:footer="709" w:header="709" w:left="1418" w:bottom="170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664C" w:rsidP="007529B8" w:rsidR="009D664C">
      <w:r>
        <w:separator/>
      </w:r>
    </w:p>
  </w:endnote>
  <w:endnote w:id="0" w:type="continuationSeparator">
    <w:p w:rsidRDefault="009D664C" w:rsidP="007529B8" w:rsidR="009D66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R="007529B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642407">
      <w:rPr>
        <w:noProof/>
      </w:rPr>
      <w:t>1</w:t>
    </w:r>
    <w:r>
      <w:fldChar w:fldCharType="end"/>
    </w:r>
  </w:p>
  <w:p w:rsidRDefault="007529B8" w:rsidR="007529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664C" w:rsidP="007529B8" w:rsidR="009D664C">
      <w:r>
        <w:separator/>
      </w:r>
    </w:p>
  </w:footnote>
  <w:footnote w:id="0" w:type="continuationSeparator">
    <w:p w:rsidRDefault="009D664C" w:rsidP="007529B8" w:rsidR="009D66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P="007529B8" w:rsidR="007529B8">
    <w:pPr>
      <w:pStyle w:val="Zaglavlje"/>
      <w:jc w:val="right"/>
    </w:pPr>
    <w:r>
      <w:t>4 St-</w:t>
    </w:r>
    <w:r w:rsidR="009C14C4">
      <w:t>1</w:t>
    </w:r>
    <w:r w:rsidR="002C7C02">
      <w:t>2</w:t>
    </w:r>
    <w:r w:rsidR="00732ACE">
      <w:t>71</w:t>
    </w:r>
    <w:r w:rsidR="00A6376C">
      <w:t>/17-</w:t>
    </w:r>
    <w:r w:rsidR="00A66E9A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36E"/>
    <w:multiLevelType w:val="hybridMultilevel"/>
    <w:tmpl w:val="100CF3D8"/>
    <w:lvl w:tplc="93302AD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991AF9"/>
    <w:multiLevelType w:val="hybridMultilevel"/>
    <w:tmpl w:val="170C7F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B635F6B"/>
    <w:multiLevelType w:val="hybridMultilevel"/>
    <w:tmpl w:val="508A4B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28A3878"/>
    <w:multiLevelType w:val="hybridMultilevel"/>
    <w:tmpl w:val="EFDA07E8"/>
    <w:lvl w:tplc="2C24B99A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1">
    <w:nsid w:val="59780D43"/>
    <w:multiLevelType w:val="hybridMultilevel"/>
    <w:tmpl w:val="9ECA4538"/>
    <w:lvl w:tplc="80EAF25E" w:ilvl="0">
      <w:start w:val="1"/>
      <w:numFmt w:val="decimal"/>
      <w:lvlText w:val="%1-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2">
    <w:nsid w:val="61362EAA"/>
    <w:multiLevelType w:val="hybridMultilevel"/>
    <w:tmpl w:val="92506A14"/>
    <w:lvl w:tplc="816EFFE4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87776AC"/>
    <w:multiLevelType w:val="hybridMultilevel"/>
    <w:tmpl w:val="F378D3A4"/>
    <w:lvl w:tplc="42F4EEC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7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"/>
  </w:num>
  <w:num w:numId="8">
    <w:abstractNumId w:val="12"/>
  </w:num>
  <w:num w:numId="9">
    <w:abstractNumId w:val="6"/>
  </w:num>
  <w:num w:numId="10">
    <w:abstractNumId w:val="13"/>
  </w:num>
  <w:num w:numId="11">
    <w:abstractNumId w:val="0"/>
  </w:num>
  <w:num w:numId="12">
    <w:abstractNumId w:val="10"/>
  </w:num>
  <w:num w:numId="13">
    <w:abstractNumId w:val="11"/>
  </w:num>
  <w:num w:numId="14">
    <w:abstractNumId w:val="8"/>
  </w:num>
  <w:num w:numId="15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217FD"/>
    <w:rsid w:val="00062A60"/>
    <w:rsid w:val="0008097C"/>
    <w:rsid w:val="00081DAA"/>
    <w:rsid w:val="0008585C"/>
    <w:rsid w:val="000F772F"/>
    <w:rsid w:val="00103725"/>
    <w:rsid w:val="00150C37"/>
    <w:rsid w:val="00176242"/>
    <w:rsid w:val="001769C4"/>
    <w:rsid w:val="00194835"/>
    <w:rsid w:val="001D1ECB"/>
    <w:rsid w:val="001E0C67"/>
    <w:rsid w:val="001E3BA4"/>
    <w:rsid w:val="001F5D68"/>
    <w:rsid w:val="001F72C7"/>
    <w:rsid w:val="002353F5"/>
    <w:rsid w:val="00254DB2"/>
    <w:rsid w:val="00271211"/>
    <w:rsid w:val="00280570"/>
    <w:rsid w:val="0029561D"/>
    <w:rsid w:val="002C7C02"/>
    <w:rsid w:val="002F4F64"/>
    <w:rsid w:val="00314D8F"/>
    <w:rsid w:val="003523FB"/>
    <w:rsid w:val="00362376"/>
    <w:rsid w:val="00362A14"/>
    <w:rsid w:val="003B2C17"/>
    <w:rsid w:val="003F2FC3"/>
    <w:rsid w:val="0040101B"/>
    <w:rsid w:val="004070C3"/>
    <w:rsid w:val="00412CDC"/>
    <w:rsid w:val="004544C3"/>
    <w:rsid w:val="00494014"/>
    <w:rsid w:val="004B219E"/>
    <w:rsid w:val="0050472B"/>
    <w:rsid w:val="00537646"/>
    <w:rsid w:val="0056005C"/>
    <w:rsid w:val="0057477B"/>
    <w:rsid w:val="00580C26"/>
    <w:rsid w:val="005A6B07"/>
    <w:rsid w:val="005C61DC"/>
    <w:rsid w:val="005F7007"/>
    <w:rsid w:val="00642407"/>
    <w:rsid w:val="006B5993"/>
    <w:rsid w:val="006C248A"/>
    <w:rsid w:val="006D6F0D"/>
    <w:rsid w:val="00732ACE"/>
    <w:rsid w:val="00734D42"/>
    <w:rsid w:val="00735ACB"/>
    <w:rsid w:val="00743357"/>
    <w:rsid w:val="00744C09"/>
    <w:rsid w:val="00751C62"/>
    <w:rsid w:val="007529B8"/>
    <w:rsid w:val="00754931"/>
    <w:rsid w:val="00757128"/>
    <w:rsid w:val="00760A7B"/>
    <w:rsid w:val="00783DB5"/>
    <w:rsid w:val="0079659F"/>
    <w:rsid w:val="008246F7"/>
    <w:rsid w:val="008710EB"/>
    <w:rsid w:val="00891F67"/>
    <w:rsid w:val="008C6408"/>
    <w:rsid w:val="009155A1"/>
    <w:rsid w:val="00927497"/>
    <w:rsid w:val="00942125"/>
    <w:rsid w:val="009606DD"/>
    <w:rsid w:val="00965372"/>
    <w:rsid w:val="009B52CB"/>
    <w:rsid w:val="009C14C4"/>
    <w:rsid w:val="009C636C"/>
    <w:rsid w:val="009D27D7"/>
    <w:rsid w:val="009D664C"/>
    <w:rsid w:val="009F5BF3"/>
    <w:rsid w:val="009F625C"/>
    <w:rsid w:val="00A4733D"/>
    <w:rsid w:val="00A6376C"/>
    <w:rsid w:val="00A65909"/>
    <w:rsid w:val="00A66E9A"/>
    <w:rsid w:val="00A96771"/>
    <w:rsid w:val="00AE5C2C"/>
    <w:rsid w:val="00AF0908"/>
    <w:rsid w:val="00AF5990"/>
    <w:rsid w:val="00B44281"/>
    <w:rsid w:val="00B46D29"/>
    <w:rsid w:val="00B636B5"/>
    <w:rsid w:val="00B77837"/>
    <w:rsid w:val="00BA317A"/>
    <w:rsid w:val="00BB2EFC"/>
    <w:rsid w:val="00BB6B05"/>
    <w:rsid w:val="00BD7E74"/>
    <w:rsid w:val="00BE2CC8"/>
    <w:rsid w:val="00BE5BEE"/>
    <w:rsid w:val="00BF2834"/>
    <w:rsid w:val="00BF70EE"/>
    <w:rsid w:val="00C15059"/>
    <w:rsid w:val="00C25C37"/>
    <w:rsid w:val="00C32A3E"/>
    <w:rsid w:val="00C5282A"/>
    <w:rsid w:val="00C73001"/>
    <w:rsid w:val="00C80938"/>
    <w:rsid w:val="00C9459C"/>
    <w:rsid w:val="00CE02C3"/>
    <w:rsid w:val="00D1341D"/>
    <w:rsid w:val="00D7750B"/>
    <w:rsid w:val="00D90419"/>
    <w:rsid w:val="00DB0C5E"/>
    <w:rsid w:val="00DB2152"/>
    <w:rsid w:val="00DD03BB"/>
    <w:rsid w:val="00DD493D"/>
    <w:rsid w:val="00E133FD"/>
    <w:rsid w:val="00E214FC"/>
    <w:rsid w:val="00E60347"/>
    <w:rsid w:val="00E656D3"/>
    <w:rsid w:val="00E82450"/>
    <w:rsid w:val="00E8447B"/>
    <w:rsid w:val="00EA6D36"/>
    <w:rsid w:val="00EE0D62"/>
    <w:rsid w:val="00F0268B"/>
    <w:rsid w:val="00F17150"/>
    <w:rsid w:val="00F21F79"/>
    <w:rsid w:val="00F34546"/>
    <w:rsid w:val="00F3726B"/>
    <w:rsid w:val="00F40597"/>
    <w:rsid w:val="00F676AE"/>
    <w:rsid w:val="00F753F2"/>
    <w:rsid w:val="00F77711"/>
    <w:rsid w:val="00FD25C5"/>
    <w:rsid w:val="00FF5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529B8"/>
    <w:rPr>
      <w:sz w:val="24"/>
      <w:szCs w:val="24"/>
    </w:rPr>
  </w:style>
  <w:style w:customStyle="true" w:styleId="TijelotekstaChar" w:type="character">
    <w:name w:val="Tijelo teksta Char"/>
    <w:link w:val="Tijeloteksta"/>
    <w:rsid w:val="0079659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2AC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32A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2A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2A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2A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529B8"/>
    <w:rPr>
      <w:sz w:val="24"/>
      <w:szCs w:val="24"/>
    </w:rPr>
  </w:style>
  <w:style w:customStyle="1" w:styleId="TijelotekstaChar" w:type="character">
    <w:name w:val="Tijelo teksta Char"/>
    <w:link w:val="Tijeloteksta"/>
    <w:rsid w:val="0079659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2AC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32A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2A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2A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2A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8989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1271</izvorni_sadrzaj>
    <derivirana_varijabla naziv="DomainObject.Predmet.Broj_1">1271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St-1271/2017</izvorni_sadrzaj>
    <derivirana_varijabla naziv="DomainObject.Predmet.OznakaBroj_1">St-1271/2017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SREDINA NEBA d.o.o. zastupanog po punomoćniku Lingling Zhou</izvorni_sadrzaj>
    <derivirana_varijabla naziv="DomainObject.Predmet.ProtustrankaFormated_1">  SREDINA NEBA d.o.o. zastupanog po punomoćniku Lingling Zhou</derivirana_varijabla>
  </DomainObject.Predmet.ProtustrankaFormated>
  <DomainObject.Predmet.ProtustrankaFormatedOIB>
    <izvorni_sadrzaj>  SREDINA NEBA d.o.o., OIB 13495034717 zastupanog po punomoćniku Lingling Zhou</izvorni_sadrzaj>
    <derivirana_varijabla naziv="DomainObject.Predmet.ProtustrankaFormatedOIB_1">  SREDINA NEBA d.o.o., OIB 13495034717 zastupanog po punomoćniku Lingling Zhou</derivirana_varijabla>
  </DomainObject.Predmet.ProtustrankaFormatedOIB>
  <DomainObject.Predmet.ProtustrankaFormatedWithAdress>
    <izvorni_sadrzaj> SREDINA NEBA d.o.o., Bencekovićeva 27, 10000 Zagreb zastupanog po punomoćniku Lingling Zhou</izvorni_sadrzaj>
    <derivirana_varijabla naziv="DomainObject.Predmet.ProtustrankaFormatedWithAdress_1"> SREDINA NEBA d.o.o., Bencekovićeva 27, 10000 Zagreb zastupanog po punomoćniku Lingling Zhou</derivirana_varijabla>
  </DomainObject.Predmet.ProtustrankaFormatedWithAdress>
  <DomainObject.Predmet.ProtustrankaFormatedWithAdressOIB>
    <izvorni_sadrzaj> SREDINA NEBA d.o.o., OIB 13495034717, Bencekovićeva 27, 10000 Zagreb zastupanog po punomoćniku Lingling Zhou</izvorni_sadrzaj>
    <derivirana_varijabla naziv="DomainObject.Predmet.ProtustrankaFormatedWithAdressOIB_1"> SREDINA NEBA d.o.o., OIB 13495034717, Bencekovićeva 27, 10000 Zagreb zastupanog po punomoćniku Lingling Zhou</derivirana_varijabla>
  </DomainObject.Predmet.ProtustrankaFormatedWithAdressOIB>
  <DomainObject.Predmet.ProtustrankaWithAdress>
    <izvorni_sadrzaj>SREDINA NEBA d.o.o. Bencekovićeva 27, 10000 Zagreb</izvorni_sadrzaj>
    <derivirana_varijabla naziv="DomainObject.Predmet.ProtustrankaWithAdress_1">SREDINA NEBA d.o.o. Bencekovićeva 27, 10000 Zagreb</derivirana_varijabla>
  </DomainObject.Predmet.ProtustrankaWithAdress>
  <DomainObject.Predmet.ProtustrankaWithAdressOIB>
    <izvorni_sadrzaj>SREDINA NEBA d.o.o., OIB 13495034717, Bencekovićeva 27, 10000 Zagreb</izvorni_sadrzaj>
    <derivirana_varijabla naziv="DomainObject.Predmet.ProtustrankaWithAdressOIB_1">SREDINA NEBA d.o.o., OIB 13495034717, Bencekovićeva 27, 10000 Zagreb</derivirana_varijabla>
  </DomainObject.Predmet.ProtustrankaWithAdressOIB>
  <DomainObject.Predmet.ProtustrankaNazivFormated>
    <izvorni_sadrzaj>SREDINA NEBA d.o.o.</izvorni_sadrzaj>
    <derivirana_varijabla naziv="DomainObject.Predmet.ProtustrankaNazivFormated_1">SREDINA NEBA d.o.o.</derivirana_varijabla>
  </DomainObject.Predmet.ProtustrankaNazivFormated>
  <DomainObject.Predmet.ProtustrankaNazivFormatedOIB>
    <izvorni_sadrzaj>SREDINA NEBA d.o.o., OIB 13495034717</izvorni_sadrzaj>
    <derivirana_varijabla naziv="DomainObject.Predmet.ProtustrankaNazivFormatedOIB_1">SREDINA NEBA d.o.o., OIB 13495034717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SREDINA NEBA d.o.o. zastupanog po punomoćniku Lingling Zhou</item>
    </izvorni_sadrzaj>
    <derivirana_varijabla naziv="DomainObject.Predmet.ProtuStrankaListFormated_1">
      <item>SREDINA NEBA d.o.o. zastupanog po punomoćniku Lingling Zhou</item>
    </derivirana_varijabla>
  </DomainObject.Predmet.ProtuStrankaListFormated>
  <DomainObject.Predmet.ProtuStrankaListFormatedOIB>
    <izvorni_sadrzaj>
      <item>SREDINA NEBA d.o.o., OIB 13495034717 zastupanog po punomoćniku Lingling Zhou</item>
    </izvorni_sadrzaj>
    <derivirana_varijabla naziv="DomainObject.Predmet.ProtuStrankaListFormatedOIB_1">
      <item>SREDINA NEBA d.o.o., OIB 13495034717 zastupanog po punomoćniku Lingling Zhou</item>
    </derivirana_varijabla>
  </DomainObject.Predmet.ProtuStrankaListFormatedOIB>
  <DomainObject.Predmet.ProtuStrankaListFormatedWithAdress>
    <izvorni_sadrzaj>
      <item>SREDINA NEBA d.o.o., Bencekovićeva 27, 10000 Zagreb zastupanog po punomoćniku Lingling Zhou</item>
    </izvorni_sadrzaj>
    <derivirana_varijabla naziv="DomainObject.Predmet.ProtuStrankaListFormatedWithAdress_1">
      <item>SREDINA NEBA d.o.o., Bencekovićeva 27, 10000 Zagreb zastupanog po punomoćniku Lingling Zhou</item>
    </derivirana_varijabla>
  </DomainObject.Predmet.ProtuStrankaListFormatedWithAdress>
  <DomainObject.Predmet.ProtuStrankaListFormatedWithAdressOIB>
    <izvorni_sadrzaj>
      <item>SREDINA NEBA d.o.o., OIB 13495034717, Bencekovićeva 27, 10000 Zagreb zastupanog po punomoćniku Lingling Zhou</item>
    </izvorni_sadrzaj>
    <derivirana_varijabla naziv="DomainObject.Predmet.ProtuStrankaListFormatedWithAdressOIB_1">
      <item>SREDINA NEBA d.o.o., OIB 13495034717, Bencekovićeva 27, 10000 Zagreb zastupanog po punomoćniku Lingling Zhou</item>
    </derivirana_varijabla>
  </DomainObject.Predmet.ProtuStrankaListFormatedWithAdressOIB>
  <DomainObject.Predmet.ProtuStrankaListNazivFormated>
    <izvorni_sadrzaj>
      <item>SREDINA NEBA d.o.o.</item>
    </izvorni_sadrzaj>
    <derivirana_varijabla naziv="DomainObject.Predmet.ProtuStrankaListNazivFormated_1">
      <item>SREDINA NEBA d.o.o.</item>
    </derivirana_varijabla>
  </DomainObject.Predmet.ProtuStrankaListNazivFormated>
  <DomainObject.Predmet.ProtuStrankaListNazivFormatedOIB>
    <izvorni_sadrzaj>
      <item>SREDINA NEBA d.o.o., OIB 13495034717</item>
    </izvorni_sadrzaj>
    <derivirana_varijabla naziv="DomainObject.Predmet.ProtuStrankaListNazivFormatedOIB_1">
      <item>SREDINA NEBA d.o.o., OIB 13495034717</item>
    </derivirana_varijabla>
  </DomainObject.Predmet.ProtuStrankaListNazivFormatedOIB>
  <DomainObject.Predmet.OstaliListFormated>
    <izvorni_sadrzaj>
      <item>Lingling Zhou punomoćnik sudionika u postupku SREDINA NEBA d.o.o.</item>
    </izvorni_sadrzaj>
    <derivirana_varijabla naziv="DomainObject.Predmet.OstaliListFormated_1">
      <item>Lingling Zhou punomoćnik sudionika u postupku SREDINA NEBA d.o.o.</item>
    </derivirana_varijabla>
  </DomainObject.Predmet.OstaliListFormated>
  <DomainObject.Predmet.OstaliListFormatedOIB>
    <izvorni_sadrzaj>
      <item>Lingling Zhou, OIB 01634970786 punomoćnik sudionika u postupku SREDINA NEBA d.o.o.</item>
    </izvorni_sadrzaj>
    <derivirana_varijabla naziv="DomainObject.Predmet.OstaliListFormatedOIB_1">
      <item>Lingling Zhou, OIB 01634970786 punomoćnik sudionika u postupku SREDINA NEBA d.o.o.</item>
    </derivirana_varijabla>
  </DomainObject.Predmet.OstaliListFormatedOIB>
  <DomainObject.Predmet.OstaliListFormatedWithAdress>
    <izvorni_sadrzaj>
      <item>Lingling Zhou, Ulica Vilima Korajca 3, 10000 Zagreb punomoćnik sudionika u postupku SREDINA NEBA d.o.o.</item>
    </izvorni_sadrzaj>
    <derivirana_varijabla naziv="DomainObject.Predmet.OstaliListFormatedWithAdress_1">
      <item>Lingling Zhou, Ulica Vilima Korajca 3, 10000 Zagreb punomoćnik sudionika u postupku SREDINA NEBA d.o.o.</item>
    </derivirana_varijabla>
  </DomainObject.Predmet.OstaliListFormatedWithAdress>
  <DomainObject.Predmet.OstaliListFormatedWithAdressOIB>
    <izvorni_sadrzaj>
      <item>Lingling Zhou, OIB 01634970786, Ulica Vilima Korajca 3, 10000 Zagreb punomoćnik sudionika u postupku SREDINA NEBA d.o.o.</item>
    </izvorni_sadrzaj>
    <derivirana_varijabla naziv="DomainObject.Predmet.OstaliListFormatedWithAdressOIB_1">
      <item>Lingling Zhou, OIB 01634970786, Ulica Vilima Korajca 3, 10000 Zagreb punomoćnik sudionika u postupku SREDINA NEBA d.o.o.</item>
    </derivirana_varijabla>
  </DomainObject.Predmet.OstaliListFormatedWithAdressOIB>
  <DomainObject.Predmet.OstaliListNazivFormated>
    <izvorni_sadrzaj>
      <item>Lingling Zhou</item>
    </izvorni_sadrzaj>
    <derivirana_varijabla naziv="DomainObject.Predmet.OstaliListNazivFormated_1">
      <item>Lingling Zhou</item>
    </derivirana_varijabla>
  </DomainObject.Predmet.OstaliListNazivFormated>
  <DomainObject.Predmet.OstaliListNazivFormatedOIB>
    <izvorni_sadrzaj>
      <item>Lingling Zhou, OIB 01634970786</item>
    </izvorni_sadrzaj>
    <derivirana_varijabla naziv="DomainObject.Predmet.OstaliListNazivFormatedOIB_1">
      <item>Lingling Zhou, OIB 01634970786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SREDINA NEBA d.o.o.</izvorni_sadrzaj>
    <derivirana_varijabla naziv="DomainObject.Predmet.ProtustrankaIDrugi_1">SREDINA NEBA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SREDINA NEBA d.o.o., OIB 13495034717, Bencekovićeva 27, 10000 Zagreb</izvorni_sadrzaj>
    <derivirana_varijabla naziv="DomainObject.Predmet.ProtustrankaIDrugiAdressOIB_1">SREDINA NEBA d.o.o., OIB 13495034717, Bencekovićeva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SREDINA NEBA d.o.o.</item>
      <item>FINA Regionalni centar Zagreb</item>
      <item>Lingling Zhou</item>
    </izvorni_sadrzaj>
    <derivirana_varijabla naziv="DomainObject.Predmet.SudioniciListNaziv_1">
      <item>SREDINA NEBA d.o.o.</item>
      <item>FINA Regionalni centar Zagreb</item>
      <item>Lingling Zhou</item>
    </derivirana_varijabla>
  </DomainObject.Predmet.SudioniciListNaziv>
  <DomainObject.Predmet.SudioniciListAdressOIB>
    <izvorni_sadrzaj>
      <item>SREDINA NEBA d.o.o., OIB 13495034717, Bencekovićeva 27,10000 Zagreb</item>
      <item>FINA Regionalni centar Zagreb, OIB 85821130368, Trg svibanjskih žrtava 1995. br. 1,10000 Zagreb</item>
      <item>Lingling Zhou, OIB 01634970786, Ulica Vilima Korajca 3,10000 Zagreb</item>
    </izvorni_sadrzaj>
    <derivirana_varijabla naziv="DomainObject.Predmet.SudioniciListAdressOIB_1">
      <item>SREDINA NEBA d.o.o., OIB 13495034717, Bencekovićeva 27,10000 Zagreb</item>
      <item>FINA Regionalni centar Zagreb, OIB 85821130368, Trg svibanjskih žrtava 1995. br. 1,10000 Zagreb</item>
      <item>Lingling Zhou, OIB 01634970786, Ulica Vilima Korajca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13495034717</item>
      <item>, OIB 85821130368</item>
      <item>, OIB 01634970786</item>
    </izvorni_sadrzaj>
    <derivirana_varijabla naziv="DomainObject.Predmet.SudioniciListNazivOIB_1">
      <item>, OIB 13495034717</item>
      <item>, OIB 85821130368</item>
      <item>, OIB 01634970786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D0C335-A9A7-417E-8ED7-8C28E5E86B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2562</properties:Characters>
  <properties:Lines>72</properties:Lines>
  <properties:Paragraphs>22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2017-08-29T10:35:00Z</dcterms:created>
  <dc:creator>..</dc:creator>
  <cp:lastModifiedBy>Darija Miličević</cp:lastModifiedBy>
  <cp:lastPrinted>2017-10-02T09:57:00Z</cp:lastPrinted>
  <dcterms:modified xmlns:xsi="http://www.w3.org/2001/XMLSchema-instance" xsi:type="dcterms:W3CDTF">2017-10-02T09:57:00Z</dcterms:modified>
  <cp:revision>17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