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948e" w14:paraId="87f948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4F92">
        <w:t>9304</w:t>
      </w:r>
      <w:r w:rsidR="00A2292A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2D2AD1">
        <w:t>3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54F92">
        <w:t>VAMPIR j.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E54F92">
        <w:t>Ivana Lackovića Croate 28</w:t>
      </w:r>
      <w:r w:rsidR="005B3757">
        <w:t xml:space="preserve"> </w:t>
      </w:r>
      <w:r w:rsidR="00AC4528">
        <w:t xml:space="preserve">(OIB </w:t>
      </w:r>
      <w:r w:rsidR="00E54F92">
        <w:t>95259676249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54F92">
        <w:t>76.403,55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2D2AD1">
        <w:t>3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16F27"/>
    <w:rsid w:val="00627F6A"/>
    <w:rsid w:val="006540C0"/>
    <w:rsid w:val="00657B8E"/>
    <w:rsid w:val="00670CB6"/>
    <w:rsid w:val="00675EDF"/>
    <w:rsid w:val="007B5AFD"/>
    <w:rsid w:val="007D5A5D"/>
    <w:rsid w:val="008155EE"/>
    <w:rsid w:val="008613BD"/>
    <w:rsid w:val="00863025"/>
    <w:rsid w:val="00871F01"/>
    <w:rsid w:val="008B1A35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54F92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9304</izvorni_sadrzaj>
    <derivirana_varijabla naziv="DomainObject.Predmet.Broj_1">9304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St-9304/2015</izvorni_sadrzaj>
    <derivirana_varijabla naziv="DomainObject.Predmet.OznakaBroj_1">St-9304/2015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VAMPIR j.d.o.o.</izvorni_sadrzaj>
    <derivirana_varijabla naziv="DomainObject.Predmet.ProtustrankaFormated_1">  VAMPIR j.d.o.o.</derivirana_varijabla>
  </DomainObject.Predmet.ProtustrankaFormated>
  <DomainObject.Predmet.ProtustrankaFormatedOIB>
    <izvorni_sadrzaj>  VAMPIR j.d.o.o., OIB 95259676249</izvorni_sadrzaj>
    <derivirana_varijabla naziv="DomainObject.Predmet.ProtustrankaFormatedOIB_1">  VAMPIR j.d.o.o., OIB 95259676249</derivirana_varijabla>
  </DomainObject.Predmet.ProtustrankaFormatedOIB>
  <DomainObject.Predmet.ProtustrankaFormatedWithAdress>
    <izvorni_sadrzaj> VAMPIR j.d.o.o., Ivana Lackovića Croate 28, 10000 Zagreb</izvorni_sadrzaj>
    <derivirana_varijabla naziv="DomainObject.Predmet.ProtustrankaFormatedWithAdress_1"> VAMPIR j.d.o.o., Ivana Lackovića Croate 28, 10000 Zagreb</derivirana_varijabla>
  </DomainObject.Predmet.ProtustrankaFormatedWithAdress>
  <DomainObject.Predmet.ProtustrankaFormatedWithAdressOIB>
    <izvorni_sadrzaj> VAMPIR j.d.o.o., OIB 95259676249, Ivana Lackovića Croate 28, 10000 Zagreb</izvorni_sadrzaj>
    <derivirana_varijabla naziv="DomainObject.Predmet.ProtustrankaFormatedWithAdressOIB_1"> VAMPIR j.d.o.o., OIB 95259676249, Ivana Lackovića Croate 28, 10000 Zagreb</derivirana_varijabla>
  </DomainObject.Predmet.ProtustrankaFormatedWithAdressOIB>
  <DomainObject.Predmet.ProtustrankaWithAdress>
    <izvorni_sadrzaj>VAMPIR j.d.o.o. Ivana Lackovića Croate 28, 10000 Zagreb</izvorni_sadrzaj>
    <derivirana_varijabla naziv="DomainObject.Predmet.ProtustrankaWithAdress_1">VAMPIR j.d.o.o. Ivana Lackovića Croate 28, 10000 Zagreb</derivirana_varijabla>
  </DomainObject.Predmet.ProtustrankaWithAdress>
  <DomainObject.Predmet.ProtustrankaWithAdressOIB>
    <izvorni_sadrzaj>VAMPIR j.d.o.o., OIB 95259676249, Ivana Lackovića Croate 28, 10000 Zagreb</izvorni_sadrzaj>
    <derivirana_varijabla naziv="DomainObject.Predmet.ProtustrankaWithAdressOIB_1">VAMPIR j.d.o.o., OIB 95259676249, Ivana Lackovića Croate 28, 10000 Zagreb</derivirana_varijabla>
  </DomainObject.Predmet.ProtustrankaWithAdressOIB>
  <DomainObject.Predmet.ProtustrankaNazivFormated>
    <izvorni_sadrzaj>VAMPIR j.d.o.o.</izvorni_sadrzaj>
    <derivirana_varijabla naziv="DomainObject.Predmet.ProtustrankaNazivFormated_1">VAMPIR j.d.o.o.</derivirana_varijabla>
  </DomainObject.Predmet.ProtustrankaNazivFormated>
  <DomainObject.Predmet.ProtustrankaNazivFormatedOIB>
    <izvorni_sadrzaj>VAMPIR j.d.o.o., OIB 95259676249</izvorni_sadrzaj>
    <derivirana_varijabla naziv="DomainObject.Predmet.ProtustrankaNazivFormatedOIB_1">VAMPIR j.d.o.o., OIB 95259676249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VAMPIR j.d.o.o.</item>
    </izvorni_sadrzaj>
    <derivirana_varijabla naziv="DomainObject.Predmet.ProtuStrankaListFormated_1">
      <item>VAMPIR j.d.o.o.</item>
    </derivirana_varijabla>
  </DomainObject.Predmet.ProtuStrankaListFormated>
  <DomainObject.Predmet.ProtuStrankaListFormatedOIB>
    <izvorni_sadrzaj>
      <item>VAMPIR j.d.o.o., OIB 95259676249</item>
    </izvorni_sadrzaj>
    <derivirana_varijabla naziv="DomainObject.Predmet.ProtuStrankaListFormatedOIB_1">
      <item>VAMPIR j.d.o.o., OIB 95259676249</item>
    </derivirana_varijabla>
  </DomainObject.Predmet.ProtuStrankaListFormatedOIB>
  <DomainObject.Predmet.ProtuStrankaListFormatedWithAdress>
    <izvorni_sadrzaj>
      <item>VAMPIR j.d.o.o., Ivana Lackovića Croate 28, 10000 Zagreb</item>
    </izvorni_sadrzaj>
    <derivirana_varijabla naziv="DomainObject.Predmet.ProtuStrankaListFormatedWithAdress_1">
      <item>VAMPIR j.d.o.o., Ivana Lackovića Croate 28, 10000 Zagreb</item>
    </derivirana_varijabla>
  </DomainObject.Predmet.ProtuStrankaListFormatedWithAdress>
  <DomainObject.Predmet.ProtuStrankaListFormatedWithAdressOIB>
    <izvorni_sadrzaj>
      <item>VAMPIR j.d.o.o., OIB 95259676249, Ivana Lackovića Croate 28, 10000 Zagreb</item>
    </izvorni_sadrzaj>
    <derivirana_varijabla naziv="DomainObject.Predmet.ProtuStrankaListFormatedWithAdressOIB_1">
      <item>VAMPIR j.d.o.o., OIB 95259676249, Ivana Lackovića Croate 28, 10000 Zagreb</item>
    </derivirana_varijabla>
  </DomainObject.Predmet.ProtuStrankaListFormatedWithAdressOIB>
  <DomainObject.Predmet.ProtuStrankaListNazivFormated>
    <izvorni_sadrzaj>
      <item>VAMPIR j.d.o.o.</item>
    </izvorni_sadrzaj>
    <derivirana_varijabla naziv="DomainObject.Predmet.ProtuStrankaListNazivFormated_1">
      <item>VAMPIR j.d.o.o.</item>
    </derivirana_varijabla>
  </DomainObject.Predmet.ProtuStrankaListNazivFormated>
  <DomainObject.Predmet.ProtuStrankaListNazivFormatedOIB>
    <izvorni_sadrzaj>
      <item>VAMPIR j.d.o.o., OIB 95259676249</item>
    </izvorni_sadrzaj>
    <derivirana_varijabla naziv="DomainObject.Predmet.ProtuStrankaListNazivFormatedOIB_1">
      <item>VAMPIR j.d.o.o., OIB 95259676249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VAMPIR j.d.o.o.</izvorni_sadrzaj>
    <derivirana_varijabla naziv="DomainObject.Predmet.ProtustrankaIDrugi_1">VAMPIR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VAMPIR j.d.o.o., OIB 95259676249, Ivana Lackovića Croate 28, 10000 Zagreb</izvorni_sadrzaj>
    <derivirana_varijabla naziv="DomainObject.Predmet.ProtustrankaIDrugiAdressOIB_1">VAMPIR j.d.o.o., OIB 95259676249, Ivana Lackovića Croate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VAMPIR j.d.o.o.</item>
    </izvorni_sadrzaj>
    <derivirana_varijabla naziv="DomainObject.Predmet.SudioniciListNaziv_1">
      <item>FINA Regionalni centar Zagreb</item>
      <item>VAMPIR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VAMPIR j.d.o.o., OIB 95259676249, Ivana Lackovića Croate 28,10000 Zagreb</item>
    </izvorni_sadrzaj>
    <derivirana_varijabla naziv="DomainObject.Predmet.SudioniciListAdressOIB_1">
      <item>FINA Regionalni centar Zagreb, OIB 85821130368, Trg svibanjskih žrtava 1995. 1,10000 Zagreb</item>
      <item>VAMPIR j.d.o.o., OIB 95259676249, Ivana Lackovića Croate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95259676249</item>
    </izvorni_sadrzaj>
    <derivirana_varijabla naziv="DomainObject.Predmet.SudioniciListNazivOIB_1">
      <item>, OIB 85821130368</item>
      <item>, OIB 95259676249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2016-01-13T10:36:00Z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