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92b5" w14:paraId="94d92b5" w:rsidRDefault="00EE6566" w:rsidR="008C102C" w:rsidRPr="00EE6566">
      <w:pPr>
        <w:jc w:val="center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EE6566">
        <w:rPr>
          <w:rFonts w:cs="Times New Roman" w:hAnsi="Times New Roman" w:ascii="Times New Roman"/>
          <w:bCs/>
          <w:sz w:val="24"/>
          <w:szCs w:val="24"/>
        </w:rPr>
        <w:t>Obrazac 20</w:t>
      </w:r>
    </w:p>
    <w:p w:rsidRDefault="00662CC9" w:rsidP="00662CC9" w:rsidR="00662CC9" w:rsidRPr="00EE6566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E6566">
        <w:rPr>
          <w:rFonts w:cs="Times New Roman" w:hAnsi="Times New Roman" w:ascii="Times New Roman"/>
          <w:bCs/>
          <w:sz w:val="24"/>
          <w:szCs w:val="24"/>
        </w:rPr>
        <w:t xml:space="preserve">IZVJEŠĆE </w:t>
      </w:r>
      <w:r w:rsidR="00EE6566">
        <w:rPr>
          <w:rFonts w:cs="Times New Roman" w:hAnsi="Times New Roman" w:ascii="Times New Roman"/>
          <w:bCs/>
          <w:sz w:val="24"/>
          <w:szCs w:val="24"/>
        </w:rPr>
        <w:t>STEČAJNOG UPRAVITELJA</w:t>
      </w:r>
      <w:r w:rsidRPr="00EE6566">
        <w:rPr>
          <w:rFonts w:cs="Times New Roman" w:hAnsi="Times New Roman" w:ascii="Times New Roman"/>
          <w:bCs/>
          <w:sz w:val="24"/>
          <w:szCs w:val="24"/>
        </w:rPr>
        <w:t xml:space="preserve"> O TIJEKU STEČAJNOGA POSTUPKA I STANJU STEČAJNE MASE</w:t>
      </w:r>
    </w:p>
    <w:p w:rsidRDefault="00662CC9" w:rsidP="00662CC9" w:rsidR="00662CC9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190073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190073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514AB5" w:rsidRPr="00190073">
        <w:rPr>
          <w:rFonts w:cs="Times New Roman" w:hAnsi="Times New Roman" w:ascii="Times New Roman"/>
          <w:bCs/>
          <w:sz w:val="24"/>
          <w:szCs w:val="24"/>
          <w:u w:val="single"/>
        </w:rPr>
        <w:t>ZAGREBU</w:t>
      </w:r>
    </w:p>
    <w:p w:rsidRDefault="00C92E1B" w:rsidR="00662CC9" w:rsidRPr="0019007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90073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190073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EE6566" w:rsidRPr="00190073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St-4236/16</w:t>
      </w:r>
    </w:p>
    <w:p w:rsidRDefault="00662CC9" w:rsidR="00662CC9" w:rsidRPr="0019007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190073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190073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EE6566" w:rsidP="00EE6566" w:rsidR="00EE6566" w:rsidRPr="00190073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190073">
        <w:rPr>
          <w:rFonts w:cs="Times New Roman" w:hAnsi="Times New Roman" w:ascii="Times New Roman"/>
          <w:bCs/>
          <w:sz w:val="24"/>
          <w:szCs w:val="24"/>
          <w:u w:val="single"/>
        </w:rPr>
        <w:t>Likvidacijska imovina dužnika DUNCKEL d.o.o. u stečaju</w:t>
      </w:r>
    </w:p>
    <w:p w:rsidRDefault="00EE6566" w:rsidP="00EE6566" w:rsidR="00EE6566" w:rsidRPr="00190073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190073">
        <w:rPr>
          <w:rFonts w:cs="Times New Roman" w:hAnsi="Times New Roman" w:ascii="Times New Roman"/>
          <w:bCs/>
          <w:sz w:val="24"/>
          <w:szCs w:val="24"/>
          <w:u w:val="single"/>
        </w:rPr>
        <w:t>OIB 23770949813,</w:t>
      </w:r>
    </w:p>
    <w:p w:rsidRDefault="00EE6566" w:rsidP="00EE6566" w:rsidR="00C92E1B" w:rsidRPr="0019007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90073">
        <w:rPr>
          <w:rFonts w:cs="Times New Roman" w:hAnsi="Times New Roman" w:ascii="Times New Roman"/>
          <w:bCs/>
          <w:sz w:val="24"/>
          <w:szCs w:val="24"/>
          <w:u w:val="single"/>
        </w:rPr>
        <w:t>Zagreb, Pavla Radića 44</w:t>
      </w:r>
    </w:p>
    <w:p w:rsidRDefault="00EE6566" w:rsidR="00EE6566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</w:p>
    <w:p w:rsidRDefault="00C92E1B" w:rsidR="00C92E1B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190073" w:rsidRPr="00190073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05</w:t>
      </w:r>
      <w:r w:rsidR="00966792" w:rsidRPr="00EE6566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="00190073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11</w:t>
      </w:r>
      <w:r w:rsidR="0096679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</w:t>
      </w:r>
      <w:r w:rsid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. DO </w:t>
      </w:r>
      <w:r w:rsidR="00EE6566" w:rsidRPr="002C1CD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</w:t>
      </w:r>
      <w:r w:rsidR="00190073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4</w:t>
      </w:r>
      <w:r w:rsidR="00966792" w:rsidRPr="002C1CD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="00190073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02</w:t>
      </w:r>
      <w:r w:rsidRPr="0096679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201</w:t>
      </w:r>
      <w:r w:rsidR="00190073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9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R="00C92E1B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F6A63" w:rsidP="00662CC9" w:rsidR="00112604" w:rsidRPr="007779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0F6A63">
        <w:rPr>
          <w:rFonts w:cs="Times New Roman" w:hAnsi="Times New Roman" w:ascii="Times New Roman"/>
          <w:sz w:val="24"/>
          <w:szCs w:val="24"/>
        </w:rPr>
        <w:t xml:space="preserve">ana </w:t>
      </w:r>
      <w:r w:rsidRPr="00F14112">
        <w:rPr>
          <w:rFonts w:cs="Times New Roman" w:hAnsi="Times New Roman" w:ascii="Times New Roman"/>
          <w:b/>
          <w:sz w:val="24"/>
          <w:szCs w:val="24"/>
        </w:rPr>
        <w:t>22.07.2014</w:t>
      </w:r>
      <w:r>
        <w:rPr>
          <w:rFonts w:cs="Times New Roman" w:hAnsi="Times New Roman" w:ascii="Times New Roman"/>
          <w:sz w:val="24"/>
          <w:szCs w:val="24"/>
        </w:rPr>
        <w:t>.god</w:t>
      </w:r>
      <w:r w:rsidRPr="000F6A63">
        <w:rPr>
          <w:rFonts w:cs="Times New Roman" w:hAnsi="Times New Roman" w:ascii="Times New Roman"/>
          <w:sz w:val="24"/>
          <w:szCs w:val="24"/>
        </w:rPr>
        <w:t xml:space="preserve"> rješenjem Tt-13/16500-12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Trgovačkog suda u Zagrebu </w:t>
      </w:r>
      <w:r w:rsidRPr="00F14112">
        <w:rPr>
          <w:rFonts w:cs="Times New Roman" w:hAnsi="Times New Roman" w:ascii="Times New Roman"/>
          <w:b/>
          <w:sz w:val="24"/>
          <w:szCs w:val="24"/>
        </w:rPr>
        <w:t>brisan</w:t>
      </w:r>
      <w:r w:rsidRPr="000F6A63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 xml:space="preserve">subjekt </w:t>
      </w:r>
      <w:r w:rsidRPr="000F6A63">
        <w:rPr>
          <w:rFonts w:cs="Times New Roman" w:hAnsi="Times New Roman" w:ascii="Times New Roman"/>
          <w:sz w:val="24"/>
          <w:szCs w:val="24"/>
        </w:rPr>
        <w:t>DUNCKEL d.o.o. za usluge</w:t>
      </w:r>
      <w:r w:rsidR="00112604" w:rsidRPr="007779D5">
        <w:rPr>
          <w:rFonts w:cs="Times New Roman" w:hAnsi="Times New Roman" w:ascii="Times New Roman"/>
          <w:sz w:val="24"/>
          <w:szCs w:val="24"/>
        </w:rPr>
        <w:t>, temeljem čl. 70 ZSR, jer nije 3 godine postupilo po obvezi predaje godišnjih financijskih izvješća.</w:t>
      </w:r>
      <w:r>
        <w:rPr>
          <w:rFonts w:cs="Times New Roman" w:hAnsi="Times New Roman" w:ascii="Times New Roman"/>
          <w:sz w:val="24"/>
          <w:szCs w:val="24"/>
        </w:rPr>
        <w:t xml:space="preserve"> Posljednje javno objavljeno izvješće bilo je za 2009.godinu.</w:t>
      </w:r>
    </w:p>
    <w:p w:rsidRDefault="000F6A63" w:rsidP="00772463" w:rsidR="000F6A6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ješenjem </w:t>
      </w:r>
      <w:r w:rsidR="007779D5" w:rsidRPr="007779D5">
        <w:rPr>
          <w:rFonts w:cs="Times New Roman" w:hAnsi="Times New Roman" w:ascii="Times New Roman"/>
          <w:sz w:val="24"/>
          <w:szCs w:val="24"/>
        </w:rPr>
        <w:t>Trgovačkog suda u Zagrebu</w:t>
      </w:r>
      <w:r>
        <w:rPr>
          <w:rFonts w:cs="Times New Roman" w:hAnsi="Times New Roman" w:ascii="Times New Roman"/>
          <w:sz w:val="24"/>
          <w:szCs w:val="24"/>
        </w:rPr>
        <w:t xml:space="preserve">, Stalna služba u Karlovcu, posl.br. R1-85/16 od 25.03.2016. godine 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imenovan je </w:t>
      </w:r>
      <w:r w:rsidR="007779D5" w:rsidRPr="007779D5">
        <w:rPr>
          <w:rFonts w:cs="Times New Roman" w:hAnsi="Times New Roman" w:ascii="Times New Roman"/>
          <w:sz w:val="24"/>
          <w:szCs w:val="24"/>
        </w:rPr>
        <w:t xml:space="preserve">likvidator </w:t>
      </w:r>
      <w:r>
        <w:rPr>
          <w:rFonts w:cs="Times New Roman" w:hAnsi="Times New Roman" w:ascii="Times New Roman"/>
          <w:sz w:val="24"/>
          <w:szCs w:val="24"/>
        </w:rPr>
        <w:t xml:space="preserve">Maroje Stjepović. Isti je dana </w:t>
      </w:r>
      <w:r w:rsidRPr="00F14112">
        <w:rPr>
          <w:rFonts w:cs="Times New Roman" w:hAnsi="Times New Roman" w:ascii="Times New Roman"/>
          <w:b/>
          <w:sz w:val="24"/>
          <w:szCs w:val="24"/>
        </w:rPr>
        <w:t>10.05.2016</w:t>
      </w:r>
      <w:r>
        <w:rPr>
          <w:rFonts w:cs="Times New Roman" w:hAnsi="Times New Roman" w:ascii="Times New Roman"/>
          <w:sz w:val="24"/>
          <w:szCs w:val="24"/>
        </w:rPr>
        <w:t xml:space="preserve">. godine podnio </w:t>
      </w:r>
      <w:r w:rsidR="00772463" w:rsidRPr="00F14112">
        <w:rPr>
          <w:rFonts w:cs="Times New Roman" w:hAnsi="Times New Roman" w:ascii="Times New Roman"/>
          <w:b/>
          <w:sz w:val="24"/>
          <w:szCs w:val="24"/>
        </w:rPr>
        <w:t>prijedlog</w:t>
      </w:r>
      <w:r w:rsidR="00772463">
        <w:rPr>
          <w:rFonts w:cs="Times New Roman" w:hAnsi="Times New Roman" w:ascii="Times New Roman"/>
          <w:sz w:val="24"/>
          <w:szCs w:val="24"/>
        </w:rPr>
        <w:t xml:space="preserve"> </w:t>
      </w:r>
      <w:r w:rsidR="00772463" w:rsidRPr="00772463">
        <w:rPr>
          <w:rFonts w:cs="Times New Roman" w:hAnsi="Times New Roman" w:ascii="Times New Roman"/>
          <w:sz w:val="24"/>
          <w:szCs w:val="24"/>
        </w:rPr>
        <w:t>za otvaranje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72463" w:rsidP="00772463" w:rsidR="00DA08F7">
      <w:pPr>
        <w:jc w:val="both"/>
        <w:rPr>
          <w:rFonts w:cs="Times New Roman" w:hAnsi="Times New Roman" w:ascii="Times New Roman"/>
          <w:sz w:val="24"/>
          <w:szCs w:val="24"/>
        </w:rPr>
      </w:pPr>
      <w:r w:rsidRPr="000953E3">
        <w:rPr>
          <w:rFonts w:cs="Times New Roman" w:hAnsi="Times New Roman" w:ascii="Times New Roman"/>
          <w:sz w:val="24"/>
          <w:szCs w:val="24"/>
        </w:rPr>
        <w:t>Trgovački sud u Zagrebu, rješenje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0953E3">
        <w:rPr>
          <w:rFonts w:cs="Times New Roman" w:hAnsi="Times New Roman" w:ascii="Times New Roman"/>
          <w:sz w:val="24"/>
          <w:szCs w:val="24"/>
        </w:rPr>
        <w:t xml:space="preserve"> </w:t>
      </w:r>
      <w:r w:rsidR="000F6A63">
        <w:rPr>
          <w:rFonts w:cs="Times New Roman" w:hAnsi="Times New Roman" w:ascii="Times New Roman"/>
          <w:sz w:val="24"/>
          <w:szCs w:val="24"/>
        </w:rPr>
        <w:t>posl.br. 3</w:t>
      </w:r>
      <w:r w:rsidRPr="000953E3">
        <w:rPr>
          <w:rFonts w:cs="Times New Roman" w:hAnsi="Times New Roman" w:ascii="Times New Roman"/>
          <w:sz w:val="24"/>
          <w:szCs w:val="24"/>
        </w:rPr>
        <w:t xml:space="preserve"> St-</w:t>
      </w:r>
      <w:r w:rsidR="000F6A63">
        <w:rPr>
          <w:rFonts w:cs="Times New Roman" w:hAnsi="Times New Roman" w:ascii="Times New Roman"/>
          <w:sz w:val="24"/>
          <w:szCs w:val="24"/>
        </w:rPr>
        <w:t>4236</w:t>
      </w:r>
      <w:r w:rsidRPr="000953E3">
        <w:rPr>
          <w:rFonts w:cs="Times New Roman" w:hAnsi="Times New Roman" w:ascii="Times New Roman"/>
          <w:sz w:val="24"/>
          <w:szCs w:val="24"/>
        </w:rPr>
        <w:t>/16</w:t>
      </w:r>
      <w:r w:rsidR="000F6A63">
        <w:rPr>
          <w:rFonts w:cs="Times New Roman" w:hAnsi="Times New Roman" w:ascii="Times New Roman"/>
          <w:sz w:val="24"/>
          <w:szCs w:val="24"/>
        </w:rPr>
        <w:t>-4</w:t>
      </w:r>
      <w:r w:rsidRPr="000953E3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16</w:t>
      </w:r>
      <w:r w:rsidRPr="00F14112">
        <w:rPr>
          <w:rFonts w:cs="Times New Roman" w:hAnsi="Times New Roman" w:ascii="Times New Roman"/>
          <w:b/>
          <w:sz w:val="24"/>
          <w:szCs w:val="24"/>
        </w:rPr>
        <w:t>.0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</w:t>
      </w:r>
      <w:r w:rsidRPr="00F14112">
        <w:rPr>
          <w:rFonts w:cs="Times New Roman" w:hAnsi="Times New Roman" w:ascii="Times New Roman"/>
          <w:b/>
          <w:sz w:val="24"/>
          <w:szCs w:val="24"/>
        </w:rPr>
        <w:t>.201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6.</w:t>
      </w:r>
      <w:r w:rsidRPr="00F14112">
        <w:rPr>
          <w:rFonts w:cs="Times New Roman" w:hAnsi="Times New Roman" w:ascii="Times New Roman"/>
          <w:b/>
          <w:sz w:val="24"/>
          <w:szCs w:val="24"/>
        </w:rPr>
        <w:t xml:space="preserve"> otvorio 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Pr="00F14112">
        <w:rPr>
          <w:rFonts w:cs="Times New Roman" w:hAnsi="Times New Roman" w:ascii="Times New Roman"/>
          <w:b/>
          <w:sz w:val="24"/>
          <w:szCs w:val="24"/>
        </w:rPr>
        <w:t>stečajni postupak</w:t>
      </w:r>
      <w:r>
        <w:rPr>
          <w:rFonts w:cs="Times New Roman" w:hAnsi="Times New Roman" w:ascii="Times New Roman"/>
          <w:sz w:val="24"/>
          <w:szCs w:val="24"/>
        </w:rPr>
        <w:t xml:space="preserve"> te je istim</w:t>
      </w:r>
      <w:r w:rsidR="000F6A63">
        <w:rPr>
          <w:rFonts w:cs="Times New Roman" w:hAnsi="Times New Roman" w:ascii="Times New Roman"/>
          <w:sz w:val="24"/>
          <w:szCs w:val="24"/>
        </w:rPr>
        <w:t xml:space="preserve"> za stečajnog upravitelja imenovana Đurđa Dragović Grahek te je </w:t>
      </w:r>
      <w:r>
        <w:rPr>
          <w:rFonts w:cs="Times New Roman" w:hAnsi="Times New Roman" w:ascii="Times New Roman"/>
          <w:sz w:val="24"/>
          <w:szCs w:val="24"/>
        </w:rPr>
        <w:t xml:space="preserve"> zakazano </w:t>
      </w:r>
      <w:r w:rsidRPr="00F14112">
        <w:rPr>
          <w:rFonts w:cs="Times New Roman" w:hAnsi="Times New Roman" w:ascii="Times New Roman"/>
          <w:b/>
          <w:sz w:val="24"/>
          <w:szCs w:val="24"/>
        </w:rPr>
        <w:t>ispitno i izvještajno ročište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14112">
        <w:rPr>
          <w:rFonts w:cs="Times New Roman" w:hAnsi="Times New Roman" w:ascii="Times New Roman"/>
          <w:sz w:val="24"/>
          <w:szCs w:val="24"/>
        </w:rPr>
        <w:t xml:space="preserve">za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14</w:t>
      </w:r>
      <w:r w:rsidRPr="00F14112">
        <w:rPr>
          <w:rFonts w:cs="Times New Roman" w:hAnsi="Times New Roman" w:ascii="Times New Roman"/>
          <w:b/>
          <w:sz w:val="24"/>
          <w:szCs w:val="24"/>
        </w:rPr>
        <w:t>.0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9</w:t>
      </w:r>
      <w:r w:rsidRPr="00F14112">
        <w:rPr>
          <w:rFonts w:cs="Times New Roman" w:hAnsi="Times New Roman" w:ascii="Times New Roman"/>
          <w:b/>
          <w:sz w:val="24"/>
          <w:szCs w:val="24"/>
        </w:rPr>
        <w:t>.201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godine, obzirom da iz prijedloga likvidatora proizlazi da </w:t>
      </w:r>
      <w:r w:rsidRPr="00772463">
        <w:rPr>
          <w:rFonts w:cs="Times New Roman" w:hAnsi="Times New Roman" w:ascii="Times New Roman"/>
          <w:sz w:val="24"/>
          <w:szCs w:val="24"/>
        </w:rPr>
        <w:t>imovina nije dovoljna za namirenje svih tražbina vjerovnika.</w:t>
      </w:r>
    </w:p>
    <w:p w:rsidRDefault="000F6A63" w:rsidP="00772463" w:rsidR="000F6A6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</w:t>
      </w:r>
      <w:r w:rsidR="00461BA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suda u Zagrebu posl.br. St-4236/16-21 od 3. svibnja 2018. godine, dosadašnja stečajna upraviteljica Đurđa Dragović Grahek razrješava se dužnosti na osobni zahtjev te se za stečajnu upraviteljicu imenuje Martina Grgec. Predmetno rješenje javno je objavljeno</w:t>
      </w:r>
      <w:r w:rsidR="00461BA1">
        <w:rPr>
          <w:rFonts w:cs="Times New Roman" w:hAnsi="Times New Roman" w:ascii="Times New Roman"/>
          <w:sz w:val="24"/>
          <w:szCs w:val="24"/>
        </w:rPr>
        <w:t xml:space="preserve"> </w:t>
      </w:r>
      <w:r w:rsidR="002C1CDE">
        <w:rPr>
          <w:rFonts w:cs="Times New Roman" w:hAnsi="Times New Roman" w:ascii="Times New Roman"/>
          <w:sz w:val="24"/>
          <w:szCs w:val="24"/>
        </w:rPr>
        <w:t>04.05.2018., a novoimenovanoj stečajnoj upraviteljici dostavljeno je 07.05.2018.</w:t>
      </w:r>
    </w:p>
    <w:p w:rsidRDefault="002C1CDE" w:rsidP="00772463" w:rsidR="002C1C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Primopredaja dužnosti izvršena je 11.05.18. i 14.05.18., o čemu je sud obaviješten dostavom primopredajnog zapisnika.</w:t>
      </w:r>
    </w:p>
    <w:p w:rsidRDefault="002C1CDE" w:rsidP="00093FE3" w:rsidR="002C1C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Ranija stečajna upraviteljica dala je izraditi pečat Dunckel d.o.o u stečaju, </w:t>
      </w:r>
      <w:r w:rsidR="00461BA1">
        <w:rPr>
          <w:rFonts w:cs="Times New Roman" w:hAnsi="Times New Roman" w:ascii="Times New Roman"/>
          <w:sz w:val="24"/>
          <w:szCs w:val="24"/>
        </w:rPr>
        <w:t>prikupila je podatke iz sudskog registra i od likvidatora, od HZMO o radnicima, o sudskom postupcima (Ovr-1477/13 i Ovr-1330/12 Os Pula), pribavila zk izvatke, ispitala prijave tražbina)</w:t>
      </w:r>
      <w:r w:rsidR="008B0C46">
        <w:rPr>
          <w:rFonts w:cs="Times New Roman" w:hAnsi="Times New Roman" w:ascii="Times New Roman"/>
          <w:sz w:val="24"/>
          <w:szCs w:val="24"/>
        </w:rPr>
        <w:t>. R</w:t>
      </w:r>
      <w:r>
        <w:rPr>
          <w:rFonts w:cs="Times New Roman" w:hAnsi="Times New Roman" w:ascii="Times New Roman"/>
          <w:sz w:val="24"/>
          <w:szCs w:val="24"/>
        </w:rPr>
        <w:t xml:space="preserve">ačun </w:t>
      </w:r>
      <w:r w:rsidR="008B0C46">
        <w:rPr>
          <w:rFonts w:cs="Times New Roman" w:hAnsi="Times New Roman" w:ascii="Times New Roman"/>
          <w:sz w:val="24"/>
          <w:szCs w:val="24"/>
        </w:rPr>
        <w:t xml:space="preserve">u banci </w:t>
      </w:r>
      <w:r>
        <w:rPr>
          <w:rFonts w:cs="Times New Roman" w:hAnsi="Times New Roman" w:ascii="Times New Roman"/>
          <w:sz w:val="24"/>
          <w:szCs w:val="24"/>
        </w:rPr>
        <w:t>nije otvoren, niti su ugovorene ili obavljane knjigovodstvene usluge niti predavani kakvi obrasci</w:t>
      </w:r>
      <w:r w:rsidR="008B0C46">
        <w:rPr>
          <w:rFonts w:cs="Times New Roman" w:hAnsi="Times New Roman" w:ascii="Times New Roman"/>
          <w:sz w:val="24"/>
          <w:szCs w:val="24"/>
        </w:rPr>
        <w:t>,obzirom da r</w:t>
      </w:r>
      <w:r>
        <w:rPr>
          <w:rFonts w:cs="Times New Roman" w:hAnsi="Times New Roman" w:ascii="Times New Roman"/>
          <w:sz w:val="24"/>
          <w:szCs w:val="24"/>
        </w:rPr>
        <w:t xml:space="preserve">ješenje suda o stečaju nad likvidacijskom imovinom nije upisano u sudski registar. </w:t>
      </w:r>
      <w:r w:rsidR="008B0C46">
        <w:rPr>
          <w:rFonts w:cs="Times New Roman" w:hAnsi="Times New Roman" w:ascii="Times New Roman"/>
          <w:sz w:val="24"/>
          <w:szCs w:val="24"/>
        </w:rPr>
        <w:t xml:space="preserve">Prihoda nije bilo. </w:t>
      </w:r>
      <w:r>
        <w:rPr>
          <w:rFonts w:cs="Times New Roman" w:hAnsi="Times New Roman" w:ascii="Times New Roman"/>
          <w:sz w:val="24"/>
          <w:szCs w:val="24"/>
        </w:rPr>
        <w:t xml:space="preserve">Nema informacija o posjedovnom stanju nekretnina iz podul. 1 i 17 zkul 2133 k.o. Premantura te nisu pokretani postupci radi predaje u posjed, jer za navedeno nema osiguranih sredstava, nema </w:t>
      </w:r>
      <w:r w:rsidR="009D0D5E">
        <w:rPr>
          <w:rFonts w:cs="Times New Roman" w:hAnsi="Times New Roman" w:ascii="Times New Roman"/>
          <w:sz w:val="24"/>
          <w:szCs w:val="24"/>
        </w:rPr>
        <w:t xml:space="preserve">osiguranog </w:t>
      </w:r>
      <w:r>
        <w:rPr>
          <w:rFonts w:cs="Times New Roman" w:hAnsi="Times New Roman" w:ascii="Times New Roman"/>
          <w:sz w:val="24"/>
          <w:szCs w:val="24"/>
        </w:rPr>
        <w:t>prostora za smještaj zatečenih stvari te bi trebalo</w:t>
      </w:r>
      <w:r w:rsidR="009D0D5E">
        <w:rPr>
          <w:rFonts w:cs="Times New Roman" w:hAnsi="Times New Roman" w:ascii="Times New Roman"/>
          <w:sz w:val="24"/>
          <w:szCs w:val="24"/>
        </w:rPr>
        <w:t xml:space="preserve"> preuzeti obveze koje terete nekretnine čime bi se likvidacijska imovina opteretila obvezama koje se ne može platiti. Nije poduzimala radnje u postupku ovrhe na tim </w:t>
      </w:r>
      <w:r w:rsidR="009D0D5E">
        <w:rPr>
          <w:rFonts w:cs="Times New Roman" w:hAnsi="Times New Roman" w:ascii="Times New Roman"/>
          <w:sz w:val="24"/>
          <w:szCs w:val="24"/>
        </w:rPr>
        <w:lastRenderedPageBreak/>
        <w:t>nekretninama obzirom da je na istima upisano pravo plodouživanja i založna prava, pa se provedbom ovrhe ne bi mogli ostvariti prihodi kojima bi se pokrili troškovi vođenja postupka, a stečajni vjerovnici ne bi time ostvarili nikakve koristi. Sredstva ostvarena prodajom u ovrsi kod  Općinskog suda u Puli ostvarena su prije otvaranja stečajnog postupka.</w:t>
      </w:r>
    </w:p>
    <w:p w:rsidRDefault="00061E49" w:rsidR="00061E49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461BA1" w:rsidR="00461BA1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Na izvještajnom ročištu dana 14.09.2016. godine vjerovnici su donijeli slijedeće odluke:</w:t>
      </w:r>
    </w:p>
    <w:p w:rsidRDefault="00461BA1" w:rsidP="00461BA1" w:rsidR="00461BA1" w:rsidRPr="00461BA1">
      <w:pPr>
        <w:pStyle w:val="Odlomakpopisa"/>
        <w:numPr>
          <w:ilvl w:val="0"/>
          <w:numId w:val="22"/>
        </w:num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Prihvaća se u cijelosti izvješće stečajnog upravitelja o gospodarskom položaju stečajnog dužnika i njegovim uzrocima, te se odobravaju sve do sada poduzete radnje stečajnog upravitelja</w:t>
      </w:r>
    </w:p>
    <w:p w:rsidRDefault="00461BA1" w:rsidP="00461BA1" w:rsidR="00461BA1" w:rsidRPr="00461BA1">
      <w:pPr>
        <w:pStyle w:val="Odlomakpopisa"/>
        <w:numPr>
          <w:ilvl w:val="0"/>
          <w:numId w:val="22"/>
        </w:num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Upućuje se steča</w:t>
      </w:r>
      <w:r w:rsidR="008B0C46">
        <w:rPr>
          <w:rFonts w:cs="Times New Roman" w:hAnsi="Times New Roman" w:ascii="Times New Roman"/>
          <w:sz w:val="24"/>
          <w:szCs w:val="24"/>
          <w:lang w:val="pl-PL"/>
        </w:rPr>
        <w:t>j</w:t>
      </w:r>
      <w:r w:rsidRPr="00461BA1">
        <w:rPr>
          <w:rFonts w:cs="Times New Roman" w:hAnsi="Times New Roman" w:ascii="Times New Roman"/>
          <w:sz w:val="24"/>
          <w:szCs w:val="24"/>
          <w:lang w:val="pl-PL"/>
        </w:rPr>
        <w:t>na upravitelja na preuzimanje svih postupaka u kojima je stečajni dužnik stranka</w:t>
      </w:r>
    </w:p>
    <w:p w:rsidRDefault="002173DE" w:rsidR="00461BA1" w:rsidRPr="002173D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lang w:val="pl-PL"/>
        </w:rPr>
        <w:t>U pogledu načina i uvjeta unovčenja predmeta stečajne mase vjerovnici nisu donijeli nikakvu odluku, niti bi to mogli, obzirom da je imovina unovčena/unovčit će se u ranije pokrenutim ovršnim postupcima.</w:t>
      </w:r>
    </w:p>
    <w:p w:rsidRDefault="00061E49" w:rsidP="00061E49" w:rsidR="00F21EF0" w:rsidRPr="002173D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lang w:val="pl-PL"/>
        </w:rPr>
        <w:t xml:space="preserve">Izvršen je pregled </w:t>
      </w:r>
      <w:r w:rsidR="002173DE" w:rsidRPr="002173DE">
        <w:rPr>
          <w:rFonts w:cs="Times New Roman" w:hAnsi="Times New Roman" w:ascii="Times New Roman"/>
          <w:sz w:val="24"/>
          <w:szCs w:val="24"/>
          <w:lang w:val="pl-PL"/>
        </w:rPr>
        <w:t xml:space="preserve">cjelokupne </w:t>
      </w:r>
      <w:r w:rsidRPr="002173DE">
        <w:rPr>
          <w:rFonts w:cs="Times New Roman" w:hAnsi="Times New Roman" w:ascii="Times New Roman"/>
          <w:sz w:val="24"/>
          <w:szCs w:val="24"/>
          <w:lang w:val="pl-PL"/>
        </w:rPr>
        <w:t>primljene dokumentacije.</w:t>
      </w:r>
    </w:p>
    <w:p w:rsidRDefault="00061E49" w:rsidP="002173DE" w:rsidR="00093FE3" w:rsidRPr="0019007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>Uvidom u sudski registar utvrđeno je da stečajna masa</w:t>
      </w:r>
      <w:r w:rsidR="00DC2D55"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nije upisana u sudski registar, nije joj dodijeljen OIB, slijedom čega ne postoji obveza vođenja poslovnih knjiga niti podnošenja kakvih obrazaca.</w:t>
      </w:r>
      <w:r w:rsidR="002173DE"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Međutim, bez upisa u sudski registar stečajna masa neće moći biti stranka u sudskim postupcima, a upis u sudski registar ima za posljedicu obvezu predavanja poreznih prijava (prijava poreza na dobit) i s tim povezane troškove knjigovodstvenih usluga.</w:t>
      </w:r>
    </w:p>
    <w:p w:rsidRDefault="00061E49" w:rsidR="00061E49" w:rsidRPr="005C2361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2173DE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5B4A0D" w:rsidR="005B4A0D">
      <w:pPr>
        <w:rPr>
          <w:rFonts w:cs="Times New Roman"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1384"/>
        <w:gridCol w:w="1276"/>
        <w:gridCol w:w="1276"/>
        <w:gridCol w:w="1842"/>
        <w:gridCol w:w="1276"/>
        <w:gridCol w:w="2410"/>
      </w:tblGrid>
      <w:tr w:rsidTr="002173DE" w:rsidR="002173DE" w:rsidRPr="00F14112">
        <w:tc>
          <w:tcPr>
            <w:tcW w:type="dxa" w:w="1384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Posl.br. i sud</w:t>
            </w: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Radi</w:t>
            </w:r>
          </w:p>
        </w:tc>
        <w:tc>
          <w:tcPr>
            <w:tcW w:type="dxa" w:w="1276"/>
          </w:tcPr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Ovrhovoditelj / predlagatelj osiguranja</w:t>
            </w:r>
          </w:p>
        </w:tc>
        <w:tc>
          <w:tcPr>
            <w:tcW w:type="dxa" w:w="1842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Predmet ovrhe</w:t>
            </w:r>
            <w:r w:rsidR="005B4A0D" w:rsidRPr="00F14112">
              <w:rPr>
                <w:rFonts w:cs="Times New Roman" w:hAnsi="Times New Roman" w:ascii="Times New Roman"/>
                <w:lang w:val="pl-PL"/>
              </w:rPr>
              <w:t>/osiguranja</w:t>
            </w:r>
          </w:p>
        </w:tc>
        <w:tc>
          <w:tcPr>
            <w:tcW w:type="dxa" w:w="1276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Zabilježba u z.k</w:t>
            </w:r>
          </w:p>
        </w:tc>
        <w:tc>
          <w:tcPr>
            <w:tcW w:type="dxa" w:w="2410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Status</w:t>
            </w:r>
          </w:p>
        </w:tc>
      </w:tr>
      <w:tr w:rsidTr="002173DE" w:rsidR="002173DE" w:rsidRPr="00F14112">
        <w:tc>
          <w:tcPr>
            <w:tcW w:type="dxa" w:w="1384"/>
          </w:tcPr>
          <w:p w:rsidRDefault="002173DE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 xml:space="preserve">Ovr-1330/12 </w:t>
            </w:r>
            <w:r w:rsidR="00F14112" w:rsidRPr="00F14112">
              <w:rPr>
                <w:rFonts w:cs="Times New Roman" w:hAnsi="Times New Roman" w:ascii="Times New Roman"/>
                <w:lang w:val="pl-PL"/>
              </w:rPr>
              <w:t>novi broj: Ovr-3818/16</w:t>
            </w:r>
          </w:p>
          <w:p w:rsidRDefault="00F14112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Općinski sud u Puli</w:t>
            </w:r>
          </w:p>
        </w:tc>
        <w:tc>
          <w:tcPr>
            <w:tcW w:type="dxa" w:w="1276"/>
          </w:tcPr>
          <w:p w:rsidRDefault="00FA0E69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>Ovrhe</w:t>
            </w:r>
          </w:p>
        </w:tc>
        <w:tc>
          <w:tcPr>
            <w:tcW w:type="dxa" w:w="1276"/>
          </w:tcPr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Mijo Kladarić, Sl.Brod i</w:t>
            </w:r>
          </w:p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Milanko Vuković</w:t>
            </w:r>
          </w:p>
        </w:tc>
        <w:tc>
          <w:tcPr>
            <w:tcW w:type="dxa" w:w="1842"/>
          </w:tcPr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Podul.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4,15,20, 25,26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Zkul. 2133 k.o. Premantura 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(nisu više u stečajnoj masi – prodano u ovršnom postupku ovrhovoditeljima 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Miji Kladariću (4,15)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Milanku Vukoviću (20,25,26)</w:t>
            </w:r>
          </w:p>
        </w:tc>
        <w:tc>
          <w:tcPr>
            <w:tcW w:type="dxa" w:w="1276"/>
          </w:tcPr>
          <w:p w:rsidRDefault="00F14112" w:rsidP="00BC08C1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2410"/>
          </w:tcPr>
          <w:p w:rsidRDefault="00FA0E69" w:rsidP="00F14112" w:rsidR="00FA0E69">
            <w:pPr>
              <w:rPr>
                <w:rFonts w:cs="Times New Roman" w:hAnsi="Times New Roman" w:ascii="Times New Roman"/>
                <w:lang w:val="pl-PL"/>
              </w:rPr>
            </w:pPr>
            <w:r w:rsidRPr="00FA0E69">
              <w:rPr>
                <w:rFonts w:cs="Times New Roman" w:hAnsi="Times New Roman" w:ascii="Times New Roman"/>
                <w:lang w:val="pl-PL"/>
              </w:rPr>
              <w:t xml:space="preserve">Rj. </w:t>
            </w:r>
            <w:r>
              <w:rPr>
                <w:rFonts w:cs="Times New Roman" w:hAnsi="Times New Roman" w:ascii="Times New Roman"/>
                <w:lang w:val="pl-PL"/>
              </w:rPr>
              <w:t>posl.br. Ovr-3818/16 od 15.05.15. o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prekidu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 (toč.I)</w:t>
            </w:r>
            <w:r>
              <w:rPr>
                <w:rFonts w:cs="Times New Roman" w:hAnsi="Times New Roman" w:ascii="Times New Roman"/>
                <w:lang w:val="pl-PL"/>
              </w:rPr>
              <w:t xml:space="preserve"> i ne</w:t>
            </w:r>
            <w:r w:rsidRPr="00FA0E69">
              <w:rPr>
                <w:rFonts w:cs="Times New Roman" w:hAnsi="Times New Roman" w:ascii="Times New Roman"/>
                <w:lang w:val="pl-PL"/>
              </w:rPr>
              <w:t>nadležn</w:t>
            </w:r>
            <w:r>
              <w:rPr>
                <w:rFonts w:cs="Times New Roman" w:hAnsi="Times New Roman" w:ascii="Times New Roman"/>
                <w:lang w:val="pl-PL"/>
              </w:rPr>
              <w:t>osti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</w:t>
            </w:r>
            <w:r>
              <w:rPr>
                <w:rFonts w:cs="Times New Roman" w:hAnsi="Times New Roman" w:ascii="Times New Roman"/>
                <w:lang w:val="pl-PL"/>
              </w:rPr>
              <w:t>te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ustup</w:t>
            </w:r>
            <w:r>
              <w:rPr>
                <w:rFonts w:cs="Times New Roman" w:hAnsi="Times New Roman" w:ascii="Times New Roman"/>
                <w:lang w:val="pl-PL"/>
              </w:rPr>
              <w:t xml:space="preserve"> stečajnom sudu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(toč. II) </w:t>
            </w:r>
            <w:r w:rsidR="00814627">
              <w:rPr>
                <w:rFonts w:cs="Times New Roman" w:hAnsi="Times New Roman" w:ascii="Times New Roman"/>
                <w:lang w:val="pl-PL"/>
              </w:rPr>
              <w:t xml:space="preserve">i prijenosu kupovnine na </w:t>
            </w:r>
            <w:r w:rsidRPr="00FA0E69">
              <w:rPr>
                <w:rFonts w:cs="Times New Roman" w:hAnsi="Times New Roman" w:ascii="Times New Roman"/>
                <w:lang w:val="pl-PL"/>
              </w:rPr>
              <w:t>Ts Zagreb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 (toč.III)</w:t>
            </w:r>
            <w:r w:rsidRPr="00FA0E69">
              <w:rPr>
                <w:rFonts w:cs="Times New Roman" w:hAnsi="Times New Roman" w:ascii="Times New Roman"/>
                <w:lang w:val="pl-PL"/>
              </w:rPr>
              <w:t>.</w:t>
            </w:r>
          </w:p>
          <w:p w:rsidRDefault="00FA0E69" w:rsidP="00F14112" w:rsidR="00FA0E69" w:rsidRPr="00190073">
            <w:pPr>
              <w:rPr>
                <w:rFonts w:cs="Times New Roman" w:hAnsi="Times New Roman" w:ascii="Times New Roman"/>
                <w:lang w:val="pl-PL"/>
              </w:rPr>
            </w:pPr>
            <w:r w:rsidRPr="00190073">
              <w:rPr>
                <w:rFonts w:cs="Times New Roman" w:hAnsi="Times New Roman" w:ascii="Times New Roman"/>
                <w:b/>
                <w:lang w:val="pl-PL"/>
              </w:rPr>
              <w:t xml:space="preserve">Izjavljena žalba </w:t>
            </w:r>
            <w:r w:rsidR="002173DE" w:rsidRPr="00190073">
              <w:rPr>
                <w:rFonts w:cs="Times New Roman" w:hAnsi="Times New Roman" w:ascii="Times New Roman"/>
                <w:b/>
                <w:lang w:val="pl-PL"/>
              </w:rPr>
              <w:t>(na toč. II i III)</w:t>
            </w:r>
            <w:r w:rsidRPr="00190073">
              <w:rPr>
                <w:rFonts w:cs="Times New Roman" w:hAnsi="Times New Roman" w:ascii="Times New Roman"/>
                <w:b/>
                <w:lang w:val="pl-PL"/>
              </w:rPr>
              <w:t xml:space="preserve">– Gž Ovr-538/2017 Žs Vel.Gorica u tijeku </w:t>
            </w:r>
            <w:r w:rsidR="00E46674" w:rsidRPr="00190073">
              <w:rPr>
                <w:rFonts w:cs="Times New Roman" w:hAnsi="Times New Roman" w:ascii="Times New Roman"/>
                <w:lang w:val="pl-PL"/>
              </w:rPr>
              <w:t>(provjereno na e-predmet 04.</w:t>
            </w:r>
            <w:r w:rsidR="00190073" w:rsidRPr="00190073">
              <w:rPr>
                <w:rFonts w:cs="Times New Roman" w:hAnsi="Times New Roman" w:ascii="Times New Roman"/>
                <w:lang w:val="pl-PL"/>
              </w:rPr>
              <w:t>02</w:t>
            </w:r>
            <w:r w:rsidR="00E46674" w:rsidRPr="00190073">
              <w:rPr>
                <w:rFonts w:cs="Times New Roman" w:hAnsi="Times New Roman" w:ascii="Times New Roman"/>
                <w:lang w:val="pl-PL"/>
              </w:rPr>
              <w:t>.201</w:t>
            </w:r>
            <w:r w:rsidR="00190073" w:rsidRPr="00190073">
              <w:rPr>
                <w:rFonts w:cs="Times New Roman" w:hAnsi="Times New Roman" w:ascii="Times New Roman"/>
                <w:lang w:val="pl-PL"/>
              </w:rPr>
              <w:t>9</w:t>
            </w:r>
            <w:r w:rsidR="00E46674" w:rsidRPr="00190073">
              <w:rPr>
                <w:rFonts w:cs="Times New Roman" w:hAnsi="Times New Roman" w:ascii="Times New Roman"/>
                <w:lang w:val="pl-PL"/>
              </w:rPr>
              <w:t>.</w:t>
            </w:r>
            <w:r w:rsidR="00190073" w:rsidRPr="00190073">
              <w:rPr>
                <w:rFonts w:cs="Times New Roman" w:hAnsi="Times New Roman" w:ascii="Times New Roman"/>
                <w:lang w:val="pl-PL"/>
              </w:rPr>
              <w:t xml:space="preserve"> u 8:53</w:t>
            </w:r>
            <w:r w:rsidR="00E46674" w:rsidRPr="00190073">
              <w:rPr>
                <w:rFonts w:cs="Times New Roman" w:hAnsi="Times New Roman" w:ascii="Times New Roman"/>
                <w:lang w:val="pl-PL"/>
              </w:rPr>
              <w:t>)</w:t>
            </w:r>
          </w:p>
          <w:p w:rsidRDefault="00F14112" w:rsidP="00E46674" w:rsidR="007D77EC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2173DE">
              <w:rPr>
                <w:rFonts w:cs="Times New Roman" w:hAnsi="Times New Roman" w:ascii="Times New Roman"/>
                <w:lang w:val="pl-PL"/>
              </w:rPr>
              <w:t>Kupovnina u iznosu od 200.000,00 kn</w:t>
            </w:r>
            <w:r w:rsidR="00FA0E69" w:rsidRPr="002173DE">
              <w:rPr>
                <w:rFonts w:cs="Times New Roman" w:hAnsi="Times New Roman" w:ascii="Times New Roman"/>
                <w:lang w:val="pl-PL"/>
              </w:rPr>
              <w:t xml:space="preserve"> prenesena na račun Ts Zagreb</w:t>
            </w:r>
            <w:r w:rsidR="002173DE" w:rsidRPr="002173DE">
              <w:rPr>
                <w:rFonts w:cs="Times New Roman" w:hAnsi="Times New Roman" w:ascii="Times New Roman"/>
                <w:lang w:val="pl-PL"/>
              </w:rPr>
              <w:t xml:space="preserve">, održano </w:t>
            </w:r>
            <w:r w:rsidRPr="002173DE">
              <w:rPr>
                <w:rFonts w:cs="Times New Roman" w:hAnsi="Times New Roman" w:ascii="Times New Roman"/>
                <w:lang w:val="pl-PL"/>
              </w:rPr>
              <w:t>ročište za  diobu kupovnine</w:t>
            </w:r>
            <w:r w:rsidR="002173DE" w:rsidRPr="002173DE">
              <w:rPr>
                <w:rFonts w:cs="Times New Roman" w:hAnsi="Times New Roman" w:ascii="Times New Roman"/>
                <w:lang w:val="pl-PL"/>
              </w:rPr>
              <w:t>, ali nije doneseno</w:t>
            </w:r>
            <w:r w:rsidRPr="002173DE">
              <w:rPr>
                <w:rFonts w:cs="Times New Roman" w:hAnsi="Times New Roman" w:ascii="Times New Roman"/>
                <w:lang w:val="pl-PL"/>
              </w:rPr>
              <w:t xml:space="preserve"> rješenje o  namirenju</w:t>
            </w:r>
          </w:p>
        </w:tc>
      </w:tr>
      <w:tr w:rsidTr="002173DE" w:rsidR="002173DE" w:rsidRPr="00F14112">
        <w:tc>
          <w:tcPr>
            <w:tcW w:type="dxa" w:w="1384"/>
          </w:tcPr>
          <w:p w:rsidRDefault="00C83D52" w:rsidR="00C83D5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 xml:space="preserve">Ovr-1477/13 </w:t>
            </w:r>
          </w:p>
          <w:p w:rsidRDefault="00C83D52" w:rsidR="00C83D5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lastRenderedPageBreak/>
              <w:t>novi broj: Ovr-4798/16</w:t>
            </w:r>
          </w:p>
          <w:p w:rsidRDefault="00C83D52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>Općinski sud u Puli</w:t>
            </w:r>
          </w:p>
        </w:tc>
        <w:tc>
          <w:tcPr>
            <w:tcW w:type="dxa" w:w="1276"/>
          </w:tcPr>
          <w:p w:rsidRDefault="00FA0E69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lastRenderedPageBreak/>
              <w:t>ovrhe</w:t>
            </w:r>
          </w:p>
        </w:tc>
        <w:tc>
          <w:tcPr>
            <w:tcW w:type="dxa" w:w="1276"/>
          </w:tcPr>
          <w:p w:rsidRDefault="00C83D52" w:rsidP="00C83D52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t xml:space="preserve">Milanko </w:t>
            </w: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Vuković</w:t>
            </w:r>
            <w:r>
              <w:rPr>
                <w:rFonts w:cs="Times New Roman" w:hAnsi="Times New Roman" w:ascii="Times New Roman"/>
                <w:lang w:val="pl-PL"/>
              </w:rPr>
              <w:t>, Pula</w:t>
            </w:r>
          </w:p>
        </w:tc>
        <w:tc>
          <w:tcPr>
            <w:tcW w:type="dxa" w:w="1842"/>
          </w:tcPr>
          <w:p w:rsidRDefault="00C83D52" w:rsidP="00C83D52" w:rsidR="00C83D52" w:rsidRPr="00C83D5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lastRenderedPageBreak/>
              <w:t>Podul.</w:t>
            </w:r>
            <w:r w:rsidRPr="00C83D52">
              <w:rPr>
                <w:rFonts w:cs="Times New Roman" w:hAnsi="Times New Roman" w:ascii="Times New Roman"/>
                <w:b/>
                <w:lang w:val="pl-PL"/>
              </w:rPr>
              <w:t>1</w:t>
            </w:r>
            <w:r>
              <w:rPr>
                <w:rFonts w:cs="Times New Roman" w:hAnsi="Times New Roman" w:ascii="Times New Roman"/>
                <w:lang w:val="pl-PL"/>
              </w:rPr>
              <w:t xml:space="preserve"> i </w:t>
            </w:r>
            <w:r w:rsidRPr="00C83D52">
              <w:rPr>
                <w:rFonts w:cs="Times New Roman" w:hAnsi="Times New Roman" w:ascii="Times New Roman"/>
                <w:b/>
                <w:lang w:val="pl-PL"/>
              </w:rPr>
              <w:t>17</w:t>
            </w:r>
            <w:r>
              <w:rPr>
                <w:rFonts w:cs="Times New Roman" w:hAnsi="Times New Roman" w:ascii="Times New Roman"/>
                <w:lang w:val="pl-PL"/>
              </w:rPr>
              <w:t xml:space="preserve"> </w:t>
            </w: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z.k.ul. 2133 k.o. Premantura</w:t>
            </w:r>
          </w:p>
          <w:p w:rsidRDefault="00C83D52" w:rsidP="00C83D52" w:rsidR="00C83D5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C83D52" w:rsidP="00BC08C1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Z-8693/13</w:t>
            </w:r>
            <w:r>
              <w:rPr>
                <w:rFonts w:cs="Times New Roman" w:hAnsi="Times New Roman" w:ascii="Times New Roman"/>
                <w:lang w:val="pl-PL"/>
              </w:rPr>
              <w:t xml:space="preserve"> </w:t>
            </w:r>
            <w:r>
              <w:rPr>
                <w:rFonts w:cs="Times New Roman" w:hAnsi="Times New Roman" w:ascii="Times New Roman"/>
                <w:lang w:val="pl-PL"/>
              </w:rPr>
              <w:lastRenderedPageBreak/>
              <w:t>zabilježba ovrhe</w:t>
            </w:r>
          </w:p>
        </w:tc>
        <w:tc>
          <w:tcPr>
            <w:tcW w:type="dxa" w:w="2410"/>
          </w:tcPr>
          <w:p w:rsidRDefault="00C83D52" w:rsidP="00F14112" w:rsidR="00C83D52" w:rsidRPr="00C83D5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 xml:space="preserve">Prekid postupka </w:t>
            </w:r>
          </w:p>
          <w:p w:rsidRDefault="00C83D52" w:rsidP="00F14112" w:rsidR="00C83D52" w:rsidRPr="00F14112">
            <w:pPr>
              <w:rPr>
                <w:rFonts w:cs="Times New Roman" w:hAnsi="Times New Roman" w:ascii="Times New Roman"/>
                <w:color w:val="FF0000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Rj. o prekidu 22.08.2014</w:t>
            </w:r>
          </w:p>
        </w:tc>
      </w:tr>
      <w:tr w:rsidTr="002173DE" w:rsidR="002173DE" w:rsidRPr="00F14112">
        <w:tc>
          <w:tcPr>
            <w:tcW w:type="dxa" w:w="1384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lastRenderedPageBreak/>
              <w:t>Ovr-3025/2010</w:t>
            </w:r>
          </w:p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Općinski sud u Puli </w:t>
            </w:r>
          </w:p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Osiguranja novčane tražbine</w:t>
            </w: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Milanko Vuković, Pula</w:t>
            </w:r>
          </w:p>
        </w:tc>
        <w:tc>
          <w:tcPr>
            <w:tcW w:type="dxa" w:w="1842"/>
          </w:tcPr>
          <w:p w:rsidRDefault="00DC2D55" w:rsidP="00F14112" w:rsidR="00DC2D55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podul.4</w:t>
            </w:r>
          </w:p>
          <w:p w:rsidRDefault="00DC2D55" w:rsidP="00F14112" w:rsidR="00DC2D55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zkul. 2133 k.o. Premantura</w:t>
            </w:r>
            <w:r w:rsidR="005B4A0D" w:rsidRPr="00F14112">
              <w:rPr>
                <w:rFonts w:cs="Times New Roman" w:hAnsi="Times New Roman" w:ascii="Times New Roman"/>
                <w:lang w:val="pl-PL"/>
              </w:rPr>
              <w:t xml:space="preserve"> (stan 4)</w:t>
            </w:r>
          </w:p>
          <w:p w:rsidRDefault="005B4A0D" w:rsidP="00F14112" w:rsidR="005B4A0D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(nije više u stečajnoj masi – prodano u ovršnom postupku Milanku Vukoviću)</w:t>
            </w:r>
          </w:p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Zabilježba zabrane otuđenja ili opterećenja Z-4766/11</w:t>
            </w:r>
          </w:p>
        </w:tc>
        <w:tc>
          <w:tcPr>
            <w:tcW w:type="dxa" w:w="2410"/>
          </w:tcPr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Obustavljen </w:t>
            </w:r>
          </w:p>
          <w:p w:rsidRDefault="00F14112" w:rsidP="00DC2D55" w:rsidR="00DC2D55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>R</w:t>
            </w:r>
            <w:r w:rsidR="00DC2D55" w:rsidRPr="00E46674">
              <w:rPr>
                <w:rFonts w:cs="Times New Roman" w:hAnsi="Times New Roman" w:ascii="Times New Roman"/>
                <w:u w:val="single"/>
                <w:lang w:val="pl-PL"/>
              </w:rPr>
              <w:t>j. o obustavi od 10.05.2018.</w:t>
            </w:r>
          </w:p>
          <w:p w:rsidRDefault="005B4A0D" w:rsidP="00DC2D55" w:rsidR="005B4A0D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>(nema žalbe, pravomoćno)</w:t>
            </w:r>
          </w:p>
          <w:p w:rsidRDefault="00DC2D55" w:rsidP="00E46674" w:rsidR="00DC2D55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Zabilježba Z-4766/11 </w:t>
            </w:r>
            <w:r w:rsidR="005B4A0D"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 brisana</w:t>
            </w:r>
            <w:r w:rsidR="00E46674"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 rješenjem OS Pula, z.k. odjel Pula, Z-26002/18 od 23.08.2018.</w:t>
            </w:r>
          </w:p>
        </w:tc>
      </w:tr>
    </w:tbl>
    <w:p w:rsidRDefault="00F21EF0" w:rsidR="00F21EF0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EA719D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EA719D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EA397E" w:rsidR="00384EC7" w:rsidRPr="00EA397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A397E">
        <w:rPr>
          <w:rFonts w:cs="Times New Roman" w:hAnsi="Times New Roman" w:ascii="Times New Roman"/>
          <w:sz w:val="24"/>
          <w:szCs w:val="24"/>
          <w:lang w:val="pl-PL"/>
        </w:rPr>
        <w:t xml:space="preserve">Nema. </w:t>
      </w:r>
    </w:p>
    <w:p w:rsidRDefault="00EA397E" w:rsidR="00EA397E" w:rsidRPr="00EA397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A397E">
        <w:rPr>
          <w:rFonts w:cs="Times New Roman" w:hAnsi="Times New Roman" w:ascii="Times New Roman"/>
          <w:sz w:val="24"/>
          <w:szCs w:val="24"/>
          <w:lang w:val="pl-PL"/>
        </w:rPr>
        <w:t>Prema podatcima HZMO, posljednji radnici odjavljeni su 2007 i 2008 godine.</w:t>
      </w:r>
    </w:p>
    <w:p w:rsidRDefault="00EA397E" w:rsidR="00EA397E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C61652" w:rsidR="00C92E1B" w:rsidRPr="00C77B0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S obzirom da je poslovanje dužnika već dulje vrijeme </w:t>
      </w:r>
      <w:r w:rsidR="00EA719D">
        <w:rPr>
          <w:rFonts w:cs="Times New Roman" w:hAnsi="Times New Roman" w:ascii="Times New Roman"/>
          <w:sz w:val="24"/>
          <w:szCs w:val="24"/>
          <w:lang w:val="pl-PL"/>
        </w:rPr>
        <w:t xml:space="preserve">(8-10 godina) 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obustavljeno, n</w:t>
      </w:r>
      <w:r w:rsidR="00C92E1B" w:rsidRPr="00C77B0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EA719D">
        <w:rPr>
          <w:rFonts w:cs="Times New Roman" w:hAnsi="Times New Roman" w:ascii="Times New Roman"/>
          <w:sz w:val="24"/>
          <w:szCs w:val="24"/>
          <w:lang w:val="pl-PL"/>
        </w:rPr>
        <w:t xml:space="preserve">koje bi u razumnom roku moglo dovesti do povoljnijeg namirenja stečajnih vjerovnika, 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>te stoga</w:t>
      </w:r>
      <w:r w:rsidR="00C77B08">
        <w:rPr>
          <w:rFonts w:cs="Times New Roman" w:hAnsi="Times New Roman" w:ascii="Times New Roman"/>
          <w:sz w:val="24"/>
          <w:szCs w:val="24"/>
          <w:lang w:val="pl-PL"/>
        </w:rPr>
        <w:t>, s obzirom na činjenicu opterećenosti stečajne mase razlučnim pravom i visinu prijavljenih tražbina,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 niti realnih mogućnosti za izradu održivog stečajnog plana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C61652" w:rsidR="00384EC7" w:rsidRPr="00514AB5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C77B0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C77B0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C61652" w:rsidR="00C92E1B" w:rsidRPr="005C2361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 w:rsidRPr="005C2361">
        <w:rPr>
          <w:rFonts w:cs="Times New Roman" w:hAnsi="Times New Roman" w:ascii="Times New Roman"/>
          <w:lang w:val="hr-HR"/>
        </w:rPr>
        <w:t xml:space="preserve">Stečajni postupak </w:t>
      </w:r>
      <w:r w:rsidR="00384EC7" w:rsidRPr="005C2361">
        <w:rPr>
          <w:rFonts w:cs="Times New Roman" w:hAnsi="Times New Roman" w:ascii="Times New Roman"/>
          <w:lang w:val="hr-HR"/>
        </w:rPr>
        <w:t xml:space="preserve">je </w:t>
      </w:r>
      <w:r w:rsidR="005C2361" w:rsidRPr="005C2361">
        <w:rPr>
          <w:rFonts w:cs="Times New Roman" w:hAnsi="Times New Roman" w:ascii="Times New Roman"/>
          <w:lang w:val="hr-HR"/>
        </w:rPr>
        <w:t>nije mogće zaključiti do odluke u pogledu diobe</w:t>
      </w:r>
      <w:r w:rsidR="005C2361">
        <w:rPr>
          <w:rFonts w:cs="Times New Roman" w:hAnsi="Times New Roman" w:ascii="Times New Roman"/>
          <w:lang w:val="hr-HR"/>
        </w:rPr>
        <w:t xml:space="preserve"> kupovnine iz ovršnog postupka, zbog kojeg je bio i otvoren.</w:t>
      </w:r>
    </w:p>
    <w:p w:rsidRDefault="00C92E1B" w:rsidR="00C92E1B" w:rsidRPr="00514AB5">
      <w:pPr>
        <w:rPr>
          <w:color w:val="FF0000"/>
          <w:lang w:val="pl-PL"/>
        </w:rPr>
      </w:pPr>
    </w:p>
    <w:p w:rsidRDefault="00C92E1B" w:rsidP="00C61652" w:rsidR="00C92E1B" w:rsidRPr="00C77B08">
      <w:pPr>
        <w:pStyle w:val="Naslov2"/>
        <w:spacing w:after="0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II. STANJE STEČAJNE MASE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871308" w:rsidP="00C61652" w:rsidR="00871308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7D77EC" w:rsidP="00C61652" w:rsidR="007D77EC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0953E3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0953E3">
        <w:rPr>
          <w:rFonts w:cs="Times New Roman" w:hAnsi="Times New Roman" w:ascii="Times New Roman"/>
          <w:u w:val="single"/>
        </w:rPr>
        <w:t xml:space="preserve">1. Pregled predmeta stečajne mase na početku razdoblja izvješća </w:t>
      </w:r>
    </w:p>
    <w:p w:rsidRDefault="00871308" w:rsidP="00C61652" w:rsidR="00871308" w:rsidRPr="000953E3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C61652" w:rsidR="00793969" w:rsidRPr="000953E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0953E3">
        <w:rPr>
          <w:rFonts w:cs="Times New Roman" w:hAnsi="Times New Roman" w:ascii="Times New Roman"/>
          <w:b/>
        </w:rPr>
        <w:t xml:space="preserve">Nekretnine  </w:t>
      </w:r>
    </w:p>
    <w:p w:rsidRDefault="000E65AD" w:rsidP="00C61652" w:rsidR="000E65AD" w:rsidRPr="00514AB5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416"/>
        <w:gridCol w:w="2259"/>
        <w:gridCol w:w="3260"/>
      </w:tblGrid>
      <w:tr w:rsidTr="005E32F9" w:rsidR="00514AB5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416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259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3260"/>
          </w:tcPr>
          <w:p w:rsidRDefault="00C809C1" w:rsidP="005E32F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Razlučn</w:t>
            </w:r>
            <w:r w:rsidR="005E32F9">
              <w:rPr>
                <w:rFonts w:cs="Times New Roman" w:hAnsi="Times New Roman" w:ascii="Times New Roman"/>
                <w:iCs/>
              </w:rPr>
              <w:t>a</w:t>
            </w:r>
            <w:r w:rsidRPr="00D4203B">
              <w:rPr>
                <w:rFonts w:cs="Times New Roman" w:hAnsi="Times New Roman" w:ascii="Times New Roman"/>
                <w:iCs/>
              </w:rPr>
              <w:t xml:space="preserve"> </w:t>
            </w:r>
            <w:r w:rsidR="005E32F9">
              <w:rPr>
                <w:rFonts w:cs="Times New Roman" w:hAnsi="Times New Roman" w:ascii="Times New Roman"/>
                <w:iCs/>
              </w:rPr>
              <w:t xml:space="preserve">i dr.  </w:t>
            </w:r>
            <w:r w:rsidRPr="00D4203B">
              <w:rPr>
                <w:rFonts w:cs="Times New Roman" w:hAnsi="Times New Roman" w:ascii="Times New Roman"/>
                <w:iCs/>
              </w:rPr>
              <w:t>prav</w:t>
            </w:r>
            <w:r w:rsidR="005E32F9">
              <w:rPr>
                <w:rFonts w:cs="Times New Roman" w:hAnsi="Times New Roman" w:ascii="Times New Roman"/>
                <w:iCs/>
              </w:rPr>
              <w:t>a</w:t>
            </w:r>
          </w:p>
        </w:tc>
      </w:tr>
      <w:tr w:rsidTr="005E32F9" w:rsidR="00C83D52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lastRenderedPageBreak/>
              <w:t>Podul.1 (E-1) z.k.ul. 2133 k.o. Premantura</w:t>
            </w:r>
          </w:p>
          <w:p w:rsidRDefault="00C83D52" w:rsidP="000953E3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STAN 1 površine 79,83 m2</w:t>
            </w:r>
          </w:p>
        </w:tc>
        <w:tc>
          <w:tcPr>
            <w:tcW w:type="dxa" w:w="1416"/>
          </w:tcPr>
          <w:p w:rsidRDefault="00C83D52" w:rsidP="00D4203B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878.130 kn</w:t>
            </w:r>
          </w:p>
        </w:tc>
        <w:tc>
          <w:tcPr>
            <w:tcW w:type="dxa" w:w="2259"/>
            <w:vMerge w:val="restart"/>
          </w:tcPr>
          <w:p w:rsidRDefault="00C83D52" w:rsidP="005E32F9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Posjedovno stanje nije utvrđeno</w:t>
            </w:r>
          </w:p>
          <w:p w:rsidRDefault="00C83D52" w:rsidP="00C83D52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3D52" w:rsidP="00C83D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Zabilježba (Z-16323/05</w:t>
            </w:r>
            <w:r w:rsidR="008760BB">
              <w:rPr>
                <w:rFonts w:cs="Times New Roman" w:hAnsi="Times New Roman" w:ascii="Times New Roman"/>
                <w:iCs/>
              </w:rPr>
              <w:t>, Z-15584/05</w:t>
            </w:r>
            <w:r>
              <w:rPr>
                <w:rFonts w:cs="Times New Roman" w:hAnsi="Times New Roman" w:ascii="Times New Roman"/>
                <w:iCs/>
              </w:rPr>
              <w:t>) da nije priložena uporabna  dozvola</w:t>
            </w:r>
          </w:p>
        </w:tc>
        <w:tc>
          <w:tcPr>
            <w:tcW w:type="dxa" w:w="3260"/>
            <w:vMerge w:val="restart"/>
          </w:tcPr>
          <w:p w:rsidRDefault="00C83D52" w:rsidP="00C61652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01AC1">
              <w:rPr>
                <w:rFonts w:cs="Times New Roman" w:hAnsi="Times New Roman" w:ascii="Times New Roman"/>
                <w:b/>
                <w:iCs/>
              </w:rPr>
              <w:t>Z-17785/06</w:t>
            </w:r>
            <w:r w:rsidRPr="005E32F9">
              <w:rPr>
                <w:rFonts w:cs="Times New Roman" w:hAnsi="Times New Roman" w:ascii="Times New Roman"/>
                <w:iCs/>
              </w:rPr>
              <w:t xml:space="preserve">  SHUVALOV MIKHAIL</w:t>
            </w:r>
            <w:r>
              <w:rPr>
                <w:rFonts w:cs="Times New Roman" w:hAnsi="Times New Roman" w:ascii="Times New Roman"/>
                <w:iCs/>
              </w:rPr>
              <w:t xml:space="preserve"> (osobna služnost doživotnog plodouživanja i založno pravo)</w:t>
            </w:r>
          </w:p>
          <w:p w:rsidRDefault="00C83D52" w:rsidP="00C61652" w:rsidR="00C83D52">
            <w:pPr>
              <w:pStyle w:val="Zaglavlje"/>
              <w:rPr>
                <w:rFonts w:cs="Times New Roman" w:hAnsi="Times New Roman" w:ascii="Times New Roman"/>
              </w:rPr>
            </w:pPr>
            <w:r w:rsidRPr="00201AC1">
              <w:rPr>
                <w:rFonts w:cs="Times New Roman" w:hAnsi="Times New Roman" w:ascii="Times New Roman"/>
                <w:b/>
              </w:rPr>
              <w:t>Z-5766/13</w:t>
            </w:r>
            <w:r>
              <w:rPr>
                <w:rFonts w:cs="Times New Roman" w:hAnsi="Times New Roman" w:ascii="Times New Roman"/>
              </w:rPr>
              <w:t xml:space="preserve"> RH (založno pravo)</w:t>
            </w:r>
          </w:p>
          <w:p w:rsidRDefault="00C83D52" w:rsidP="00C616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01AC1">
              <w:rPr>
                <w:rFonts w:cs="Times New Roman" w:hAnsi="Times New Roman" w:ascii="Times New Roman"/>
                <w:b/>
              </w:rPr>
              <w:t>Z-8693/13</w:t>
            </w:r>
            <w:r>
              <w:rPr>
                <w:rFonts w:cs="Times New Roman" w:hAnsi="Times New Roman" w:ascii="Times New Roman"/>
              </w:rPr>
              <w:t xml:space="preserve"> Milanko Vuković, </w:t>
            </w:r>
            <w:r w:rsidRPr="005C2361">
              <w:rPr>
                <w:rFonts w:cs="Times New Roman" w:hAnsi="Times New Roman" w:ascii="Times New Roman"/>
                <w:u w:val="single"/>
              </w:rPr>
              <w:t>zabilježba ovrhe</w:t>
            </w:r>
            <w:r>
              <w:rPr>
                <w:rFonts w:cs="Times New Roman" w:hAnsi="Times New Roman" w:ascii="Times New Roman"/>
              </w:rPr>
              <w:t xml:space="preserve"> (Ovr-1477/13 Os Pula)</w:t>
            </w:r>
          </w:p>
        </w:tc>
      </w:tr>
      <w:tr w:rsidTr="005E32F9" w:rsidR="00C83D52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Podul. 17 (E-17)</w:t>
            </w:r>
          </w:p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z.k.ul. 2133 k.o. Premantura</w:t>
            </w:r>
          </w:p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Garažno mjesto G1 površine 9,4875 m2</w:t>
            </w:r>
          </w:p>
        </w:tc>
        <w:tc>
          <w:tcPr>
            <w:tcW w:type="dxa" w:w="1416"/>
          </w:tcPr>
          <w:p w:rsidRDefault="00C83D52" w:rsidP="00D4203B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28.470 kn</w:t>
            </w:r>
          </w:p>
        </w:tc>
        <w:tc>
          <w:tcPr>
            <w:tcW w:type="dxa" w:w="2259"/>
            <w:vMerge/>
          </w:tcPr>
          <w:p w:rsidRDefault="00C83D52" w:rsidP="005E32F9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3260"/>
            <w:vMerge/>
          </w:tcPr>
          <w:p w:rsidRDefault="00C83D52" w:rsidP="00C616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</w:tr>
    </w:tbl>
    <w:p w:rsidRDefault="00EA397E" w:rsidR="00424D9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Ukupno                           906.600 kn</w:t>
      </w:r>
    </w:p>
    <w:p w:rsidRDefault="00FA0E69" w:rsidR="00FA0E69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5E32F9" w:rsidR="005E32F9" w:rsidRPr="00201AC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01AC1">
        <w:rPr>
          <w:rFonts w:cs="Times New Roman" w:hAnsi="Times New Roman" w:ascii="Times New Roman"/>
          <w:u w:val="single"/>
        </w:rPr>
        <w:t xml:space="preserve"> </w:t>
      </w:r>
      <w:r w:rsidR="00201AC1" w:rsidRPr="00201AC1">
        <w:rPr>
          <w:rFonts w:cs="Times New Roman" w:hAnsi="Times New Roman" w:ascii="Times New Roman"/>
          <w:u w:val="single"/>
        </w:rPr>
        <w:t>Opis nekretnina</w:t>
      </w:r>
    </w:p>
    <w:p w:rsidRDefault="00201AC1" w:rsidR="00201AC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424D94" w:rsidR="00424D94" w:rsidRP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>1. Suvlasnički dio: 80</w:t>
      </w:r>
      <w:r>
        <w:rPr>
          <w:rFonts w:cs="Times New Roman" w:hAnsi="Times New Roman" w:ascii="Times New Roman"/>
        </w:rPr>
        <w:t>/872</w:t>
      </w:r>
      <w:r w:rsidR="005B4A0D">
        <w:rPr>
          <w:rFonts w:cs="Times New Roman" w:hAnsi="Times New Roman" w:ascii="Times New Roman"/>
        </w:rPr>
        <w:t xml:space="preserve"> dijela k.č.br. </w:t>
      </w:r>
      <w:r w:rsidR="005B4A0D" w:rsidRPr="005B4A0D">
        <w:rPr>
          <w:rFonts w:cs="Times New Roman" w:hAnsi="Times New Roman" w:ascii="Times New Roman"/>
        </w:rPr>
        <w:t>686/37 KOLEKTIVNA STAMBENA ZGRADA, DVORIŠTE, PODUL. 1-27</w:t>
      </w:r>
      <w:r w:rsidR="005B4A0D">
        <w:rPr>
          <w:rFonts w:cs="Times New Roman" w:hAnsi="Times New Roman" w:ascii="Times New Roman"/>
        </w:rPr>
        <w:t xml:space="preserve"> površine</w:t>
      </w:r>
      <w:r w:rsidR="005B4A0D" w:rsidRPr="005B4A0D">
        <w:rPr>
          <w:rFonts w:cs="Times New Roman" w:hAnsi="Times New Roman" w:ascii="Times New Roman"/>
        </w:rPr>
        <w:t xml:space="preserve"> 739</w:t>
      </w:r>
      <w:r w:rsidR="005B4A0D">
        <w:rPr>
          <w:rFonts w:cs="Times New Roman" w:hAnsi="Times New Roman" w:ascii="Times New Roman"/>
        </w:rPr>
        <w:t xml:space="preserve"> m2,</w:t>
      </w:r>
      <w:r w:rsidR="005B4A0D" w:rsidRPr="005B4A0D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ETAŽNO VLASNIŠTVO </w:t>
      </w:r>
      <w:r w:rsidRPr="005B4A0D">
        <w:rPr>
          <w:rFonts w:cs="Times New Roman" w:hAnsi="Times New Roman" w:ascii="Times New Roman"/>
          <w:b/>
        </w:rPr>
        <w:t>(E-1)</w:t>
      </w:r>
      <w:r>
        <w:rPr>
          <w:rFonts w:cs="Times New Roman" w:hAnsi="Times New Roman" w:ascii="Times New Roman"/>
        </w:rPr>
        <w:t xml:space="preserve"> </w:t>
      </w:r>
      <w:r w:rsidRPr="00424D94">
        <w:rPr>
          <w:rFonts w:cs="Times New Roman" w:hAnsi="Times New Roman" w:ascii="Times New Roman"/>
        </w:rPr>
        <w:t xml:space="preserve">s kojim je povezano pravo vlasništva na poseban dio STAN 1 obojan prugasto crvenom bojom-u prizemlju , a koji se sastoji iz 1 kuhinje, blagovanje, boravak površine  32. 10 m2, 2 predprostor površine  4.41 m2, 3 dječija spavaona površine 8.05 m2, 4 spavaona površine 10.57 m2, 5 kupaona površine 4.46 m2, 6 teraca površine 5.445 m2 i 2.475 m2, 7 kućni vrt površine 9.2375 m2 i 8 spremište površine 3.0825 m2, ukupne površine 79.8300 m2.   </w:t>
      </w:r>
    </w:p>
    <w:p w:rsidRDefault="00424D94" w:rsidP="00424D94" w:rsid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(upisano kao vlasništvo </w:t>
      </w:r>
      <w:r w:rsidRPr="00424D94">
        <w:rPr>
          <w:rFonts w:cs="Times New Roman" w:hAnsi="Times New Roman" w:ascii="Times New Roman"/>
        </w:rPr>
        <w:t>ATIA PROJEKT D.O.O. ZA USLUGE, PULA, VALDEBEČKI PUT 118</w:t>
      </w:r>
      <w:r>
        <w:rPr>
          <w:rFonts w:cs="Times New Roman" w:hAnsi="Times New Roman" w:ascii="Times New Roman"/>
        </w:rPr>
        <w:t>, što je ranija tvrtka brisanog društva DUNCKEL d.o.o.)</w:t>
      </w:r>
    </w:p>
    <w:p w:rsidRDefault="00BC08C1" w:rsidP="00424D94" w:rsidR="00BC08C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424D94" w:rsidR="00424D94" w:rsidRP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>17. Suvlasnički dio: 9/</w:t>
      </w:r>
      <w:r>
        <w:rPr>
          <w:rFonts w:cs="Times New Roman" w:hAnsi="Times New Roman" w:ascii="Times New Roman"/>
        </w:rPr>
        <w:t xml:space="preserve">872 </w:t>
      </w:r>
      <w:r w:rsidR="005B4A0D" w:rsidRPr="005B4A0D">
        <w:rPr>
          <w:rFonts w:cs="Times New Roman" w:hAnsi="Times New Roman" w:ascii="Times New Roman"/>
        </w:rPr>
        <w:t>dijela k.č.br. 686/37 KOLEKTIVNA STAMBENA ZGRADA, DVORIŠTE, PODUL. 1-27 površine 739 m2</w:t>
      </w:r>
      <w:r w:rsidR="005B4A0D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ETAŽNO VLASNIŠTVO (</w:t>
      </w:r>
      <w:r w:rsidRPr="005B4A0D">
        <w:rPr>
          <w:rFonts w:cs="Times New Roman" w:hAnsi="Times New Roman" w:ascii="Times New Roman"/>
          <w:b/>
        </w:rPr>
        <w:t>E-17)</w:t>
      </w:r>
      <w:r>
        <w:rPr>
          <w:rFonts w:cs="Times New Roman" w:hAnsi="Times New Roman" w:ascii="Times New Roman"/>
        </w:rPr>
        <w:t xml:space="preserve"> </w:t>
      </w:r>
      <w:r w:rsidRPr="00424D94">
        <w:rPr>
          <w:rFonts w:cs="Times New Roman" w:hAnsi="Times New Roman" w:ascii="Times New Roman"/>
        </w:rPr>
        <w:t xml:space="preserve">s kojim je povezano pravo vlasništva na poseban dio G 2 obojan zvjezdasto tamno plavom bojom- u podrumu a koji se sastoji iz garažno mjesto površine 9.4875  m2.   </w:t>
      </w:r>
    </w:p>
    <w:p w:rsidRDefault="00424D94" w:rsidR="00424D9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(</w:t>
      </w:r>
      <w:r w:rsidRPr="00424D94">
        <w:rPr>
          <w:rFonts w:cs="Times New Roman" w:hAnsi="Times New Roman" w:ascii="Times New Roman"/>
        </w:rPr>
        <w:t>(upisano kao vlasništvo ATIA PROJEKT D.O.O. ZA USLUGE, PULA, VALDEBEČKI PUT 118, što je ranija tvrtka brisanog društva DUNCKEL d.o.o.)</w:t>
      </w:r>
    </w:p>
    <w:p w:rsidRDefault="00EA397E" w:rsidP="00EA397E" w:rsidR="00EA397E">
      <w:pPr>
        <w:pStyle w:val="Zaglavlje"/>
        <w:jc w:val="both"/>
        <w:rPr>
          <w:rFonts w:cs="Times New Roman" w:hAnsi="Times New Roman" w:ascii="Times New Roman"/>
        </w:rPr>
      </w:pPr>
    </w:p>
    <w:p w:rsidRDefault="00EA397E" w:rsidP="00EA397E" w:rsidR="00EA397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Procijenjena vrijednost iskazana je na temelju nalaza i mišljenja sudskog vještaka Ljubomira Vlačića iz 2013. </w:t>
      </w:r>
      <w:r w:rsidR="007D77EC">
        <w:rPr>
          <w:rFonts w:cs="Times New Roman" w:hAnsi="Times New Roman" w:ascii="Times New Roman"/>
        </w:rPr>
        <w:t>g</w:t>
      </w:r>
      <w:r>
        <w:rPr>
          <w:rFonts w:cs="Times New Roman" w:hAnsi="Times New Roman" w:ascii="Times New Roman"/>
        </w:rPr>
        <w:t>odine u predmetu posl.br Ovr-1330/12 Općinskog suda u Puli.</w:t>
      </w:r>
    </w:p>
    <w:p w:rsidRDefault="005E32F9" w:rsidR="005E32F9">
      <w:pPr>
        <w:pStyle w:val="Zaglavlje"/>
        <w:jc w:val="both"/>
        <w:rPr>
          <w:rFonts w:cs="Times New Roman" w:hAnsi="Times New Roman" w:ascii="Times New Roman"/>
        </w:rPr>
      </w:pPr>
    </w:p>
    <w:p w:rsidRDefault="00201AC1" w:rsidR="008B0C46" w:rsidRPr="00201AC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01AC1">
        <w:rPr>
          <w:rFonts w:cs="Times New Roman" w:hAnsi="Times New Roman" w:ascii="Times New Roman"/>
          <w:u w:val="single"/>
        </w:rPr>
        <w:t>Uknjižene s</w:t>
      </w:r>
      <w:r w:rsidR="005E32F9" w:rsidRPr="00201AC1">
        <w:rPr>
          <w:rFonts w:cs="Times New Roman" w:hAnsi="Times New Roman" w:ascii="Times New Roman"/>
          <w:u w:val="single"/>
        </w:rPr>
        <w:t>tvarne i osobne služnosti i razlučna prava</w:t>
      </w:r>
      <w:r w:rsidRPr="00201AC1">
        <w:rPr>
          <w:rFonts w:cs="Times New Roman" w:hAnsi="Times New Roman" w:ascii="Times New Roman"/>
          <w:u w:val="single"/>
        </w:rPr>
        <w:t xml:space="preserve"> na nekretninama</w:t>
      </w:r>
      <w:r w:rsidR="005E32F9" w:rsidRPr="00201AC1">
        <w:rPr>
          <w:rFonts w:cs="Times New Roman" w:hAnsi="Times New Roman" w:ascii="Times New Roman"/>
          <w:u w:val="single"/>
        </w:rPr>
        <w:t>:</w:t>
      </w:r>
    </w:p>
    <w:p w:rsidRDefault="005E32F9" w:rsidR="005E32F9">
      <w:pPr>
        <w:pStyle w:val="Zaglavlje"/>
        <w:jc w:val="both"/>
        <w:rPr>
          <w:rFonts w:cs="Times New Roman" w:hAnsi="Times New Roman" w:ascii="Times New Roman"/>
        </w:rPr>
      </w:pPr>
    </w:p>
    <w:p w:rsidRDefault="005E32F9" w:rsidP="008B0C46" w:rsidR="005C236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-pod </w:t>
      </w:r>
      <w:r w:rsidR="008B0C46" w:rsidRPr="008B0C46">
        <w:rPr>
          <w:rFonts w:cs="Times New Roman" w:hAnsi="Times New Roman" w:ascii="Times New Roman"/>
        </w:rPr>
        <w:t>broj</w:t>
      </w:r>
      <w:r>
        <w:rPr>
          <w:rFonts w:cs="Times New Roman" w:hAnsi="Times New Roman" w:ascii="Times New Roman"/>
        </w:rPr>
        <w:t>em</w:t>
      </w:r>
      <w:r w:rsidR="008B0C46" w:rsidRPr="008B0C46">
        <w:rPr>
          <w:rFonts w:cs="Times New Roman" w:hAnsi="Times New Roman" w:ascii="Times New Roman"/>
        </w:rPr>
        <w:t xml:space="preserve"> </w:t>
      </w:r>
      <w:r w:rsidR="008B0C46" w:rsidRPr="005E32F9">
        <w:rPr>
          <w:rFonts w:cs="Times New Roman" w:hAnsi="Times New Roman" w:ascii="Times New Roman"/>
          <w:b/>
        </w:rPr>
        <w:t>Z-16323/2005</w:t>
      </w:r>
      <w:r w:rsidRPr="005E32F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(z</w:t>
      </w:r>
      <w:r w:rsidRPr="008B0C46">
        <w:rPr>
          <w:rFonts w:cs="Times New Roman" w:hAnsi="Times New Roman" w:ascii="Times New Roman"/>
        </w:rPr>
        <w:t>aprimljeno 20.12.2005.</w:t>
      </w:r>
      <w:r>
        <w:rPr>
          <w:rFonts w:cs="Times New Roman" w:hAnsi="Times New Roman" w:ascii="Times New Roman"/>
        </w:rPr>
        <w:t>) u</w:t>
      </w:r>
      <w:r w:rsidR="008B0C46" w:rsidRPr="008B0C46">
        <w:rPr>
          <w:rFonts w:cs="Times New Roman" w:hAnsi="Times New Roman" w:ascii="Times New Roman"/>
        </w:rPr>
        <w:t>slijed prijenosa nekretnina prenosi se i slijedeći upis:</w:t>
      </w:r>
      <w:r>
        <w:rPr>
          <w:rFonts w:cs="Times New Roman" w:hAnsi="Times New Roman" w:ascii="Times New Roman"/>
        </w:rPr>
        <w:t xml:space="preserve"> </w:t>
      </w:r>
      <w:r w:rsidR="008B0C46" w:rsidRPr="008B0C46">
        <w:rPr>
          <w:rFonts w:cs="Times New Roman" w:hAnsi="Times New Roman" w:ascii="Times New Roman"/>
        </w:rPr>
        <w:t>Zaprimljeno 16.05.2005. broj Z-6490/2005</w:t>
      </w:r>
      <w:r>
        <w:rPr>
          <w:rFonts w:cs="Times New Roman" w:hAnsi="Times New Roman" w:ascii="Times New Roman"/>
        </w:rPr>
        <w:t xml:space="preserve"> </w:t>
      </w:r>
      <w:r w:rsidR="008B0C46" w:rsidRPr="008B0C46">
        <w:rPr>
          <w:rFonts w:cs="Times New Roman" w:hAnsi="Times New Roman" w:ascii="Times New Roman"/>
        </w:rPr>
        <w:t xml:space="preserve">Na temelju Ugovora o osnivanju prava stvarne služnosti od 03. svibnja 2005. godine, uknjižuje se pravo služnosti prolaza, postavljana i održavanja cijevi na teret kč. br. 686/37 k. o. Premantura a sve u korist kč. br. 686/36 i kč. br. 686/35 k.o. Premantura.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-</w:t>
      </w:r>
      <w:r w:rsidR="005E32F9" w:rsidRPr="005E32F9">
        <w:t xml:space="preserve"> </w:t>
      </w:r>
      <w:r w:rsidR="005E32F9">
        <w:t xml:space="preserve">pod brojem </w:t>
      </w:r>
      <w:r w:rsidR="005E32F9" w:rsidRPr="005E32F9">
        <w:rPr>
          <w:rFonts w:cs="Times New Roman" w:hAnsi="Times New Roman" w:ascii="Times New Roman"/>
          <w:b/>
        </w:rPr>
        <w:t xml:space="preserve">Z-17785/06 </w:t>
      </w:r>
      <w:r w:rsidR="005E32F9">
        <w:rPr>
          <w:rFonts w:cs="Times New Roman" w:hAnsi="Times New Roman" w:ascii="Times New Roman"/>
        </w:rPr>
        <w:t xml:space="preserve"> (z</w:t>
      </w:r>
      <w:r w:rsidR="005E32F9" w:rsidRPr="008B0C46">
        <w:rPr>
          <w:rFonts w:cs="Times New Roman" w:hAnsi="Times New Roman" w:ascii="Times New Roman"/>
        </w:rPr>
        <w:t>aprimljeno 16.11.2006</w:t>
      </w:r>
      <w:r w:rsidR="005E32F9">
        <w:rPr>
          <w:rFonts w:cs="Times New Roman" w:hAnsi="Times New Roman" w:ascii="Times New Roman"/>
        </w:rPr>
        <w:t xml:space="preserve">)  </w:t>
      </w:r>
      <w:r>
        <w:rPr>
          <w:rFonts w:cs="Times New Roman" w:hAnsi="Times New Roman" w:ascii="Times New Roman"/>
        </w:rPr>
        <w:t>n</w:t>
      </w:r>
      <w:r w:rsidRPr="008B0C46">
        <w:rPr>
          <w:rFonts w:cs="Times New Roman" w:hAnsi="Times New Roman" w:ascii="Times New Roman"/>
        </w:rPr>
        <w:t xml:space="preserve">a suvlasnički dio: </w:t>
      </w:r>
      <w:r w:rsidRPr="005E32F9">
        <w:rPr>
          <w:rFonts w:cs="Times New Roman" w:hAnsi="Times New Roman" w:ascii="Times New Roman"/>
          <w:b/>
        </w:rPr>
        <w:t xml:space="preserve">1 </w:t>
      </w:r>
      <w:r w:rsidRPr="005E32F9">
        <w:rPr>
          <w:rFonts w:cs="Times New Roman" w:hAnsi="Times New Roman" w:ascii="Times New Roman"/>
        </w:rPr>
        <w:t>i</w:t>
      </w:r>
      <w:r w:rsidRPr="005E32F9">
        <w:rPr>
          <w:rFonts w:cs="Times New Roman" w:hAnsi="Times New Roman" w:ascii="Times New Roman"/>
          <w:b/>
        </w:rPr>
        <w:t xml:space="preserve"> 17</w:t>
      </w:r>
      <w:r w:rsidRPr="008B0C4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</w:t>
      </w:r>
      <w:r w:rsidRPr="008B0C46">
        <w:rPr>
          <w:rFonts w:cs="Times New Roman" w:hAnsi="Times New Roman" w:ascii="Times New Roman"/>
        </w:rPr>
        <w:t>emeljem Ugovora o osnivanju doživotnog prava plodouživanja od 28. rujna 2006. godine, Tabularne isprave od 10. listopada 2006. godine i Ugovora o reguliranju međusobnih prava i obveza od 15. rujna 2006. godine uknjiž</w:t>
      </w:r>
      <w:r>
        <w:rPr>
          <w:rFonts w:cs="Times New Roman" w:hAnsi="Times New Roman" w:ascii="Times New Roman"/>
        </w:rPr>
        <w:t>eno je</w:t>
      </w:r>
      <w:r w:rsidR="007D77EC">
        <w:rPr>
          <w:rFonts w:cs="Times New Roman" w:hAnsi="Times New Roman" w:ascii="Times New Roman"/>
        </w:rPr>
        <w:t>:</w:t>
      </w:r>
      <w:r w:rsidRPr="008B0C46">
        <w:rPr>
          <w:rFonts w:cs="Times New Roman" w:hAnsi="Times New Roman" w:ascii="Times New Roman"/>
        </w:rPr>
        <w:t xml:space="preserve">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5E32F9">
        <w:rPr>
          <w:rFonts w:cs="Times New Roman" w:hAnsi="Times New Roman" w:ascii="Times New Roman"/>
          <w:b/>
          <w:u w:val="single"/>
        </w:rPr>
        <w:t>pravo osobne služnosti doživotnog plodouživanja</w:t>
      </w:r>
      <w:r w:rsidRPr="008B0C46">
        <w:rPr>
          <w:rFonts w:cs="Times New Roman" w:hAnsi="Times New Roman" w:ascii="Times New Roman"/>
        </w:rPr>
        <w:t>, u korist:  SHUVALOV MIKHAIL ROĐ. 23. 07.1981. G., RUSIJA, MOSKOW 117405,</w:t>
      </w:r>
      <w:r>
        <w:rPr>
          <w:rFonts w:cs="Times New Roman" w:hAnsi="Times New Roman" w:ascii="Times New Roman"/>
        </w:rPr>
        <w:t xml:space="preserve"> VARŠAVSKOE ŠOSSE 152/7-104  i</w:t>
      </w:r>
      <w:r w:rsidRPr="008B0C46">
        <w:rPr>
          <w:rFonts w:cs="Times New Roman" w:hAnsi="Times New Roman" w:ascii="Times New Roman"/>
        </w:rPr>
        <w:t xml:space="preserve"> njegovih nasljednika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5E32F9">
        <w:rPr>
          <w:rFonts w:cs="Times New Roman" w:hAnsi="Times New Roman" w:ascii="Times New Roman"/>
          <w:b/>
          <w:u w:val="single"/>
        </w:rPr>
        <w:t>pravo zaloga</w:t>
      </w:r>
      <w:r w:rsidRPr="008B0C46">
        <w:rPr>
          <w:rFonts w:cs="Times New Roman" w:hAnsi="Times New Roman" w:ascii="Times New Roman"/>
        </w:rPr>
        <w:t xml:space="preserve"> u iznosu od 138.000,00 EUR i ostalih uvjeta iz Ugovora, u korist:    SHUVALOV MIKHAIL ROĐ. 23. 07.1981. G., RUSIJA, MOSKOW 117405, VARŠAVSKOE ŠOSSE 152/7-104</w:t>
      </w:r>
      <w:r>
        <w:rPr>
          <w:rFonts w:cs="Times New Roman" w:hAnsi="Times New Roman" w:ascii="Times New Roman"/>
        </w:rPr>
        <w:t>.</w:t>
      </w:r>
      <w:r w:rsidRPr="008B0C46">
        <w:rPr>
          <w:rFonts w:cs="Times New Roman" w:hAnsi="Times New Roman" w:ascii="Times New Roman"/>
        </w:rPr>
        <w:t xml:space="preserve">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lastRenderedPageBreak/>
        <w:t xml:space="preserve">  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-</w:t>
      </w: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 xml:space="preserve">pod </w:t>
      </w:r>
      <w:r w:rsidR="005E32F9" w:rsidRPr="008B0C46">
        <w:rPr>
          <w:rFonts w:cs="Times New Roman" w:hAnsi="Times New Roman" w:ascii="Times New Roman"/>
        </w:rPr>
        <w:t>broj</w:t>
      </w:r>
      <w:r w:rsidR="005E32F9">
        <w:rPr>
          <w:rFonts w:cs="Times New Roman" w:hAnsi="Times New Roman" w:ascii="Times New Roman"/>
        </w:rPr>
        <w:t>em</w:t>
      </w:r>
      <w:r w:rsidR="005E32F9" w:rsidRPr="008B0C46">
        <w:rPr>
          <w:rFonts w:cs="Times New Roman" w:hAnsi="Times New Roman" w:ascii="Times New Roman"/>
        </w:rPr>
        <w:t xml:space="preserve"> </w:t>
      </w:r>
      <w:r w:rsidR="005E32F9" w:rsidRPr="005E32F9">
        <w:rPr>
          <w:rFonts w:cs="Times New Roman" w:hAnsi="Times New Roman" w:ascii="Times New Roman"/>
          <w:b/>
        </w:rPr>
        <w:t>Z-5766/13</w:t>
      </w: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(z</w:t>
      </w:r>
      <w:r w:rsidR="005E32F9" w:rsidRPr="008B0C46">
        <w:rPr>
          <w:rFonts w:cs="Times New Roman" w:hAnsi="Times New Roman" w:ascii="Times New Roman"/>
        </w:rPr>
        <w:t>aprimljeno 23.05.2013</w:t>
      </w:r>
      <w:r w:rsidR="005E32F9">
        <w:rPr>
          <w:rFonts w:cs="Times New Roman" w:hAnsi="Times New Roman" w:ascii="Times New Roman"/>
        </w:rPr>
        <w:t xml:space="preserve">) na </w:t>
      </w:r>
      <w:r w:rsidRPr="008B0C46">
        <w:rPr>
          <w:rFonts w:cs="Times New Roman" w:hAnsi="Times New Roman" w:ascii="Times New Roman"/>
        </w:rPr>
        <w:t xml:space="preserve">suvlasnički dio: 1 </w:t>
      </w:r>
      <w:r w:rsidR="005E32F9">
        <w:rPr>
          <w:rFonts w:cs="Times New Roman" w:hAnsi="Times New Roman" w:ascii="Times New Roman"/>
        </w:rPr>
        <w:t>i 17 t</w:t>
      </w:r>
      <w:r w:rsidRPr="008B0C46">
        <w:rPr>
          <w:rFonts w:cs="Times New Roman" w:hAnsi="Times New Roman" w:ascii="Times New Roman"/>
        </w:rPr>
        <w:t xml:space="preserve">emeljem Rješenja </w:t>
      </w:r>
      <w:r w:rsidR="005E32F9">
        <w:rPr>
          <w:rFonts w:cs="Times New Roman" w:hAnsi="Times New Roman" w:ascii="Times New Roman"/>
        </w:rPr>
        <w:t xml:space="preserve">(Os Pula) </w:t>
      </w:r>
      <w:r w:rsidRPr="008B0C46">
        <w:rPr>
          <w:rFonts w:cs="Times New Roman" w:hAnsi="Times New Roman" w:ascii="Times New Roman"/>
        </w:rPr>
        <w:t xml:space="preserve">o osiguranju, posl.br. Ovr-1378/13 od 23. svibnja 2013. godine, uknjižuje se </w:t>
      </w:r>
      <w:r w:rsidRPr="005E32F9">
        <w:rPr>
          <w:rFonts w:cs="Times New Roman" w:hAnsi="Times New Roman" w:ascii="Times New Roman"/>
          <w:b/>
        </w:rPr>
        <w:t>založno pravo</w:t>
      </w:r>
      <w:r w:rsidRPr="008B0C46">
        <w:rPr>
          <w:rFonts w:cs="Times New Roman" w:hAnsi="Times New Roman" w:ascii="Times New Roman"/>
        </w:rPr>
        <w:t xml:space="preserve"> radi osiguranja novčane tražbine u iznosu od 82.688,70 kuna te ostalih uvjeta iz Rješenja, uz naznaku ovršivosti tražbine, u korist: REPUBLIKA HRVATSKA, OIB: 52634238587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   </w:t>
      </w:r>
      <w:r w:rsidR="005E32F9">
        <w:rPr>
          <w:rFonts w:cs="Times New Roman" w:hAnsi="Times New Roman" w:ascii="Times New Roman"/>
        </w:rPr>
        <w:t xml:space="preserve">-pod brojem </w:t>
      </w:r>
      <w:r w:rsidR="005E32F9" w:rsidRPr="005E32F9">
        <w:rPr>
          <w:rFonts w:cs="Times New Roman" w:hAnsi="Times New Roman" w:ascii="Times New Roman"/>
          <w:b/>
        </w:rPr>
        <w:t>Z-8693/13</w:t>
      </w:r>
      <w:r w:rsidR="005E32F9">
        <w:rPr>
          <w:rFonts w:cs="Times New Roman" w:hAnsi="Times New Roman" w:ascii="Times New Roman"/>
        </w:rPr>
        <w:t xml:space="preserve">  (z</w:t>
      </w:r>
      <w:r w:rsidR="005E32F9" w:rsidRPr="008B0C46">
        <w:rPr>
          <w:rFonts w:cs="Times New Roman" w:hAnsi="Times New Roman" w:ascii="Times New Roman"/>
        </w:rPr>
        <w:t>aprimljeno 12.08.2013.</w:t>
      </w:r>
      <w:r w:rsidR="005E32F9">
        <w:rPr>
          <w:rFonts w:cs="Times New Roman" w:hAnsi="Times New Roman" w:ascii="Times New Roman"/>
        </w:rPr>
        <w:t>)</w:t>
      </w:r>
      <w:r w:rsidR="005E32F9"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n</w:t>
      </w:r>
      <w:r w:rsidRPr="008B0C46">
        <w:rPr>
          <w:rFonts w:cs="Times New Roman" w:hAnsi="Times New Roman" w:ascii="Times New Roman"/>
        </w:rPr>
        <w:t xml:space="preserve">a suvlasnički dio: 1 </w:t>
      </w:r>
      <w:r w:rsidR="005E32F9">
        <w:rPr>
          <w:rFonts w:cs="Times New Roman" w:hAnsi="Times New Roman" w:ascii="Times New Roman"/>
        </w:rPr>
        <w:t xml:space="preserve">i 17 temeljem </w:t>
      </w:r>
      <w:r w:rsidRPr="008B0C46">
        <w:rPr>
          <w:rFonts w:cs="Times New Roman" w:hAnsi="Times New Roman" w:ascii="Times New Roman"/>
        </w:rPr>
        <w:t xml:space="preserve">Rješenja </w:t>
      </w:r>
      <w:r w:rsidR="005E32F9">
        <w:rPr>
          <w:rFonts w:cs="Times New Roman" w:hAnsi="Times New Roman" w:ascii="Times New Roman"/>
        </w:rPr>
        <w:t xml:space="preserve">(OS Pula) </w:t>
      </w:r>
      <w:r w:rsidRPr="008B0C46">
        <w:rPr>
          <w:rFonts w:cs="Times New Roman" w:hAnsi="Times New Roman" w:ascii="Times New Roman"/>
        </w:rPr>
        <w:t xml:space="preserve">posl.br. Ovr-1477/13 od 2. kolovoza 2013. godine, </w:t>
      </w:r>
      <w:r w:rsidRPr="005E32F9">
        <w:rPr>
          <w:rFonts w:cs="Times New Roman" w:hAnsi="Times New Roman" w:ascii="Times New Roman"/>
          <w:b/>
        </w:rPr>
        <w:t>zabilježuje se ovrha</w:t>
      </w:r>
      <w:r w:rsidRPr="008B0C46">
        <w:rPr>
          <w:rFonts w:cs="Times New Roman" w:hAnsi="Times New Roman" w:ascii="Times New Roman"/>
        </w:rPr>
        <w:t>.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  </w:t>
      </w:r>
    </w:p>
    <w:p w:rsidRDefault="00D37B10" w:rsidR="00286A17" w:rsidRPr="008E7FC4">
      <w:pPr>
        <w:pStyle w:val="Zaglavlje"/>
        <w:jc w:val="both"/>
        <w:rPr>
          <w:rFonts w:cs="Times New Roman" w:hAnsi="Times New Roman" w:ascii="Times New Roman"/>
          <w:b/>
        </w:rPr>
      </w:pPr>
      <w:r w:rsidRPr="008E7FC4">
        <w:rPr>
          <w:rFonts w:cs="Times New Roman" w:hAnsi="Times New Roman" w:ascii="Times New Roman"/>
          <w:b/>
        </w:rPr>
        <w:t>b</w:t>
      </w:r>
      <w:r w:rsidR="00C92E1B" w:rsidRPr="008E7FC4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8E7FC4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</w:rPr>
        <w:t>Stvarno</w:t>
      </w:r>
      <w:r w:rsidR="007D3569" w:rsidRPr="008E7FC4">
        <w:rPr>
          <w:rFonts w:cs="Times New Roman" w:hAnsi="Times New Roman" w:ascii="Times New Roman"/>
        </w:rPr>
        <w:t xml:space="preserve"> zatečeno </w:t>
      </w:r>
      <w:r w:rsidRPr="008E7FC4">
        <w:rPr>
          <w:rFonts w:cs="Times New Roman" w:hAnsi="Times New Roman" w:ascii="Times New Roman"/>
        </w:rPr>
        <w:t xml:space="preserve">stanje novca je </w:t>
      </w:r>
      <w:r w:rsidR="00793969" w:rsidRPr="008E7FC4">
        <w:rPr>
          <w:rFonts w:cs="Times New Roman" w:hAnsi="Times New Roman" w:ascii="Times New Roman"/>
          <w:b/>
          <w:u w:val="single"/>
        </w:rPr>
        <w:t>0,00 kn</w:t>
      </w:r>
      <w:r w:rsidRPr="008E7FC4">
        <w:rPr>
          <w:rFonts w:cs="Times New Roman" w:hAnsi="Times New Roman" w:ascii="Times New Roman"/>
        </w:rPr>
        <w:t>.</w:t>
      </w:r>
    </w:p>
    <w:p w:rsidRDefault="00424D94" w:rsidR="00424D94" w:rsidRPr="008E7FC4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</w:rPr>
        <w:t>Bankovni račun nije otvoren (jer stečajna masa nije upisana u sudski registar</w:t>
      </w:r>
      <w:r w:rsidR="007D77EC">
        <w:rPr>
          <w:rFonts w:cs="Times New Roman" w:hAnsi="Times New Roman" w:ascii="Times New Roman"/>
        </w:rPr>
        <w:t xml:space="preserve"> i nema OIB</w:t>
      </w:r>
      <w:r w:rsidRPr="008E7FC4">
        <w:rPr>
          <w:rFonts w:cs="Times New Roman" w:hAnsi="Times New Roman" w:ascii="Times New Roman"/>
        </w:rPr>
        <w:t>).</w:t>
      </w:r>
    </w:p>
    <w:p w:rsidRDefault="00790407" w:rsidR="00790407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790407" w:rsidR="00790407" w:rsidRPr="00DE42E6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  <w:b/>
          <w:u w:val="single"/>
        </w:rPr>
        <w:t>Kupovnina u iznosu od 200.000,00 kn</w:t>
      </w:r>
      <w:r w:rsidRPr="008E7FC4">
        <w:rPr>
          <w:rFonts w:cs="Times New Roman" w:hAnsi="Times New Roman" w:ascii="Times New Roman"/>
        </w:rPr>
        <w:t xml:space="preserve"> ostvarena prodajom nekretnina </w:t>
      </w:r>
      <w:r w:rsidR="008E7FC4" w:rsidRPr="008E7FC4">
        <w:rPr>
          <w:rFonts w:cs="Times New Roman" w:hAnsi="Times New Roman" w:ascii="Times New Roman"/>
        </w:rPr>
        <w:t>(25.04.2014.)</w:t>
      </w:r>
      <w:r w:rsidRPr="008E7FC4">
        <w:rPr>
          <w:rFonts w:cs="Times New Roman" w:hAnsi="Times New Roman" w:ascii="Times New Roman"/>
        </w:rPr>
        <w:t xml:space="preserve">u ovršnom postupku Ovr-1330/12 (Os Pula) (novi broj: Ovr-3818/16) </w:t>
      </w:r>
      <w:r w:rsidR="00DE42E6">
        <w:rPr>
          <w:rFonts w:cs="Times New Roman" w:hAnsi="Times New Roman" w:ascii="Times New Roman"/>
        </w:rPr>
        <w:t xml:space="preserve">prenesena je na račun Trgovačkog suda u Zagrebu, te je </w:t>
      </w:r>
      <w:r w:rsidR="00F14112" w:rsidRPr="00DE42E6">
        <w:rPr>
          <w:rFonts w:cs="Times New Roman" w:hAnsi="Times New Roman" w:ascii="Times New Roman"/>
        </w:rPr>
        <w:t xml:space="preserve">ročište za diobu kupovnine </w:t>
      </w:r>
      <w:r w:rsidR="00DE42E6" w:rsidRPr="00DE42E6">
        <w:rPr>
          <w:rFonts w:cs="Times New Roman" w:hAnsi="Times New Roman" w:ascii="Times New Roman"/>
        </w:rPr>
        <w:t>održano</w:t>
      </w:r>
      <w:r w:rsidR="00C83D52" w:rsidRPr="00DE42E6">
        <w:rPr>
          <w:rFonts w:cs="Times New Roman" w:hAnsi="Times New Roman" w:ascii="Times New Roman"/>
        </w:rPr>
        <w:t xml:space="preserve"> 14.09.2017. godine na Ts Zagreb u ovom stečajnom postupku</w:t>
      </w:r>
      <w:r w:rsidR="00DE42E6" w:rsidRPr="00DE42E6">
        <w:rPr>
          <w:rFonts w:cs="Times New Roman" w:hAnsi="Times New Roman" w:ascii="Times New Roman"/>
        </w:rPr>
        <w:t>, na kojem je doneseno raspravno rješenje da će daljnja od</w:t>
      </w:r>
      <w:r w:rsidR="007D77EC">
        <w:rPr>
          <w:rFonts w:cs="Times New Roman" w:hAnsi="Times New Roman" w:ascii="Times New Roman"/>
        </w:rPr>
        <w:t>luka biti u pisano, međutim još</w:t>
      </w:r>
      <w:r w:rsidR="00DE42E6" w:rsidRPr="00DE42E6">
        <w:rPr>
          <w:rFonts w:cs="Times New Roman" w:hAnsi="Times New Roman" w:ascii="Times New Roman"/>
        </w:rPr>
        <w:t xml:space="preserve"> uvijek nije riješeno o žalbi</w:t>
      </w:r>
      <w:r w:rsidR="00051178">
        <w:rPr>
          <w:rFonts w:cs="Times New Roman" w:hAnsi="Times New Roman" w:ascii="Times New Roman"/>
        </w:rPr>
        <w:t xml:space="preserve"> </w:t>
      </w:r>
      <w:r w:rsidR="00DE42E6" w:rsidRPr="00DE42E6">
        <w:rPr>
          <w:rFonts w:cs="Times New Roman" w:hAnsi="Times New Roman" w:ascii="Times New Roman"/>
        </w:rPr>
        <w:t>protiv rješenja o ustupu stečajnom sudu</w:t>
      </w:r>
      <w:r w:rsidR="00DE42E6">
        <w:rPr>
          <w:rFonts w:cs="Times New Roman" w:hAnsi="Times New Roman" w:ascii="Times New Roman"/>
        </w:rPr>
        <w:t>, o kojoj odlučuje Žs Velika Gorica, Gž Ovr-538/17</w:t>
      </w:r>
      <w:r w:rsidR="00DE42E6" w:rsidRPr="00DE42E6">
        <w:rPr>
          <w:rFonts w:cs="Times New Roman" w:hAnsi="Times New Roman" w:ascii="Times New Roman"/>
        </w:rPr>
        <w:t xml:space="preserve">, tako da </w:t>
      </w:r>
      <w:r w:rsidR="00F14112" w:rsidRPr="00DE42E6">
        <w:rPr>
          <w:rFonts w:cs="Times New Roman" w:hAnsi="Times New Roman" w:ascii="Times New Roman"/>
        </w:rPr>
        <w:t>rješenje o  namirenju</w:t>
      </w:r>
      <w:r w:rsidR="00DE42E6" w:rsidRPr="00DE42E6">
        <w:rPr>
          <w:rFonts w:cs="Times New Roman" w:hAnsi="Times New Roman" w:ascii="Times New Roman"/>
        </w:rPr>
        <w:t xml:space="preserve"> još uvijek nije doneseno.</w:t>
      </w:r>
    </w:p>
    <w:p w:rsidRDefault="008C102C" w:rsidR="008C102C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t>Prema izvješću ranije stečajne upraviteljice od 13.06.201</w:t>
      </w:r>
      <w:r w:rsidR="008E7FC4" w:rsidRPr="008E7FC4">
        <w:rPr>
          <w:rFonts w:cs="Times New Roman" w:hAnsi="Times New Roman" w:ascii="Times New Roman"/>
          <w:i/>
        </w:rPr>
        <w:t>7</w:t>
      </w:r>
      <w:r w:rsidRPr="008E7FC4">
        <w:rPr>
          <w:rFonts w:cs="Times New Roman" w:hAnsi="Times New Roman" w:ascii="Times New Roman"/>
          <w:i/>
        </w:rPr>
        <w:t>.</w:t>
      </w:r>
      <w:r w:rsidR="008E7FC4" w:rsidRPr="008E7FC4">
        <w:rPr>
          <w:rFonts w:cs="Times New Roman" w:hAnsi="Times New Roman" w:ascii="Times New Roman"/>
          <w:i/>
        </w:rPr>
        <w:t xml:space="preserve"> (primljeno na sudu 16.06.17)</w:t>
      </w:r>
      <w:r w:rsidRPr="008E7FC4">
        <w:rPr>
          <w:rFonts w:cs="Times New Roman" w:hAnsi="Times New Roman" w:ascii="Times New Roman"/>
          <w:i/>
        </w:rPr>
        <w:t xml:space="preserve"> </w:t>
      </w:r>
      <w:r w:rsidR="008E7FC4" w:rsidRPr="008E7FC4">
        <w:rPr>
          <w:rFonts w:cs="Times New Roman" w:hAnsi="Times New Roman" w:ascii="Times New Roman"/>
          <w:i/>
        </w:rPr>
        <w:t>d</w:t>
      </w:r>
      <w:r w:rsidRPr="008E7FC4">
        <w:rPr>
          <w:rFonts w:cs="Times New Roman" w:hAnsi="Times New Roman" w:ascii="Times New Roman"/>
          <w:i/>
        </w:rPr>
        <w:t xml:space="preserve">ana 1.6.2017.g. primila </w:t>
      </w:r>
      <w:r w:rsidR="008E7FC4" w:rsidRPr="008E7FC4">
        <w:rPr>
          <w:rFonts w:cs="Times New Roman" w:hAnsi="Times New Roman" w:ascii="Times New Roman"/>
          <w:i/>
        </w:rPr>
        <w:t>je</w:t>
      </w:r>
      <w:r w:rsidRPr="008E7FC4">
        <w:rPr>
          <w:rFonts w:cs="Times New Roman" w:hAnsi="Times New Roman" w:ascii="Times New Roman"/>
          <w:i/>
        </w:rPr>
        <w:t xml:space="preserve"> obavijest Mije Kladarića, odvjetnika iz Slavonskog Broda, </w:t>
      </w:r>
      <w:r w:rsidR="002D15C2">
        <w:rPr>
          <w:rFonts w:cs="Times New Roman" w:hAnsi="Times New Roman" w:ascii="Times New Roman"/>
          <w:i/>
        </w:rPr>
        <w:t xml:space="preserve">(koja se nalazi u predanoj dokumentaciji i u spisu stečajnog postupka) </w:t>
      </w:r>
      <w:r w:rsidRPr="008E7FC4">
        <w:rPr>
          <w:rFonts w:cs="Times New Roman" w:hAnsi="Times New Roman" w:ascii="Times New Roman"/>
          <w:i/>
        </w:rPr>
        <w:t xml:space="preserve">kojom traži da mu se iz iznosa ostvarene kupoprodajne cijene kao prvom razlučnom vjerovniku namiri  iznos od  </w:t>
      </w:r>
      <w:r w:rsidR="002D15C2" w:rsidRPr="002D15C2">
        <w:rPr>
          <w:rFonts w:cs="Times New Roman" w:hAnsi="Times New Roman" w:ascii="Times New Roman"/>
          <w:b/>
          <w:i/>
        </w:rPr>
        <w:t xml:space="preserve">ukupno </w:t>
      </w:r>
      <w:r w:rsidRPr="002D15C2">
        <w:rPr>
          <w:rFonts w:cs="Times New Roman" w:hAnsi="Times New Roman" w:ascii="Times New Roman"/>
          <w:b/>
          <w:i/>
        </w:rPr>
        <w:t>103.287,76 kn</w:t>
      </w:r>
      <w:r w:rsidRPr="008E7FC4">
        <w:rPr>
          <w:rFonts w:cs="Times New Roman" w:hAnsi="Times New Roman" w:ascii="Times New Roman"/>
          <w:i/>
        </w:rPr>
        <w:t xml:space="preserve"> (glavnica po rješenju o ovrsi Ovr-5/12 od 67.075,60 kn,   kamate od 25.3.2011.g. do prodaje 25.3.2014.g. u iznosu od 26.795,06 kn, trošak ovršnog postupka 6.825,00 kn i trošak rješenja o ovrsi Ovr-5/12 od 2.592,10 kn)</w:t>
      </w:r>
      <w:r w:rsidR="008E7FC4" w:rsidRPr="008E7FC4">
        <w:rPr>
          <w:rFonts w:cs="Times New Roman" w:hAnsi="Times New Roman" w:ascii="Times New Roman"/>
          <w:i/>
        </w:rPr>
        <w:t xml:space="preserve">. U izvješću se navodi da su </w:t>
      </w:r>
      <w:r w:rsidRPr="008E7FC4">
        <w:rPr>
          <w:rFonts w:cs="Times New Roman" w:hAnsi="Times New Roman" w:ascii="Times New Roman"/>
          <w:i/>
        </w:rPr>
        <w:t xml:space="preserve"> </w:t>
      </w:r>
      <w:r w:rsidR="008E7FC4" w:rsidRPr="008E7FC4">
        <w:rPr>
          <w:rFonts w:cs="Times New Roman" w:hAnsi="Times New Roman" w:ascii="Times New Roman"/>
          <w:i/>
        </w:rPr>
        <w:t>z</w:t>
      </w:r>
      <w:r w:rsidRPr="008E7FC4">
        <w:rPr>
          <w:rFonts w:cs="Times New Roman" w:hAnsi="Times New Roman" w:ascii="Times New Roman"/>
          <w:i/>
        </w:rPr>
        <w:t>atraženi iznosi sukladni rješenju o ovrsi u pogledu glavnice, kamata je ispravno obračunata, troškovi rješenja o ovrsi Ovr-5/12 suglasni su rješenju, a uz specifikaciju troškova ovršnog postupka nije dostavljen dokaz o plaćanju troškova, ali su zatraženi troškovi izvjesno bili nužni i potrebni za vođenje ovrhe. Uz obavijest Mijo Kladarić priložio je</w:t>
      </w:r>
      <w:r w:rsidR="002D15C2">
        <w:rPr>
          <w:rFonts w:cs="Times New Roman" w:hAnsi="Times New Roman" w:ascii="Times New Roman"/>
          <w:i/>
        </w:rPr>
        <w:t xml:space="preserve"> presliku podneska od 01.04.14. predano u spis Ovr-3818/16 Os Pula (kojim specificira tražbinu i troškove) i </w:t>
      </w:r>
      <w:r w:rsidRPr="008E7FC4">
        <w:rPr>
          <w:rFonts w:cs="Times New Roman" w:hAnsi="Times New Roman" w:ascii="Times New Roman"/>
          <w:i/>
        </w:rPr>
        <w:t>rješenje o ovrsi  Trgovačkog suda u Zagrebu Ovr -5/2012 od 11.1.2012.g. kojim je određena ovrha na računu ovršenika Dunckel d.o.o. kod Croatia banke d.d.,  na pokretninama ovršenika  te više nekretnina, među njima i etaže 4: 67/872 dijela s kojim je povezano vlasništvo stana broj 4 ukupne površine 66,743 m2 upisano u zk. ul. 2133/ poduložak 4  k.o. Premantura</w:t>
      </w:r>
      <w:r w:rsidR="008E7FC4" w:rsidRPr="008E7FC4">
        <w:rPr>
          <w:rFonts w:cs="Times New Roman" w:hAnsi="Times New Roman" w:ascii="Times New Roman"/>
          <w:i/>
        </w:rPr>
        <w:t xml:space="preserve">, na koji se odnosi predmetna kupovnina. </w:t>
      </w:r>
      <w:r w:rsidRPr="008E7FC4">
        <w:rPr>
          <w:rFonts w:cs="Times New Roman" w:hAnsi="Times New Roman" w:ascii="Times New Roman"/>
          <w:i/>
        </w:rPr>
        <w:t>U zk. ul. 2133/ poduložak 4  k.o. Premantura  u listu „C“ pod red br. 9.1. upisana je zabilježba ovrhe Trgovačkog suda u Zagrebu Ovr-5/2012 od 11.1.2012.g.</w:t>
      </w:r>
      <w:r w:rsidR="008E7FC4" w:rsidRPr="008E7FC4">
        <w:rPr>
          <w:rFonts w:cs="Times New Roman" w:hAnsi="Times New Roman" w:ascii="Times New Roman"/>
          <w:i/>
        </w:rPr>
        <w:t xml:space="preserve"> </w:t>
      </w:r>
      <w:r w:rsidRPr="008E7FC4">
        <w:rPr>
          <w:rFonts w:cs="Times New Roman" w:hAnsi="Times New Roman" w:ascii="Times New Roman"/>
          <w:i/>
        </w:rPr>
        <w:t>Ovrha na predmetnoj nekretnini vodila se u predmetu Općinskog suda u Puli posl. br  Ovr-1330/12 (novi broj Ovr-3818/16) ovrhovoditelja: Mije Kladarića protiv ovršenika: Dunckel d.o.o.  Nekretnina je u navedenom ovršnom postupku prodana 25.3.2014.g. Milanku Vukoviću koji je u zemljišnim knjigama upisan kao  vlasnik uz brisanje svih drugih tereta.</w:t>
      </w:r>
      <w:r w:rsidR="008E7FC4" w:rsidRPr="008E7FC4">
        <w:rPr>
          <w:rFonts w:cs="Times New Roman" w:hAnsi="Times New Roman" w:ascii="Times New Roman"/>
          <w:i/>
        </w:rPr>
        <w:t xml:space="preserve"> </w:t>
      </w: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t>Rješenjem o otvaranju stečaja  pozvani su razlučni vjerovnici da stečajnog upravitelja u roku od 60 dana od dana objave toga rješenja podneskom obavijeste o svojim pravima, u skladu s odredbama članka 258. ovoga Stečajnog zakona. Mijo Kladarić nije dostavio obavijest o svom razlučnom pravu pa isto nije uneseno u tablicu razlučnih prava.</w:t>
      </w:r>
    </w:p>
    <w:p w:rsidRDefault="008E7FC4" w:rsidP="004D28BB" w:rsidR="008E7FC4" w:rsidRPr="008E7FC4">
      <w:pPr>
        <w:pStyle w:val="Zaglavlje"/>
        <w:jc w:val="both"/>
        <w:rPr>
          <w:rFonts w:cs="Times New Roman" w:hAnsi="Times New Roman" w:ascii="Times New Roman"/>
          <w:i/>
        </w:rPr>
      </w:pP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lastRenderedPageBreak/>
        <w:t>Sukladno odredbama  Ovršnog zakona iz prodajne cijene namiruju se ovrhovoditelji na čiji je prijedlog određena ovrha, založni vjerovnici i kad nisu prijavili svoje tražbine, osobe koje imaju pravo na naknadu za osobne služnosti i druga prava koja prestaju prodajom, Republika Hrvatska i općine, gradovi i županije po osnovi poreza i drugih pristojbi redoslijedom propisanim čl. 113. i 114. OZ-a (troškovi ovršnoga postupka, porezi i doprinosi za posljednju godinu, tražbine osigurane založnim pravom, tražbine ovrhovoditelja na čiji je prijedlog određena ovrha po redu stjecanja založnoga prava i prava na namirenje ovrhovoditelja koji su predložili ovrhu,  troškovi i kamate za posljednje tri godine do donošenja rješenja o dosudi). Na navedenim odredbama Ovršnog zakona založni vjerovnik temelji svoj zahtjev. Prema odredbama  Stečajnog zakona nakon unovčenja stvari ili prava na kojemu postoji razlučno pravo upisano u javnoj knjizi iz iznosa ostvarenoga prodajom  nakon namirenja  troškova unovčenja namiruju se  tražbine razlučnih vjerovnika prema redoslijedu određenom pravilima ovršnoga postupka.</w:t>
      </w:r>
      <w:r w:rsidR="008E7FC4" w:rsidRPr="008E7FC4">
        <w:rPr>
          <w:rFonts w:cs="Times New Roman" w:hAnsi="Times New Roman" w:ascii="Times New Roman"/>
          <w:i/>
        </w:rPr>
        <w:t xml:space="preserve"> </w:t>
      </w:r>
      <w:r w:rsidRPr="008E7FC4">
        <w:rPr>
          <w:rFonts w:cs="Times New Roman" w:hAnsi="Times New Roman" w:ascii="Times New Roman"/>
          <w:i/>
        </w:rPr>
        <w:t xml:space="preserve">Mijo Kladarić bio je ovrhovoditelj u ovršnom postupku u kojem je nekretnina unovčena i predujmljivao je troškove potrebne da se provedu ovršne radnje. Njegovo založno pravo stečeno ovrhom upisano je u zemljišnoj knjizi pa </w:t>
      </w:r>
      <w:r w:rsidR="008E7FC4" w:rsidRPr="008E7FC4">
        <w:rPr>
          <w:rFonts w:cs="Times New Roman" w:hAnsi="Times New Roman" w:ascii="Times New Roman"/>
          <w:i/>
        </w:rPr>
        <w:t xml:space="preserve">je stoga ranija stečajna upraviteljica </w:t>
      </w:r>
      <w:r w:rsidRPr="008E7FC4">
        <w:rPr>
          <w:rFonts w:cs="Times New Roman" w:hAnsi="Times New Roman" w:ascii="Times New Roman"/>
          <w:i/>
        </w:rPr>
        <w:t>predl</w:t>
      </w:r>
      <w:r w:rsidR="00061B48">
        <w:rPr>
          <w:rFonts w:cs="Times New Roman" w:hAnsi="Times New Roman" w:ascii="Times New Roman"/>
          <w:i/>
        </w:rPr>
        <w:t>o</w:t>
      </w:r>
      <w:r w:rsidRPr="008E7FC4">
        <w:rPr>
          <w:rFonts w:cs="Times New Roman" w:hAnsi="Times New Roman" w:ascii="Times New Roman"/>
          <w:i/>
        </w:rPr>
        <w:t>ž</w:t>
      </w:r>
      <w:r w:rsidR="008E7FC4" w:rsidRPr="008E7FC4">
        <w:rPr>
          <w:rFonts w:cs="Times New Roman" w:hAnsi="Times New Roman" w:ascii="Times New Roman"/>
          <w:i/>
        </w:rPr>
        <w:t>ila</w:t>
      </w:r>
      <w:r w:rsidRPr="008E7FC4">
        <w:rPr>
          <w:rFonts w:cs="Times New Roman" w:hAnsi="Times New Roman" w:ascii="Times New Roman"/>
          <w:i/>
        </w:rPr>
        <w:t xml:space="preserve"> da se navedeni zahtjev za namirenje razlučnog vjerovnika uzme u obzir prilikom donošenja rješenja o namirenju</w:t>
      </w:r>
      <w:r w:rsidR="008E7FC4" w:rsidRPr="008E7FC4">
        <w:rPr>
          <w:rFonts w:cs="Times New Roman" w:hAnsi="Times New Roman" w:ascii="Times New Roman"/>
          <w:i/>
        </w:rPr>
        <w:t>, te smatra da b</w:t>
      </w:r>
      <w:r w:rsidRPr="008E7FC4">
        <w:rPr>
          <w:rFonts w:cs="Times New Roman" w:hAnsi="Times New Roman" w:ascii="Times New Roman"/>
          <w:i/>
        </w:rPr>
        <w:t xml:space="preserve">udući da su sve radnje unovčenja izvršene prije otvaranja stečajnog postupka u stečaju nema stvarnih troškova učinjenih radi unovčenja nekretnine. </w:t>
      </w:r>
      <w:r w:rsidR="00061B48">
        <w:rPr>
          <w:rFonts w:cs="Times New Roman" w:hAnsi="Times New Roman" w:ascii="Times New Roman"/>
          <w:i/>
        </w:rPr>
        <w:t>Ranija stečajna upraviteljica navodi da p</w:t>
      </w:r>
      <w:r w:rsidRPr="008E7FC4">
        <w:rPr>
          <w:rFonts w:cs="Times New Roman" w:hAnsi="Times New Roman" w:ascii="Times New Roman"/>
          <w:i/>
        </w:rPr>
        <w:t>rema zemljišnoknjižnim podacima nisu upisana druga založna prava na nekretnini i nema drugih razlučnih vjerovnika za namirenje iz kupoprodajne cijene</w:t>
      </w:r>
      <w:r w:rsidR="00462791">
        <w:rPr>
          <w:rFonts w:cs="Times New Roman" w:hAnsi="Times New Roman" w:ascii="Times New Roman"/>
          <w:i/>
        </w:rPr>
        <w:t>.</w:t>
      </w:r>
    </w:p>
    <w:p w:rsidRDefault="004D28BB" w:rsidR="004D28B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 xml:space="preserve">Uvidom u aktivni z.k. izvadak za podul. 4 z.k.ul 2133 k.o. Premantura nema upisanih založnih prava, nego samo zabilježbe vezane uz odbijene prijedloge za osiguranja. </w:t>
      </w: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 xml:space="preserve">Uvidom u povijesni z.k. izvadak za podul. 4 zk-ul. 2133 k.o. Premantura, vidljivo je da su sva založna prava i zabilježe ovrha brisana na temelju pravomoćnog rješenja o dosudi, zaključka i potvrde posl.br. Ovr-1330/12 od 28.05.2014., </w:t>
      </w:r>
      <w:r w:rsidR="007A53E9" w:rsidRPr="007A53E9">
        <w:rPr>
          <w:rFonts w:cs="Times New Roman" w:hAnsi="Times New Roman" w:ascii="Times New Roman"/>
        </w:rPr>
        <w:t xml:space="preserve">rješenjem broj Z-5667/14 (zaprimljeno 03.06.2014.) </w:t>
      </w:r>
      <w:r w:rsidRPr="007A53E9">
        <w:rPr>
          <w:rFonts w:cs="Times New Roman" w:hAnsi="Times New Roman" w:ascii="Times New Roman"/>
        </w:rPr>
        <w:t>i to:</w:t>
      </w:r>
    </w:p>
    <w:p w:rsidRDefault="007A53E9" w:rsidP="008E7FC4" w:rsidR="008E7FC4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>-n</w:t>
      </w:r>
      <w:r w:rsidR="00117648" w:rsidRPr="007A53E9">
        <w:rPr>
          <w:rFonts w:cs="Times New Roman" w:hAnsi="Times New Roman" w:ascii="Times New Roman"/>
        </w:rPr>
        <w:t xml:space="preserve">a listu C (r.br.9) </w:t>
      </w:r>
      <w:r w:rsidRPr="007A53E9">
        <w:rPr>
          <w:rFonts w:cs="Times New Roman" w:hAnsi="Times New Roman" w:ascii="Times New Roman"/>
        </w:rPr>
        <w:t>zabilježba ovrhe</w:t>
      </w:r>
      <w:r w:rsidR="00117648" w:rsidRPr="007A53E9">
        <w:rPr>
          <w:rFonts w:cs="Times New Roman" w:hAnsi="Times New Roman" w:ascii="Times New Roman"/>
        </w:rPr>
        <w:t xml:space="preserve"> pod brojem </w:t>
      </w:r>
      <w:r w:rsidR="008E7FC4" w:rsidRPr="007A53E9">
        <w:rPr>
          <w:rFonts w:cs="Times New Roman" w:hAnsi="Times New Roman" w:ascii="Times New Roman"/>
        </w:rPr>
        <w:t xml:space="preserve"> </w:t>
      </w:r>
      <w:r w:rsidR="00117648" w:rsidRPr="007A53E9">
        <w:rPr>
          <w:rFonts w:cs="Times New Roman" w:hAnsi="Times New Roman" w:ascii="Times New Roman"/>
        </w:rPr>
        <w:t xml:space="preserve">Z-5370/12 (zaprimljeno </w:t>
      </w:r>
      <w:r w:rsidR="008E7FC4" w:rsidRPr="007A53E9">
        <w:rPr>
          <w:rFonts w:cs="Times New Roman" w:hAnsi="Times New Roman" w:ascii="Times New Roman"/>
        </w:rPr>
        <w:t>17.05.2012.</w:t>
      </w:r>
      <w:r w:rsidR="00117648" w:rsidRPr="007A53E9">
        <w:rPr>
          <w:rFonts w:cs="Times New Roman" w:hAnsi="Times New Roman" w:ascii="Times New Roman"/>
        </w:rPr>
        <w:t>) t</w:t>
      </w:r>
      <w:r w:rsidR="008E7FC4" w:rsidRPr="007A53E9">
        <w:rPr>
          <w:rFonts w:cs="Times New Roman" w:hAnsi="Times New Roman" w:ascii="Times New Roman"/>
        </w:rPr>
        <w:t>emeljem Rješenja o ovrsi Trgovačkog suda u Zagrebu, posl.br. Ovr-5/12 od 11. siječnja 2012. godine</w:t>
      </w:r>
      <w:r w:rsidR="00117648" w:rsidRPr="007A53E9">
        <w:rPr>
          <w:rFonts w:cs="Times New Roman" w:hAnsi="Times New Roman" w:ascii="Times New Roman"/>
        </w:rPr>
        <w:t xml:space="preserve"> </w:t>
      </w:r>
    </w:p>
    <w:p w:rsidRDefault="007A53E9" w:rsidP="008E7FC4" w:rsidR="008E7FC4" w:rsidRPr="008E7FC4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7A53E9">
        <w:rPr>
          <w:rFonts w:cs="Times New Roman" w:hAnsi="Times New Roman" w:ascii="Times New Roman"/>
        </w:rPr>
        <w:t>- na listu C (</w:t>
      </w:r>
      <w:r w:rsidR="00117648" w:rsidRPr="007A53E9">
        <w:rPr>
          <w:rFonts w:cs="Times New Roman" w:hAnsi="Times New Roman" w:ascii="Times New Roman"/>
        </w:rPr>
        <w:t xml:space="preserve">r.br. 11) </w:t>
      </w:r>
      <w:r w:rsidRPr="007A53E9">
        <w:rPr>
          <w:rFonts w:cs="Times New Roman" w:hAnsi="Times New Roman" w:ascii="Times New Roman"/>
        </w:rPr>
        <w:t xml:space="preserve">založno pravo pod </w:t>
      </w:r>
      <w:r w:rsidR="00117648" w:rsidRPr="007A53E9">
        <w:rPr>
          <w:rFonts w:cs="Times New Roman" w:hAnsi="Times New Roman" w:ascii="Times New Roman"/>
        </w:rPr>
        <w:t>broj</w:t>
      </w:r>
      <w:r w:rsidRPr="007A53E9">
        <w:rPr>
          <w:rFonts w:cs="Times New Roman" w:hAnsi="Times New Roman" w:ascii="Times New Roman"/>
        </w:rPr>
        <w:t xml:space="preserve">em </w:t>
      </w:r>
      <w:r w:rsidR="00117648" w:rsidRPr="007A53E9">
        <w:rPr>
          <w:rFonts w:cs="Times New Roman" w:hAnsi="Times New Roman" w:ascii="Times New Roman"/>
        </w:rPr>
        <w:t xml:space="preserve"> Z-5766/13</w:t>
      </w:r>
      <w:r w:rsidRPr="007A53E9">
        <w:rPr>
          <w:rFonts w:cs="Times New Roman" w:hAnsi="Times New Roman" w:ascii="Times New Roman"/>
        </w:rPr>
        <w:t xml:space="preserve"> (zaprimljeno 23.05.2013)  t</w:t>
      </w:r>
      <w:r w:rsidR="008E7FC4" w:rsidRPr="007A53E9">
        <w:rPr>
          <w:rFonts w:cs="Times New Roman" w:hAnsi="Times New Roman" w:ascii="Times New Roman"/>
        </w:rPr>
        <w:t>emeljem Rješenja o osiguranju</w:t>
      </w:r>
      <w:r w:rsidR="00411794" w:rsidRPr="00411794">
        <w:rPr>
          <w:rFonts w:cs="Times New Roman" w:hAnsi="Times New Roman" w:ascii="Times New Roman"/>
        </w:rPr>
        <w:t xml:space="preserve"> </w:t>
      </w:r>
      <w:r w:rsidR="00411794" w:rsidRPr="007A53E9">
        <w:rPr>
          <w:rFonts w:cs="Times New Roman" w:hAnsi="Times New Roman" w:ascii="Times New Roman"/>
        </w:rPr>
        <w:t>Os Pula</w:t>
      </w:r>
      <w:r w:rsidR="008E7FC4" w:rsidRPr="007A53E9">
        <w:rPr>
          <w:rFonts w:cs="Times New Roman" w:hAnsi="Times New Roman" w:ascii="Times New Roman"/>
        </w:rPr>
        <w:t>, posl.br. Ovr-1378/13 od 23. svibnja 2013. godine, radi osiguranja novčane tražbine u iznosu od 82.688,70 kuna te ostalih uvjeta iz Rješenja, uz naznaku ovršivosti tražbine, u korist:REPUBLIKA HRVATSKA, OIB: 52634238587</w:t>
      </w:r>
      <w:r w:rsidR="008E7FC4" w:rsidRPr="008E7FC4">
        <w:rPr>
          <w:rFonts w:cs="Times New Roman" w:hAnsi="Times New Roman" w:ascii="Times New Roman"/>
          <w:color w:val="FF0000"/>
        </w:rPr>
        <w:t xml:space="preserve">    </w:t>
      </w:r>
    </w:p>
    <w:p w:rsidRDefault="00411794" w:rsidP="00411794" w:rsidR="00411794" w:rsidRPr="00411794">
      <w:pPr>
        <w:pStyle w:val="Zaglavlje"/>
        <w:jc w:val="both"/>
        <w:rPr>
          <w:rFonts w:cs="Times New Roman" w:hAnsi="Times New Roman" w:ascii="Times New Roman"/>
        </w:rPr>
      </w:pPr>
      <w:r w:rsidRPr="00411794">
        <w:rPr>
          <w:rFonts w:cs="Times New Roman" w:hAnsi="Times New Roman" w:ascii="Times New Roman"/>
        </w:rPr>
        <w:t>- na listu C, (r.br. 12) zabilježba ovrhe pod brojem Z-6206/13 (z</w:t>
      </w:r>
      <w:r w:rsidR="008E7FC4" w:rsidRPr="00411794">
        <w:rPr>
          <w:rFonts w:cs="Times New Roman" w:hAnsi="Times New Roman" w:ascii="Times New Roman"/>
        </w:rPr>
        <w:t>aprimljeno 05.06.2013.</w:t>
      </w:r>
      <w:r w:rsidRPr="00411794">
        <w:rPr>
          <w:rFonts w:cs="Times New Roman" w:hAnsi="Times New Roman" w:ascii="Times New Roman"/>
        </w:rPr>
        <w:t>)</w:t>
      </w:r>
      <w:r w:rsidR="008E7FC4" w:rsidRPr="00411794">
        <w:rPr>
          <w:rFonts w:cs="Times New Roman" w:hAnsi="Times New Roman" w:ascii="Times New Roman"/>
        </w:rPr>
        <w:t xml:space="preserve"> </w:t>
      </w:r>
      <w:r w:rsidRPr="00411794">
        <w:rPr>
          <w:rFonts w:cs="Times New Roman" w:hAnsi="Times New Roman" w:ascii="Times New Roman"/>
        </w:rPr>
        <w:t>t</w:t>
      </w:r>
      <w:r w:rsidR="008E7FC4" w:rsidRPr="00411794">
        <w:rPr>
          <w:rFonts w:cs="Times New Roman" w:hAnsi="Times New Roman" w:ascii="Times New Roman"/>
        </w:rPr>
        <w:t xml:space="preserve">emeljem Rješenja o ovrsi </w:t>
      </w:r>
      <w:r w:rsidRPr="00411794">
        <w:rPr>
          <w:rFonts w:cs="Times New Roman" w:hAnsi="Times New Roman" w:ascii="Times New Roman"/>
        </w:rPr>
        <w:t xml:space="preserve">Os Pula </w:t>
      </w:r>
      <w:r w:rsidR="008E7FC4" w:rsidRPr="00411794">
        <w:rPr>
          <w:rFonts w:cs="Times New Roman" w:hAnsi="Times New Roman" w:ascii="Times New Roman"/>
        </w:rPr>
        <w:t xml:space="preserve">posl.br. Ovr-1477/13 od 04. lipnja 2013. </w:t>
      </w:r>
      <w:r>
        <w:rPr>
          <w:rFonts w:cs="Times New Roman" w:hAnsi="Times New Roman" w:ascii="Times New Roman"/>
        </w:rPr>
        <w:t>g</w:t>
      </w:r>
      <w:r w:rsidR="008E7FC4" w:rsidRPr="00411794">
        <w:rPr>
          <w:rFonts w:cs="Times New Roman" w:hAnsi="Times New Roman" w:ascii="Times New Roman"/>
        </w:rPr>
        <w:t>odine</w:t>
      </w:r>
      <w:r w:rsidR="00462791">
        <w:rPr>
          <w:rFonts w:cs="Times New Roman" w:hAnsi="Times New Roman" w:ascii="Times New Roman"/>
        </w:rPr>
        <w:t xml:space="preserve"> (ovrhovoditelj: Milanko Vuković).</w:t>
      </w:r>
      <w:r w:rsidR="008E7FC4" w:rsidRPr="00411794">
        <w:rPr>
          <w:rFonts w:cs="Times New Roman" w:hAnsi="Times New Roman" w:ascii="Times New Roman"/>
        </w:rPr>
        <w:t xml:space="preserve"> </w:t>
      </w:r>
    </w:p>
    <w:p w:rsidRDefault="00051178" w:rsidR="00051178">
      <w:pPr>
        <w:pStyle w:val="Zaglavlje"/>
        <w:jc w:val="both"/>
        <w:rPr>
          <w:rFonts w:cs="Times New Roman" w:hAnsi="Times New Roman" w:ascii="Times New Roman"/>
        </w:rPr>
      </w:pPr>
    </w:p>
    <w:p w:rsidRDefault="004250E8" w:rsidR="004250E8" w:rsidRPr="00051178">
      <w:pPr>
        <w:pStyle w:val="Zaglavlje"/>
        <w:jc w:val="both"/>
        <w:rPr>
          <w:rFonts w:cs="Times New Roman" w:hAnsi="Times New Roman" w:ascii="Times New Roman"/>
        </w:rPr>
      </w:pPr>
      <w:r w:rsidRPr="004250E8">
        <w:rPr>
          <w:rFonts w:cs="Times New Roman" w:hAnsi="Times New Roman" w:ascii="Times New Roman"/>
        </w:rPr>
        <w:t>Dana 14.09.2017. godine održano je ročište za diobu kupovnine</w:t>
      </w:r>
      <w:r>
        <w:rPr>
          <w:rFonts w:cs="Times New Roman" w:hAnsi="Times New Roman" w:ascii="Times New Roman"/>
        </w:rPr>
        <w:t xml:space="preserve"> (St—4236/16 Ts Zagreb), na kojem je razlučni vjerovnik –I. ovrhovoditelj Mijo Kladarić ostao kod obračuna tražbine sukladno podnesku od 31.05.17. u iznosu od 103.287,76 kn, koji iznos ranija stečajna upraviteljica nije osporavala, dok je razlučni vjerovnik-II. ovrhoditelj Milanko Vuković predao obračun tražbine u iznosu od 795.386,35 kn. Predmetno ročište je zaključeno te je doneseno rješenje da će daljnja odluka biti pisanim putem (još nije donesena, obzirom na izjavljenu žalbu o kojoj se vodi postupak Gž Ovr-538/17 ŽS Velika Gorica)</w:t>
      </w:r>
      <w:r w:rsidR="00051178">
        <w:rPr>
          <w:rFonts w:cs="Times New Roman" w:hAnsi="Times New Roman" w:ascii="Times New Roman"/>
        </w:rPr>
        <w:t xml:space="preserve">. Napominje se da je </w:t>
      </w:r>
      <w:r w:rsidR="00051178" w:rsidRPr="00051178">
        <w:rPr>
          <w:rFonts w:cs="Times New Roman" w:hAnsi="Times New Roman" w:ascii="Times New Roman"/>
        </w:rPr>
        <w:t xml:space="preserve">Milanko Vuković kao ovrhovoditelj iz predmeta Ovr-1477/13 pristupio u predmet Ovr-1330/12 (novi broj: Ovr-3818/16) gdje je kupio nekretninu (podul.br.4 zkul. 2133 k.o. Premantura) za iznos od 440.000,00 kn, time da je za 240.000 kn oslobođen plaćanja </w:t>
      </w:r>
      <w:r w:rsidR="00051178" w:rsidRPr="00051178">
        <w:rPr>
          <w:rFonts w:cs="Times New Roman" w:hAnsi="Times New Roman" w:ascii="Times New Roman"/>
        </w:rPr>
        <w:lastRenderedPageBreak/>
        <w:t>kupovnine prijebojem sa svojom tražbinom, te je stoga bio pozvan uplatiti samo razliku kupovnine od 200.000,00 kn (što je i uplatio).</w:t>
      </w:r>
      <w:r w:rsidR="00051178">
        <w:rPr>
          <w:rFonts w:cs="Times New Roman" w:hAnsi="Times New Roman" w:ascii="Times New Roman"/>
        </w:rPr>
        <w:t xml:space="preserve"> Za iznos prijeboja kupovnine umanjena je njegova tražbina (tj. iznos od 795.386,35 kn već je umanjen za iznos od 240.000 kn).</w:t>
      </w:r>
    </w:p>
    <w:p w:rsidRDefault="004250E8" w:rsidR="004250E8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D37B10" w:rsidR="00286A17" w:rsidRPr="00D4203B">
      <w:pPr>
        <w:pStyle w:val="Zaglavlje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c</w:t>
      </w:r>
      <w:r w:rsidR="00664F11" w:rsidRPr="00D4203B">
        <w:rPr>
          <w:rFonts w:cs="Times New Roman" w:hAnsi="Times New Roman" w:ascii="Times New Roman"/>
          <w:b/>
        </w:rPr>
        <w:t>) Novčane tražbine, financijska imovina, vrijednosn</w:t>
      </w:r>
      <w:r w:rsidR="00C92E1B" w:rsidRPr="00D4203B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</w:t>
      </w:r>
    </w:p>
    <w:p w:rsidRDefault="00D4203B" w:rsidR="00D4203B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Knjigovodstveno stanje iz poslovnih knjiga prije otvaranja stečaja nije moguće utvrditi jer dužnik nije predavao financijska izvješća (te upravo zbog toga što nije predao financijska izvješća za 3 uzastopne godine 20</w:t>
      </w:r>
      <w:r w:rsidR="00424D94">
        <w:rPr>
          <w:rFonts w:cs="Times New Roman" w:hAnsi="Times New Roman" w:ascii="Times New Roman"/>
        </w:rPr>
        <w:t>10</w:t>
      </w:r>
      <w:r w:rsidRPr="00D4203B">
        <w:rPr>
          <w:rFonts w:cs="Times New Roman" w:hAnsi="Times New Roman" w:ascii="Times New Roman"/>
        </w:rPr>
        <w:t>-201</w:t>
      </w:r>
      <w:r w:rsidR="00424D94">
        <w:rPr>
          <w:rFonts w:cs="Times New Roman" w:hAnsi="Times New Roman" w:ascii="Times New Roman"/>
        </w:rPr>
        <w:t>2</w:t>
      </w:r>
      <w:r w:rsidRPr="00D4203B">
        <w:rPr>
          <w:rFonts w:cs="Times New Roman" w:hAnsi="Times New Roman" w:ascii="Times New Roman"/>
        </w:rPr>
        <w:t>, je 201</w:t>
      </w:r>
      <w:r w:rsidR="00424D94">
        <w:rPr>
          <w:rFonts w:cs="Times New Roman" w:hAnsi="Times New Roman" w:ascii="Times New Roman"/>
        </w:rPr>
        <w:t>4</w:t>
      </w:r>
      <w:r w:rsidRPr="00D4203B">
        <w:rPr>
          <w:rFonts w:cs="Times New Roman" w:hAnsi="Times New Roman" w:ascii="Times New Roman"/>
        </w:rPr>
        <w:t xml:space="preserve"> godine brisan iz sudskog registra po čl. 70 ZSR). </w:t>
      </w:r>
      <w:r w:rsidR="00424D94">
        <w:rPr>
          <w:rFonts w:cs="Times New Roman" w:hAnsi="Times New Roman" w:ascii="Times New Roman"/>
        </w:rPr>
        <w:t>Zbog proteka vremena, za pretpostaviti je da su bilo kakve tražbine, sve čak i da su postojale, nenaplative zbog zastare.</w:t>
      </w:r>
    </w:p>
    <w:p w:rsidRDefault="00D4203B" w:rsidR="00D4203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37B10" w:rsidP="00D37B10" w:rsidR="00D37B10" w:rsidRPr="00D37B10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d) Pokretnine –nema podataka</w:t>
      </w:r>
    </w:p>
    <w:p w:rsidRDefault="00664F11" w:rsidR="00C92E1B" w:rsidRPr="00D37B10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e</w:t>
      </w:r>
      <w:r w:rsidR="00C92E1B" w:rsidRPr="00D37B10">
        <w:rPr>
          <w:rFonts w:cs="Times New Roman" w:hAnsi="Times New Roman" w:ascii="Times New Roman"/>
        </w:rPr>
        <w:t>) Ostalo (nenovčane tražbine i dr.) – nema</w:t>
      </w:r>
      <w:r w:rsidR="00D37B10" w:rsidRPr="00D37B10">
        <w:rPr>
          <w:rFonts w:cs="Times New Roman" w:hAnsi="Times New Roman" w:ascii="Times New Roman"/>
        </w:rPr>
        <w:t xml:space="preserve"> podataka</w:t>
      </w:r>
    </w:p>
    <w:p w:rsidRDefault="00793969" w:rsidR="00793969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U ovo</w:t>
      </w:r>
      <w:r w:rsidR="00CF344A" w:rsidRPr="00C77B08">
        <w:rPr>
          <w:rFonts w:cs="Times New Roman" w:hAnsi="Times New Roman" w:ascii="Times New Roman"/>
        </w:rPr>
        <w:t>m razdoblju nije bilo unovčenja.</w:t>
      </w:r>
    </w:p>
    <w:p w:rsidRDefault="00C92E1B" w:rsidR="00C92E1B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 xml:space="preserve"> </w:t>
      </w:r>
    </w:p>
    <w:p w:rsidRDefault="00793969" w:rsidP="007D77EC" w:rsidR="00C92E1B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5C2361">
        <w:rPr>
          <w:rFonts w:cs="Times New Roman" w:hAnsi="Times New Roman" w:ascii="Times New Roman"/>
          <w:u w:val="single"/>
        </w:rPr>
        <w:t>Stečajna</w:t>
      </w:r>
      <w:r w:rsidR="00CF344A" w:rsidRPr="005C2361">
        <w:rPr>
          <w:rFonts w:cs="Times New Roman" w:hAnsi="Times New Roman" w:ascii="Times New Roman"/>
          <w:u w:val="single"/>
        </w:rPr>
        <w:t xml:space="preserve"> masa je u cijelosti neunovčena</w:t>
      </w:r>
      <w:r w:rsidR="007D77EC" w:rsidRPr="005C2361">
        <w:rPr>
          <w:rFonts w:cs="Times New Roman" w:hAnsi="Times New Roman" w:ascii="Times New Roman"/>
          <w:u w:val="single"/>
        </w:rPr>
        <w:t xml:space="preserve"> jer se nekretnine prodaju u ranije pokrenutom ovršnom postupku pred Općinskim sudom u Puli posl.br. Ovr-1477/13 (novi broj: Ovr-4798/16), koji je prekidu od 22.08.14. zbog brisanja ovršenika iz sudskog registra. Obzirom da upis stečajne mase u sudski registar nije proveden i ona nema svoj OIB, nisu nastupili formalni uvjeti za nastavak tog ovršnog postupka.</w:t>
      </w:r>
      <w:r w:rsidR="001D5ADD" w:rsidRPr="005C2361">
        <w:rPr>
          <w:rFonts w:cs="Times New Roman" w:hAnsi="Times New Roman" w:ascii="Times New Roman"/>
          <w:u w:val="single"/>
        </w:rPr>
        <w:t xml:space="preserve"> Upitan je interes i ovrhovoditelja za nastavak tih postupka obzirom na uknjiženo osobnu služnost doživotnog plodouživanja i prednosni red založnih prava odnosno prava na namirenje.</w:t>
      </w:r>
    </w:p>
    <w:p w:rsidRDefault="001D5ADD" w:rsidP="007D77EC" w:rsidR="001D5ADD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1D5ADD" w:rsidP="007D77EC" w:rsidR="001D5ADD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5C2361">
        <w:rPr>
          <w:rFonts w:cs="Times New Roman" w:hAnsi="Times New Roman" w:ascii="Times New Roman"/>
          <w:u w:val="single"/>
        </w:rPr>
        <w:t>U pogledu kupovnine iz predmeta Ovr-1330/12 čeka se drugostupanjska odluka i donošenje rješenja o namirenju.</w:t>
      </w:r>
    </w:p>
    <w:p w:rsidRDefault="00793969" w:rsidP="00793969" w:rsidR="00793969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A33CBC" w:rsidR="00C92E1B">
      <w:pPr>
        <w:pStyle w:val="Zaglavlje"/>
        <w:jc w:val="both"/>
        <w:rPr>
          <w:rFonts w:cs="Times New Roman" w:hAnsi="Times New Roman" w:ascii="Times New Roman"/>
        </w:rPr>
      </w:pPr>
      <w:r w:rsidRPr="00A33CBC">
        <w:rPr>
          <w:rFonts w:cs="Times New Roman" w:hAnsi="Times New Roman" w:ascii="Times New Roman"/>
        </w:rPr>
        <w:t xml:space="preserve">U roku iz rješenja o otvaranju stečajnog postupka nije </w:t>
      </w:r>
      <w:r w:rsidR="007F0255" w:rsidRPr="00A33CBC">
        <w:rPr>
          <w:rFonts w:cs="Times New Roman" w:hAnsi="Times New Roman" w:ascii="Times New Roman"/>
        </w:rPr>
        <w:t>primljen</w:t>
      </w:r>
      <w:r w:rsidR="00C77B08" w:rsidRPr="00A33CBC">
        <w:rPr>
          <w:rFonts w:cs="Times New Roman" w:hAnsi="Times New Roman" w:ascii="Times New Roman"/>
        </w:rPr>
        <w:t>a</w:t>
      </w:r>
      <w:r w:rsidR="00C92E1B" w:rsidRPr="00A33CBC">
        <w:rPr>
          <w:rFonts w:cs="Times New Roman" w:hAnsi="Times New Roman" w:ascii="Times New Roman"/>
        </w:rPr>
        <w:t xml:space="preserve"> </w:t>
      </w:r>
      <w:r w:rsidRPr="00A33CBC">
        <w:rPr>
          <w:rFonts w:cs="Times New Roman" w:hAnsi="Times New Roman" w:ascii="Times New Roman"/>
        </w:rPr>
        <w:t>niti jedna</w:t>
      </w:r>
      <w:r w:rsidR="00C92E1B" w:rsidRPr="00A33CBC">
        <w:rPr>
          <w:rFonts w:cs="Times New Roman" w:hAnsi="Times New Roman" w:ascii="Times New Roman"/>
        </w:rPr>
        <w:t xml:space="preserve"> obavijest o postojanju razlučnog prava</w:t>
      </w:r>
      <w:r w:rsidRPr="00A33CBC">
        <w:rPr>
          <w:rFonts w:cs="Times New Roman" w:hAnsi="Times New Roman" w:ascii="Times New Roman"/>
        </w:rPr>
        <w:t xml:space="preserve"> te su ona utvrđena na temelju stanja u javnim knjigama (z.k.):</w:t>
      </w:r>
    </w:p>
    <w:p w:rsidRDefault="00A33CBC" w:rsidR="00A33CBC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4"/>
        <w:gridCol w:w="2092"/>
        <w:gridCol w:w="1408"/>
        <w:gridCol w:w="1443"/>
        <w:gridCol w:w="2276"/>
        <w:gridCol w:w="1375"/>
      </w:tblGrid>
      <w:tr w:rsidTr="00A33CBC" w:rsidR="00B84BB2" w:rsidRPr="00C77B08">
        <w:trPr>
          <w:trHeight w:val="1016"/>
        </w:trPr>
        <w:tc>
          <w:tcPr>
            <w:tcW w:type="pct" w:w="374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126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758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777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1225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740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A33CBC" w:rsidR="00B84BB2" w:rsidRPr="00C77B08">
        <w:trPr>
          <w:trHeight w:val="1377"/>
        </w:trPr>
        <w:tc>
          <w:tcPr>
            <w:tcW w:type="pct" w:w="374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77B08"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126"/>
          </w:tcPr>
          <w:p w:rsidRDefault="00A33CBC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SHUVALOV MIKHAIL ROĐ. 23. 07.1981. G., RUSIJA, MOSKOW 117405, VARŠAVSKOE ŠOSSE 152/7-104  i njegovi nasljednici (pravo osobne služnosti doživotnog </w:t>
            </w:r>
            <w:r w:rsidRPr="00A33CBC">
              <w:rPr>
                <w:rFonts w:cs="Times New Roman" w:hAnsi="Times New Roman" w:ascii="Times New Roman"/>
              </w:rPr>
              <w:lastRenderedPageBreak/>
              <w:t>plodouživanja) i založno pravo</w:t>
            </w:r>
            <w:r w:rsidRPr="00A33CBC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758"/>
          </w:tcPr>
          <w:p w:rsidRDefault="00A33CBC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lastRenderedPageBreak/>
              <w:t xml:space="preserve">Podul. 1 i 17 </w:t>
            </w:r>
            <w:r w:rsidR="00B84BB2" w:rsidRPr="00A33CBC">
              <w:rPr>
                <w:rFonts w:cs="Times New Roman" w:eastAsia="Times New Roman" w:hAnsi="Times New Roman" w:ascii="Times New Roman"/>
              </w:rPr>
              <w:t xml:space="preserve">z.k. ul. </w:t>
            </w:r>
            <w:r w:rsidRPr="00A33CBC">
              <w:rPr>
                <w:rFonts w:cs="Times New Roman" w:eastAsia="Times New Roman" w:hAnsi="Times New Roman" w:ascii="Times New Roman"/>
              </w:rPr>
              <w:t>2133</w:t>
            </w:r>
            <w:r w:rsidR="00B84BB2" w:rsidRPr="00A33CBC">
              <w:rPr>
                <w:rFonts w:cs="Times New Roman" w:eastAsia="Times New Roman" w:hAnsi="Times New Roman" w:ascii="Times New Roman"/>
              </w:rPr>
              <w:t xml:space="preserve"> k.o. </w:t>
            </w:r>
            <w:r w:rsidRPr="00A33CBC">
              <w:rPr>
                <w:rFonts w:cs="Times New Roman" w:eastAsia="Times New Roman" w:hAnsi="Times New Roman" w:ascii="Times New Roman"/>
              </w:rPr>
              <w:t>Premantura</w:t>
            </w:r>
          </w:p>
          <w:p w:rsidRDefault="00B84BB2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>(Z-</w:t>
            </w:r>
            <w:r w:rsidR="00A33CBC" w:rsidRPr="00A33CBC">
              <w:rPr>
                <w:rFonts w:cs="Times New Roman" w:eastAsia="Times New Roman" w:hAnsi="Times New Roman" w:ascii="Times New Roman"/>
              </w:rPr>
              <w:t>17785/06 Os Pula</w:t>
            </w:r>
            <w:r w:rsidRPr="00A33CBC">
              <w:rPr>
                <w:rFonts w:cs="Times New Roman" w:eastAsia="Times New Roman" w:hAnsi="Times New Roman" w:ascii="Times New Roman"/>
              </w:rPr>
              <w:t>)</w:t>
            </w:r>
          </w:p>
        </w:tc>
        <w:tc>
          <w:tcPr>
            <w:tcW w:type="pct" w:w="777"/>
          </w:tcPr>
          <w:p w:rsidRDefault="00B84BB2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 xml:space="preserve">prema javnoj knjizi: </w:t>
            </w:r>
            <w:r w:rsidR="00A33CBC" w:rsidRPr="00A33CBC">
              <w:rPr>
                <w:rFonts w:cs="Times New Roman" w:hAnsi="Times New Roman" w:ascii="Times New Roman"/>
              </w:rPr>
              <w:t xml:space="preserve">138.000,00 EUR </w:t>
            </w:r>
          </w:p>
          <w:p w:rsidRDefault="00B84BB2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1225"/>
          </w:tcPr>
          <w:p w:rsidRDefault="00A33CBC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 xml:space="preserve">Ugovor o osnivanju doživotnog prava plodouživanja od 28. rujna 2006. godine, Tabularna isprave od 10. listopada 2006. godine i Ugovor o reguliranju međusobnih prava i obveza od 15. rujna </w:t>
            </w:r>
            <w:r w:rsidRPr="00A33CBC">
              <w:rPr>
                <w:rFonts w:cs="Times New Roman" w:eastAsia="Times New Roman" w:hAnsi="Times New Roman" w:ascii="Times New Roman"/>
              </w:rPr>
              <w:lastRenderedPageBreak/>
              <w:t>2006. godine</w:t>
            </w:r>
            <w:r w:rsidR="00B84BB2" w:rsidRPr="00A33CBC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pct" w:w="740"/>
          </w:tcPr>
          <w:p w:rsidRDefault="00A33CBC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lastRenderedPageBreak/>
              <w:t>E-1 i E-17 z.k.ul. 2133 k.o. Premantura</w:t>
            </w:r>
          </w:p>
        </w:tc>
      </w:tr>
      <w:tr w:rsidTr="00A33CBC" w:rsidR="00A33CBC" w:rsidRPr="00C77B08">
        <w:trPr>
          <w:trHeight w:val="1153"/>
        </w:trPr>
        <w:tc>
          <w:tcPr>
            <w:tcW w:type="pct" w:w="374"/>
          </w:tcPr>
          <w:p w:rsidRDefault="00A33CBC" w:rsidP="00C77B08" w:rsidR="00A33CBC" w:rsidRPr="00C77B08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pct" w:w="1126"/>
          </w:tcPr>
          <w:p w:rsidRDefault="00A33CBC" w:rsidP="00A33CBC" w:rsidR="00A33CBC" w:rsidRPr="00A33CBC">
            <w:pPr>
              <w:jc w:val="both"/>
              <w:rPr>
                <w:rFonts w:cs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REPUBLIKA HRVATSKA, OIB: 52634238587   </w:t>
            </w:r>
          </w:p>
          <w:p w:rsidRDefault="00A33CBC" w:rsidP="00A33CBC" w:rsidR="00A33CBC" w:rsidRPr="00A33CBC">
            <w:pPr>
              <w:jc w:val="both"/>
              <w:rPr>
                <w:rFonts w:cs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(založno pravo) </w:t>
            </w:r>
          </w:p>
        </w:tc>
        <w:tc>
          <w:tcPr>
            <w:tcW w:type="pct" w:w="758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Podul. 1 i 17 z.k. ul. 2133 k.o. Premantura</w:t>
            </w:r>
            <w:r>
              <w:rPr>
                <w:rFonts w:cs="Times New Roman" w:hAnsi="Times New Roman" w:ascii="Times New Roman"/>
              </w:rPr>
              <w:t xml:space="preserve"> (</w:t>
            </w:r>
            <w:r w:rsidRPr="00A33CBC">
              <w:rPr>
                <w:rFonts w:cs="Times New Roman" w:hAnsi="Times New Roman" w:ascii="Times New Roman"/>
              </w:rPr>
              <w:t>Z-5766/13</w:t>
            </w:r>
            <w:r>
              <w:rPr>
                <w:rFonts w:cs="Times New Roman" w:hAnsi="Times New Roman" w:ascii="Times New Roman"/>
              </w:rPr>
              <w:t xml:space="preserve"> Os Pula)</w:t>
            </w:r>
          </w:p>
        </w:tc>
        <w:tc>
          <w:tcPr>
            <w:tcW w:type="pct" w:w="777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82.688,70 kn</w:t>
            </w:r>
          </w:p>
        </w:tc>
        <w:tc>
          <w:tcPr>
            <w:tcW w:type="pct" w:w="1225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Rješenje (Os Pula) o osiguranju, posl.br. Ovr-1378/13 od 23. svibnja 2013. godine</w:t>
            </w:r>
          </w:p>
        </w:tc>
        <w:tc>
          <w:tcPr>
            <w:tcW w:type="pct" w:w="740"/>
          </w:tcPr>
          <w:p w:rsidRDefault="00A33CBC" w:rsidP="00C77B08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>E-1 i E-17 z.k.ul. 2133 k.o. Premantura</w:t>
            </w:r>
          </w:p>
        </w:tc>
      </w:tr>
      <w:tr w:rsidTr="00A33CBC" w:rsidR="00A33CBC" w:rsidRPr="00C77B08">
        <w:trPr>
          <w:trHeight w:val="1377"/>
        </w:trPr>
        <w:tc>
          <w:tcPr>
            <w:tcW w:type="pct" w:w="374"/>
          </w:tcPr>
          <w:p w:rsidRDefault="00A33CBC" w:rsidP="00C77B08" w:rsidR="00A33CBC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1126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Milanko Vuković, Pula</w:t>
            </w:r>
          </w:p>
        </w:tc>
        <w:tc>
          <w:tcPr>
            <w:tcW w:type="pct" w:w="758"/>
          </w:tcPr>
          <w:p w:rsidRDefault="00A33CBC" w:rsidP="00C77B08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Podul. 1 i 17 z.k. ul. 2133 k.o. Premantura (Z-8693/13</w:t>
            </w:r>
          </w:p>
          <w:p w:rsidRDefault="00A33CBC" w:rsidP="00C77B08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 xml:space="preserve">Os Pula)  </w:t>
            </w:r>
          </w:p>
        </w:tc>
        <w:tc>
          <w:tcPr>
            <w:tcW w:type="pct" w:w="777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1225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Rješenje o ovrsi (OS Pula) posl.br. Ovr-1477/13 od 2. kolovoza 2013. godine</w:t>
            </w:r>
          </w:p>
        </w:tc>
        <w:tc>
          <w:tcPr>
            <w:tcW w:type="pct" w:w="740"/>
          </w:tcPr>
          <w:p w:rsidRDefault="00A33CBC" w:rsidP="00A33CBC" w:rsidR="00A33CBC" w:rsidRPr="00D37B10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D37B10">
              <w:rPr>
                <w:rFonts w:cs="Times New Roman" w:eastAsia="Times New Roman" w:hAnsi="Times New Roman" w:ascii="Times New Roman"/>
              </w:rPr>
              <w:t>E-1 i E-17 z.k.ul. 2133 k.o. Premantura</w:t>
            </w:r>
          </w:p>
        </w:tc>
      </w:tr>
    </w:tbl>
    <w:p w:rsidRDefault="00D4203B" w:rsidR="00D4203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37B10" w:rsidP="004E07AB" w:rsidR="004E07AB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U odnosu na r.br.1 potrebno</w:t>
      </w:r>
      <w:r w:rsidR="002D15C2">
        <w:rPr>
          <w:rFonts w:cs="Times New Roman" w:hAnsi="Times New Roman" w:ascii="Times New Roman"/>
        </w:rPr>
        <w:t xml:space="preserve"> </w:t>
      </w:r>
      <w:r w:rsidRPr="00D37B10">
        <w:rPr>
          <w:rFonts w:cs="Times New Roman" w:hAnsi="Times New Roman" w:ascii="Times New Roman"/>
        </w:rPr>
        <w:t>je reći da za sada nije poznato da li je osigurana tražbina vjerovnika</w:t>
      </w:r>
      <w:r w:rsidRPr="00D37B10">
        <w:t xml:space="preserve"> </w:t>
      </w:r>
      <w:r w:rsidRPr="00D37B10">
        <w:rPr>
          <w:rFonts w:cs="Times New Roman" w:hAnsi="Times New Roman" w:ascii="Times New Roman"/>
        </w:rPr>
        <w:t xml:space="preserve">SHUVALOV MIKHAIL dospjela i kada, da li je namirena i kada, da li je pokretan kakav postupak radi naplate navedene tražbine odnosno da li je ista zastarjela. </w:t>
      </w:r>
      <w:r w:rsidR="004E07AB" w:rsidRPr="00D37B10">
        <w:rPr>
          <w:rFonts w:cs="Times New Roman" w:hAnsi="Times New Roman" w:ascii="Times New Roman"/>
        </w:rPr>
        <w:t>Međutim, sukladno čl. čl. 222 ZOO/05), kad protekne vrijeme zastare, vjerovnik čije je potraživanje osigurano zalogom ili hipotekom može se namiriti samo iz opterećene stvari ako je njegovo pravo upisano u javnoj knjizi</w:t>
      </w:r>
      <w:r w:rsidRPr="00D37B10">
        <w:rPr>
          <w:rFonts w:cs="Times New Roman" w:hAnsi="Times New Roman" w:ascii="Times New Roman"/>
        </w:rPr>
        <w:t xml:space="preserve"> (a isti nije ni prijavio tražbinu)</w:t>
      </w:r>
      <w:r w:rsidR="004E07AB" w:rsidRPr="00D37B10">
        <w:rPr>
          <w:rFonts w:cs="Times New Roman" w:hAnsi="Times New Roman" w:ascii="Times New Roman"/>
        </w:rPr>
        <w:t xml:space="preserve">. Međutim, zastarjela potraživanja kamata i drugih povremenih davanja ne mogu se namiriti ni iz opterećene stvari. Stoga </w:t>
      </w:r>
      <w:r w:rsidRPr="00D37B10">
        <w:rPr>
          <w:rFonts w:cs="Times New Roman" w:hAnsi="Times New Roman" w:ascii="Times New Roman"/>
        </w:rPr>
        <w:t xml:space="preserve">bi se navedeni vjerovnik </w:t>
      </w:r>
      <w:r w:rsidR="004E07AB" w:rsidRPr="00D37B10">
        <w:rPr>
          <w:rFonts w:cs="Times New Roman" w:hAnsi="Times New Roman" w:ascii="Times New Roman"/>
        </w:rPr>
        <w:t>mo</w:t>
      </w:r>
      <w:r w:rsidRPr="00D37B10">
        <w:rPr>
          <w:rFonts w:cs="Times New Roman" w:hAnsi="Times New Roman" w:ascii="Times New Roman"/>
        </w:rPr>
        <w:t>gao namiriti kao razlučni vjerovnik</w:t>
      </w:r>
      <w:r w:rsidR="004E07AB" w:rsidRPr="00D37B10">
        <w:rPr>
          <w:rFonts w:cs="Times New Roman" w:hAnsi="Times New Roman" w:ascii="Times New Roman"/>
        </w:rPr>
        <w:t xml:space="preserve"> namiriti iz unovčenja opterećene nekretnine</w:t>
      </w:r>
      <w:r w:rsidR="00720B12" w:rsidRPr="00D37B10">
        <w:rPr>
          <w:rFonts w:cs="Times New Roman" w:hAnsi="Times New Roman" w:ascii="Times New Roman"/>
        </w:rPr>
        <w:t xml:space="preserve"> u visini iznosa glavnice.</w:t>
      </w:r>
    </w:p>
    <w:p w:rsidRDefault="002D15C2" w:rsidP="004E07AB" w:rsidR="002D15C2">
      <w:pPr>
        <w:pStyle w:val="Zaglavlje"/>
        <w:jc w:val="both"/>
        <w:rPr>
          <w:rFonts w:cs="Times New Roman" w:hAnsi="Times New Roman" w:ascii="Times New Roman"/>
        </w:rPr>
      </w:pPr>
    </w:p>
    <w:p w:rsidRDefault="00D977A8" w:rsidP="004E07AB" w:rsidR="00D977A8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nekretnini upisanoj u podul. 4 z.k.ul. 2133 k.o. Premandura, prodanoj u ovršnom postupku Ovr-1330/12 Os Pula (a kojom prodajom je ostvarena spomenuta kupovnina od 200.000 kn), zabilježbom ovrhe stekao je pravo na namirenje ovrhovoditelj Mijo Kladarić, koji je naknadno </w:t>
      </w:r>
      <w:r w:rsidRPr="00D977A8">
        <w:rPr>
          <w:rFonts w:cs="Times New Roman" w:hAnsi="Times New Roman" w:ascii="Times New Roman"/>
        </w:rPr>
        <w:t xml:space="preserve">1.6.2017.g. </w:t>
      </w:r>
      <w:r>
        <w:rPr>
          <w:rFonts w:cs="Times New Roman" w:hAnsi="Times New Roman" w:ascii="Times New Roman"/>
        </w:rPr>
        <w:t xml:space="preserve">dostavio ranijoj stečajnoj upraviteljici </w:t>
      </w:r>
      <w:r w:rsidRPr="00D977A8">
        <w:rPr>
          <w:rFonts w:cs="Times New Roman" w:hAnsi="Times New Roman" w:ascii="Times New Roman"/>
        </w:rPr>
        <w:t xml:space="preserve">kojom traži da mu se iz iznosa ostvarene kupoprodajne cijene kao prvom razlučnom vjerovniku namiri  iznos od  ukupno 103.287,76 kn rješenju o ovrsi Ovr-5/12 </w:t>
      </w:r>
      <w:r>
        <w:rPr>
          <w:rFonts w:cs="Times New Roman" w:hAnsi="Times New Roman" w:ascii="Times New Roman"/>
        </w:rPr>
        <w:t xml:space="preserve">i Ovr-1330/12 (novi broj: </w:t>
      </w:r>
      <w:r w:rsidRPr="00D977A8">
        <w:rPr>
          <w:rFonts w:cs="Times New Roman" w:hAnsi="Times New Roman" w:ascii="Times New Roman"/>
        </w:rPr>
        <w:t>Ovr-3818/16 Os Pula</w:t>
      </w:r>
      <w:r>
        <w:rPr>
          <w:rFonts w:cs="Times New Roman" w:hAnsi="Times New Roman" w:ascii="Times New Roman"/>
        </w:rPr>
        <w:t xml:space="preserve">, a obzirom je i u </w:t>
      </w:r>
      <w:r w:rsidRPr="00D977A8">
        <w:rPr>
          <w:rFonts w:cs="Times New Roman" w:hAnsi="Times New Roman" w:ascii="Times New Roman"/>
        </w:rPr>
        <w:t>zk. ul. 2133/ poduložak 4  k.o. Premantura  u listu „C“ pod red br. 9.1. upisana je zabilježba ovrhe Trgovačkog suda u Zagrebu Ovr-5/2012 od 11.1.2012.g.</w:t>
      </w:r>
    </w:p>
    <w:p w:rsidRDefault="00D977A8" w:rsidP="004E07AB" w:rsidR="00D977A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D685E">
        <w:rPr>
          <w:rFonts w:cs="Times New Roman" w:hAnsi="Times New Roman" w:ascii="Times New Roman"/>
        </w:rPr>
        <w:t>Obavijesti o izlučnim pravima nisu primljene</w:t>
      </w:r>
      <w:r w:rsidRPr="00514AB5">
        <w:rPr>
          <w:rFonts w:cs="Times New Roman" w:hAnsi="Times New Roman" w:ascii="Times New Roman"/>
          <w:color w:val="FF0000"/>
        </w:rPr>
        <w:t>.</w:t>
      </w:r>
    </w:p>
    <w:p w:rsidRDefault="00093FE3" w:rsidR="00093FE3" w:rsidRPr="00514AB5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461BA1">
      <w:pPr>
        <w:pStyle w:val="Zaglavlje"/>
        <w:jc w:val="both"/>
        <w:rPr>
          <w:rFonts w:cs="Times New Roman" w:hAnsi="Times New Roman" w:ascii="Times New Roman"/>
        </w:rPr>
      </w:pPr>
    </w:p>
    <w:p w:rsidRDefault="000E65AD" w:rsidP="000E65AD" w:rsidR="00D23E01" w:rsidRPr="00461BA1">
      <w:pPr>
        <w:pStyle w:val="Zaglavlje"/>
        <w:jc w:val="both"/>
        <w:rPr>
          <w:rFonts w:cs="Times New Roman" w:hAnsi="Times New Roman" w:ascii="Times New Roman"/>
        </w:rPr>
      </w:pPr>
      <w:r w:rsidRPr="00461BA1">
        <w:rPr>
          <w:rFonts w:cs="Times New Roman" w:hAnsi="Times New Roman" w:ascii="Times New Roman"/>
        </w:rPr>
        <w:t>Nastali troškovi i obveze stečajne mase nisu plać</w:t>
      </w:r>
      <w:r w:rsidR="00697AF5" w:rsidRPr="00461BA1">
        <w:rPr>
          <w:rFonts w:cs="Times New Roman" w:hAnsi="Times New Roman" w:ascii="Times New Roman"/>
        </w:rPr>
        <w:t>a</w:t>
      </w:r>
      <w:r w:rsidRPr="00461BA1">
        <w:rPr>
          <w:rFonts w:cs="Times New Roman" w:hAnsi="Times New Roman" w:ascii="Times New Roman"/>
        </w:rPr>
        <w:t>ni</w:t>
      </w:r>
      <w:r w:rsidR="00457060" w:rsidRPr="00461BA1">
        <w:rPr>
          <w:rFonts w:cs="Times New Roman" w:hAnsi="Times New Roman" w:ascii="Times New Roman"/>
        </w:rPr>
        <w:t>, s obzirom da n</w:t>
      </w:r>
      <w:r w:rsidR="00697AF5" w:rsidRPr="00461BA1">
        <w:rPr>
          <w:rFonts w:cs="Times New Roman" w:hAnsi="Times New Roman" w:ascii="Times New Roman"/>
        </w:rPr>
        <w:t>ije bilo</w:t>
      </w:r>
      <w:r w:rsidR="00457060" w:rsidRPr="00461BA1">
        <w:rPr>
          <w:rFonts w:cs="Times New Roman" w:hAnsi="Times New Roman" w:ascii="Times New Roman"/>
        </w:rPr>
        <w:t xml:space="preserve"> novčanih sredstava.</w:t>
      </w:r>
    </w:p>
    <w:p w:rsidRDefault="00461BA1" w:rsidP="000E65AD" w:rsidR="00461BA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0E65AD" w:rsidR="00301224" w:rsidRPr="009D685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Troškovi ranije stečajne upraviteljice Đurđe Dragović Grahek (prema dostavljenim računima iznose ukupno 278,16 kn (izrada </w:t>
      </w:r>
      <w:r w:rsidR="00697AF5" w:rsidRPr="009D685E">
        <w:rPr>
          <w:rFonts w:cs="Times New Roman" w:hAnsi="Times New Roman" w:ascii="Times New Roman"/>
        </w:rPr>
        <w:t>pečat</w:t>
      </w:r>
      <w:r>
        <w:rPr>
          <w:rFonts w:cs="Times New Roman" w:hAnsi="Times New Roman" w:ascii="Times New Roman"/>
        </w:rPr>
        <w:t xml:space="preserve">a </w:t>
      </w:r>
      <w:r w:rsidR="00697AF5" w:rsidRPr="009D685E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95,00</w:t>
      </w:r>
      <w:r w:rsidR="00697AF5" w:rsidRPr="009D685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, </w:t>
      </w:r>
      <w:r w:rsidR="00301224" w:rsidRPr="009D685E">
        <w:rPr>
          <w:rFonts w:cs="Times New Roman" w:hAnsi="Times New Roman" w:ascii="Times New Roman"/>
        </w:rPr>
        <w:t>poštarin</w:t>
      </w:r>
      <w:r>
        <w:rPr>
          <w:rFonts w:cs="Times New Roman" w:hAnsi="Times New Roman" w:ascii="Times New Roman"/>
        </w:rPr>
        <w:t>e 83,16</w:t>
      </w:r>
      <w:r w:rsidR="00697AF5" w:rsidRPr="009D685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).</w:t>
      </w:r>
    </w:p>
    <w:p w:rsidRDefault="00334978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514AB5">
        <w:rPr>
          <w:rFonts w:cs="Times New Roman" w:hAnsi="Times New Roman" w:ascii="Times New Roman"/>
          <w:color w:val="FF0000"/>
        </w:rPr>
        <w:t xml:space="preserve">               </w:t>
      </w:r>
    </w:p>
    <w:p w:rsidRDefault="005C2361" w:rsidR="005C2361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D7907" w:rsidR="004752FF" w:rsidRPr="006448C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448C5">
        <w:rPr>
          <w:rFonts w:cs="Times New Roman" w:hAnsi="Times New Roman" w:ascii="Times New Roman"/>
          <w:u w:val="single"/>
        </w:rPr>
        <w:lastRenderedPageBreak/>
        <w:t xml:space="preserve">7. Predračun troškova postupka </w:t>
      </w:r>
      <w:r w:rsidR="006448C5">
        <w:rPr>
          <w:rFonts w:cs="Times New Roman" w:hAnsi="Times New Roman" w:ascii="Times New Roman"/>
          <w:u w:val="single"/>
        </w:rPr>
        <w:t>-</w:t>
      </w:r>
      <w:r w:rsidR="006448C5" w:rsidRPr="00BC08C1">
        <w:rPr>
          <w:rFonts w:cs="Times New Roman" w:hAnsi="Times New Roman" w:ascii="Times New Roman"/>
        </w:rPr>
        <w:t>za slijedeća 3 mjeseca</w:t>
      </w:r>
      <w:r w:rsidR="006448C5">
        <w:rPr>
          <w:rFonts w:cs="Times New Roman" w:hAnsi="Times New Roman" w:ascii="Times New Roman"/>
        </w:rPr>
        <w:t>:</w:t>
      </w:r>
    </w:p>
    <w:p w:rsidRDefault="000D7907" w:rsidP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>Materij.troško</w:t>
      </w:r>
      <w:r w:rsidR="00461BA1" w:rsidRPr="00BC08C1">
        <w:rPr>
          <w:rFonts w:cs="Times New Roman" w:hAnsi="Times New Roman" w:ascii="Times New Roman"/>
        </w:rPr>
        <w:t xml:space="preserve">vi (ured.mat, HT., mob. i sl.) </w:t>
      </w:r>
      <w:r w:rsidR="00BC08C1" w:rsidRPr="00BC08C1">
        <w:rPr>
          <w:rFonts w:cs="Times New Roman" w:hAnsi="Times New Roman" w:ascii="Times New Roman"/>
        </w:rPr>
        <w:t>2</w:t>
      </w:r>
      <w:r w:rsidRPr="00BC08C1">
        <w:rPr>
          <w:rFonts w:cs="Times New Roman" w:hAnsi="Times New Roman" w:ascii="Times New Roman"/>
        </w:rPr>
        <w:t xml:space="preserve">00,00 kn/mj *3 mj </w:t>
      </w:r>
      <w:r w:rsidRPr="00BC08C1">
        <w:rPr>
          <w:rFonts w:cs="Times New Roman" w:hAnsi="Times New Roman" w:ascii="Times New Roman"/>
        </w:rPr>
        <w:tab/>
        <w:t xml:space="preserve"> </w:t>
      </w:r>
      <w:r w:rsidR="00BC08C1" w:rsidRPr="00BC08C1">
        <w:rPr>
          <w:rFonts w:cs="Times New Roman" w:hAnsi="Times New Roman" w:ascii="Times New Roman"/>
        </w:rPr>
        <w:t>6</w:t>
      </w:r>
      <w:r w:rsidRPr="00BC08C1">
        <w:rPr>
          <w:rFonts w:cs="Times New Roman" w:hAnsi="Times New Roman" w:ascii="Times New Roman"/>
        </w:rPr>
        <w:t xml:space="preserve">00.00 </w:t>
      </w:r>
    </w:p>
    <w:p w:rsidRDefault="00BC08C1" w:rsidP="000D7907" w:rsidR="00BC08C1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 xml:space="preserve">Putni troškovi Zagreb-Pula </w:t>
      </w:r>
      <w:r w:rsidRPr="00BC08C1">
        <w:rPr>
          <w:rFonts w:cs="Times New Roman" w:hAnsi="Times New Roman" w:ascii="Times New Roman"/>
        </w:rPr>
        <w:tab/>
      </w:r>
      <w:r w:rsidRPr="00BC08C1">
        <w:rPr>
          <w:rFonts w:cs="Times New Roman" w:hAnsi="Times New Roman" w:ascii="Times New Roman"/>
        </w:rPr>
        <w:tab/>
        <w:t>1.500,00</w:t>
      </w:r>
    </w:p>
    <w:p w:rsidRDefault="000D7907" w:rsidP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 xml:space="preserve">UKUPNO </w:t>
      </w:r>
      <w:r w:rsidRPr="00BC08C1">
        <w:rPr>
          <w:rFonts w:cs="Times New Roman" w:hAnsi="Times New Roman" w:ascii="Times New Roman"/>
        </w:rPr>
        <w:tab/>
      </w:r>
      <w:r w:rsidRPr="00BC08C1">
        <w:rPr>
          <w:rFonts w:cs="Times New Roman" w:hAnsi="Times New Roman" w:ascii="Times New Roman"/>
        </w:rPr>
        <w:tab/>
      </w:r>
      <w:r w:rsidR="00BC08C1" w:rsidRPr="00BC08C1">
        <w:rPr>
          <w:rFonts w:cs="Times New Roman" w:hAnsi="Times New Roman" w:ascii="Times New Roman"/>
        </w:rPr>
        <w:t>2</w:t>
      </w:r>
      <w:r w:rsidRPr="00BC08C1">
        <w:rPr>
          <w:rFonts w:cs="Times New Roman" w:hAnsi="Times New Roman" w:ascii="Times New Roman"/>
        </w:rPr>
        <w:t>.</w:t>
      </w:r>
      <w:r w:rsidR="00BC08C1" w:rsidRPr="00BC08C1">
        <w:rPr>
          <w:rFonts w:cs="Times New Roman" w:hAnsi="Times New Roman" w:ascii="Times New Roman"/>
        </w:rPr>
        <w:t>1</w:t>
      </w:r>
      <w:r w:rsidRPr="00BC08C1">
        <w:rPr>
          <w:rFonts w:cs="Times New Roman" w:hAnsi="Times New Roman" w:ascii="Times New Roman"/>
        </w:rPr>
        <w:t xml:space="preserve">00,00 </w:t>
      </w:r>
    </w:p>
    <w:p w:rsidRDefault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</w:p>
    <w:p w:rsidRDefault="00461BA1" w:rsidR="00461BA1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>Bank</w:t>
      </w:r>
      <w:r w:rsidR="00BC08C1" w:rsidRPr="00BC08C1">
        <w:rPr>
          <w:rFonts w:cs="Times New Roman" w:hAnsi="Times New Roman" w:ascii="Times New Roman"/>
        </w:rPr>
        <w:t>o</w:t>
      </w:r>
      <w:r w:rsidRPr="00BC08C1">
        <w:rPr>
          <w:rFonts w:cs="Times New Roman" w:hAnsi="Times New Roman" w:ascii="Times New Roman"/>
        </w:rPr>
        <w:t>vn</w:t>
      </w:r>
      <w:r w:rsidR="00BC08C1" w:rsidRPr="00BC08C1">
        <w:rPr>
          <w:rFonts w:cs="Times New Roman" w:hAnsi="Times New Roman" w:ascii="Times New Roman"/>
        </w:rPr>
        <w:t>i</w:t>
      </w:r>
      <w:r w:rsidRPr="00BC08C1">
        <w:rPr>
          <w:rFonts w:cs="Times New Roman" w:hAnsi="Times New Roman" w:ascii="Times New Roman"/>
        </w:rPr>
        <w:t xml:space="preserve"> troškov</w:t>
      </w:r>
      <w:r w:rsidR="00BC08C1" w:rsidRPr="00BC08C1">
        <w:rPr>
          <w:rFonts w:cs="Times New Roman" w:hAnsi="Times New Roman" w:ascii="Times New Roman"/>
        </w:rPr>
        <w:t>i (naknada za vođenje računa) i</w:t>
      </w:r>
      <w:r w:rsidRPr="00BC08C1">
        <w:rPr>
          <w:rFonts w:cs="Times New Roman" w:hAnsi="Times New Roman" w:ascii="Times New Roman"/>
        </w:rPr>
        <w:t xml:space="preserve"> </w:t>
      </w:r>
      <w:r w:rsidR="00BC08C1" w:rsidRPr="00BC08C1">
        <w:rPr>
          <w:rFonts w:cs="Times New Roman" w:hAnsi="Times New Roman" w:ascii="Times New Roman"/>
        </w:rPr>
        <w:t xml:space="preserve">troškovi </w:t>
      </w:r>
      <w:r w:rsidRPr="00BC08C1">
        <w:rPr>
          <w:rFonts w:cs="Times New Roman" w:hAnsi="Times New Roman" w:ascii="Times New Roman"/>
        </w:rPr>
        <w:t>knj</w:t>
      </w:r>
      <w:r w:rsidR="00BC08C1" w:rsidRPr="00BC08C1">
        <w:rPr>
          <w:rFonts w:cs="Times New Roman" w:hAnsi="Times New Roman" w:ascii="Times New Roman"/>
        </w:rPr>
        <w:t>i</w:t>
      </w:r>
      <w:r w:rsidRPr="00BC08C1">
        <w:rPr>
          <w:rFonts w:cs="Times New Roman" w:hAnsi="Times New Roman" w:ascii="Times New Roman"/>
        </w:rPr>
        <w:t>g</w:t>
      </w:r>
      <w:r w:rsidR="00BC08C1" w:rsidRPr="00BC08C1">
        <w:rPr>
          <w:rFonts w:cs="Times New Roman" w:hAnsi="Times New Roman" w:ascii="Times New Roman"/>
        </w:rPr>
        <w:t>o</w:t>
      </w:r>
      <w:r w:rsidRPr="00BC08C1">
        <w:rPr>
          <w:rFonts w:cs="Times New Roman" w:hAnsi="Times New Roman" w:ascii="Times New Roman"/>
        </w:rPr>
        <w:t>v</w:t>
      </w:r>
      <w:r w:rsidR="00BC08C1" w:rsidRPr="00BC08C1">
        <w:rPr>
          <w:rFonts w:cs="Times New Roman" w:hAnsi="Times New Roman" w:ascii="Times New Roman"/>
        </w:rPr>
        <w:t xml:space="preserve">odstvenih usluga vođenja poslovnih knjiga za sada se </w:t>
      </w:r>
      <w:r w:rsidRPr="00BC08C1">
        <w:rPr>
          <w:rFonts w:cs="Times New Roman" w:hAnsi="Times New Roman" w:ascii="Times New Roman"/>
        </w:rPr>
        <w:t>ne</w:t>
      </w:r>
      <w:r w:rsidR="00BC08C1" w:rsidRPr="00BC08C1">
        <w:rPr>
          <w:rFonts w:cs="Times New Roman" w:hAnsi="Times New Roman" w:ascii="Times New Roman"/>
        </w:rPr>
        <w:t xml:space="preserve"> </w:t>
      </w:r>
      <w:r w:rsidRPr="00BC08C1">
        <w:rPr>
          <w:rFonts w:cs="Times New Roman" w:hAnsi="Times New Roman" w:ascii="Times New Roman"/>
        </w:rPr>
        <w:t>predviđa</w:t>
      </w:r>
      <w:r w:rsidR="00BC08C1" w:rsidRPr="00BC08C1">
        <w:rPr>
          <w:rFonts w:cs="Times New Roman" w:hAnsi="Times New Roman" w:ascii="Times New Roman"/>
        </w:rPr>
        <w:t>ju, jer stečajna masa nije upisana u sudski registar</w:t>
      </w:r>
      <w:r w:rsidR="00567E5D">
        <w:rPr>
          <w:rFonts w:cs="Times New Roman" w:hAnsi="Times New Roman" w:ascii="Times New Roman"/>
        </w:rPr>
        <w:t>, a po upisu će se predvidjeti i takvi troškovi, kao i troškovi sudjelovanja u ranije pokrenutim ovršnim postupcima.</w:t>
      </w:r>
    </w:p>
    <w:p w:rsidRDefault="00BC08C1" w:rsidR="00BC08C1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52D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52DF8">
        <w:rPr>
          <w:rFonts w:cs="Times New Roman" w:hAnsi="Times New Roman" w:ascii="Times New Roman"/>
          <w:u w:val="single"/>
        </w:rPr>
        <w:t xml:space="preserve">8. </w:t>
      </w:r>
      <w:r w:rsidR="004752FF" w:rsidRPr="00C52DF8">
        <w:rPr>
          <w:rFonts w:cs="Times New Roman" w:hAnsi="Times New Roman" w:ascii="Times New Roman"/>
          <w:u w:val="single"/>
        </w:rPr>
        <w:t>Stečajni vjerovnici i n</w:t>
      </w:r>
      <w:r w:rsidRPr="00C52DF8">
        <w:rPr>
          <w:rFonts w:cs="Times New Roman" w:hAnsi="Times New Roman" w:ascii="Times New Roman"/>
          <w:u w:val="single"/>
        </w:rPr>
        <w:t>amirenje stečajnih vjerovnika (diobe)</w:t>
      </w:r>
    </w:p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233E9" w:rsidR="006233E9">
      <w:pPr>
        <w:pStyle w:val="Zaglavlje"/>
        <w:jc w:val="both"/>
        <w:rPr>
          <w:rFonts w:cs="Times New Roman" w:hAnsi="Times New Roman" w:ascii="Times New Roman"/>
        </w:rPr>
      </w:pPr>
      <w:r w:rsidRPr="00C52DF8">
        <w:rPr>
          <w:rFonts w:cs="Times New Roman" w:hAnsi="Times New Roman" w:ascii="Times New Roman"/>
        </w:rPr>
        <w:t>Ispitno ročište dana 14.09.2016.</w:t>
      </w:r>
      <w:r w:rsidR="00BC08C1">
        <w:rPr>
          <w:rFonts w:cs="Times New Roman" w:hAnsi="Times New Roman" w:ascii="Times New Roman"/>
        </w:rPr>
        <w:t xml:space="preserve"> – utvrđene i osporene tražbine</w:t>
      </w:r>
    </w:p>
    <w:p w:rsidRDefault="00C52DF8" w:rsidR="00C52D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37"/>
        <w:gridCol w:w="2448"/>
        <w:gridCol w:w="1559"/>
        <w:gridCol w:w="1560"/>
        <w:gridCol w:w="1417"/>
        <w:gridCol w:w="1559"/>
      </w:tblGrid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R.br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Vjerovnik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Prijavljeno</w:t>
            </w:r>
          </w:p>
        </w:tc>
        <w:tc>
          <w:tcPr>
            <w:tcW w:type="dxa" w:w="1560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Utvrđeno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Osporeno</w:t>
            </w:r>
          </w:p>
        </w:tc>
        <w:tc>
          <w:tcPr>
            <w:tcW w:type="dxa" w:w="1559"/>
          </w:tcPr>
          <w:p w:rsidRDefault="00BC08C1" w:rsid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Parnica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Grad Pula – Pola, Pula, Forum1, OIB: 79517841355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2.516.340,15</w:t>
            </w:r>
          </w:p>
        </w:tc>
        <w:tc>
          <w:tcPr>
            <w:tcW w:type="dxa" w:w="1560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2.514.804,89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1.535,26</w:t>
            </w:r>
          </w:p>
        </w:tc>
        <w:tc>
          <w:tcPr>
            <w:tcW w:type="dxa" w:w="1559"/>
          </w:tcPr>
          <w:p w:rsidRDefault="00FA0E69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Vjerovnik upućen u parnicu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2</w:t>
            </w:r>
          </w:p>
        </w:tc>
        <w:tc>
          <w:tcPr>
            <w:tcW w:type="dxa" w:w="2448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 xml:space="preserve">Hrvatske vode, Zagreb, Ul. grada Vukovara 220, OIB: 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t>28921383001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629,23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629,23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3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Croatia osiguranje d.d. Zagreb, Miramarska 22, OIB: 26187994862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6814,62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6814,62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4</w:t>
            </w:r>
          </w:p>
        </w:tc>
        <w:tc>
          <w:tcPr>
            <w:tcW w:type="dxa" w:w="2448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Rh, MF-Porezna uprava, PU Zagreb, OIB: 18683136487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100.602,32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100.602,32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5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Maroje Stjepović, Zagreb, Nikole Pavića 26, OIB: 57640555089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10.195,04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10.195,04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</w:tbl>
    <w:p w:rsidRDefault="00C52DF8" w:rsidR="00C52DF8">
      <w:pPr>
        <w:pStyle w:val="Zaglavlje"/>
        <w:jc w:val="both"/>
        <w:rPr>
          <w:rFonts w:cs="Times New Roman" w:hAnsi="Times New Roman" w:ascii="Times New Roman"/>
        </w:rPr>
      </w:pPr>
    </w:p>
    <w:p w:rsidRDefault="00C52DF8" w:rsidR="00C52DF8" w:rsidRPr="00C52DF8">
      <w:pPr>
        <w:pStyle w:val="Zaglavlje"/>
        <w:jc w:val="both"/>
        <w:rPr>
          <w:rFonts w:cs="Times New Roman" w:hAnsi="Times New Roman" w:ascii="Times New Roman"/>
        </w:rPr>
      </w:pPr>
    </w:p>
    <w:p w:rsidRDefault="006233E9" w:rsidR="006233E9" w:rsidRPr="00C52DF8">
      <w:pPr>
        <w:pStyle w:val="Zaglavlje"/>
        <w:jc w:val="both"/>
        <w:rPr>
          <w:rFonts w:cs="Times New Roman" w:hAnsi="Times New Roman" w:ascii="Times New Roman"/>
        </w:rPr>
      </w:pPr>
      <w:r w:rsidRPr="00C52DF8">
        <w:rPr>
          <w:rFonts w:cs="Times New Roman" w:hAnsi="Times New Roman" w:ascii="Times New Roman"/>
        </w:rPr>
        <w:t>Rekapitulacija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6233E9" w:rsidR="00C52DF8" w:rsidRPr="00C52DF8"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Prijavljeno</w:t>
            </w: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Utvrđeno</w:t>
            </w: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Osporeno</w:t>
            </w:r>
          </w:p>
        </w:tc>
      </w:tr>
      <w:tr w:rsidTr="006233E9" w:rsidR="00C52DF8" w:rsidRPr="00C52DF8"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</w:tr>
      <w:tr w:rsidTr="006233E9" w:rsidR="00C52DF8" w:rsidRPr="00C52DF8"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2.viši isplatni red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2.634.581,36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2.633.046,10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1.535,26</w:t>
            </w:r>
          </w:p>
        </w:tc>
      </w:tr>
    </w:tbl>
    <w:p w:rsidRDefault="006233E9" w:rsidR="006233E9" w:rsidRPr="00C52DF8">
      <w:pPr>
        <w:pStyle w:val="Zaglavlje"/>
        <w:jc w:val="both"/>
        <w:rPr>
          <w:rFonts w:cs="Times New Roman" w:hAnsi="Times New Roman" w:ascii="Times New Roman"/>
        </w:rPr>
      </w:pPr>
    </w:p>
    <w:p w:rsidRDefault="00C52DF8" w:rsidR="006233E9" w:rsidRPr="00C52DF8">
      <w:pPr>
        <w:pStyle w:val="Zaglavlje"/>
        <w:jc w:val="both"/>
        <w:rPr>
          <w:rFonts w:cs="Times New Roman" w:hAnsi="Times New Roman" w:ascii="Times New Roman"/>
        </w:rPr>
      </w:pPr>
      <w:r w:rsidRPr="00190073">
        <w:rPr>
          <w:rFonts w:cs="Times New Roman" w:hAnsi="Times New Roman" w:ascii="Times New Roman"/>
          <w:u w:val="single"/>
        </w:rPr>
        <w:t>S obzirom na stanje i opterećenost stečajne mase razlučnim pravima radi osiguranja tražbina koje prelaze njihovu vrijednost, nije vjerojatno namirenje stečajnih vjerovnika u ovom stečajnom postupku</w:t>
      </w:r>
      <w:r w:rsidRPr="00C52DF8">
        <w:rPr>
          <w:rFonts w:cs="Times New Roman" w:hAnsi="Times New Roman" w:ascii="Times New Roman"/>
        </w:rPr>
        <w:t>.</w:t>
      </w:r>
    </w:p>
    <w:p w:rsidRDefault="00EE3659" w:rsidP="00793969" w:rsidR="00EE3659" w:rsidRPr="00461BA1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C92E1B" w:rsidP="006448C5" w:rsidR="00C92E1B" w:rsidRPr="00F86937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F86937">
        <w:rPr>
          <w:rFonts w:cs="Times New Roman" w:hAnsi="Times New Roman" w:ascii="Times New Roman"/>
        </w:rPr>
        <w:t>III. RADNJE KOJE ĆE SE PODUZETI U NAREDNOM RAZDOBLJU</w:t>
      </w:r>
      <w:r w:rsidRPr="00F86937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F86937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F86937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F86937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F86937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R="00C92E1B" w:rsidRPr="00F8693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448C5" w:rsidP="00F86937" w:rsidR="00F86937" w:rsidRPr="00190073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>Kad se za to ostvare formalni uvjeti</w:t>
      </w:r>
      <w:r w:rsidR="005C2361"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(upis u sud. reg, OIB)</w:t>
      </w:r>
      <w:r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, predložiti nastavak </w:t>
      </w:r>
      <w:r w:rsidR="00F86937" w:rsidRPr="00190073">
        <w:rPr>
          <w:rFonts w:cs="Times New Roman" w:hAnsi="Times New Roman" w:ascii="Times New Roman"/>
          <w:sz w:val="24"/>
          <w:szCs w:val="24"/>
          <w:u w:val="single"/>
          <w:lang w:val="pl-PL"/>
        </w:rPr>
        <w:t>prekinutih ovršnih postupaka te  po potrebi uputiti požurnice.</w:t>
      </w:r>
    </w:p>
    <w:p w:rsidRDefault="00F86937" w:rsidR="00C92E1B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color w:val="FF0000"/>
          <w:sz w:val="24"/>
          <w:szCs w:val="24"/>
          <w:lang w:val="pl-PL"/>
        </w:rPr>
        <w:t xml:space="preserve">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461BA1">
        <w:rPr>
          <w:rFonts w:cs="Times New Roman" w:hAnsi="Times New Roman" w:ascii="Times New Roman"/>
          <w:sz w:val="24"/>
          <w:szCs w:val="24"/>
          <w:lang w:val="pl-PL"/>
        </w:rPr>
        <w:t xml:space="preserve">            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620356" w:rsidR="00620356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61BA1" w:rsidP="000E65AD" w:rsidR="00C92E1B" w:rsidRPr="00461BA1">
      <w:pPr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Zagreb, 0</w:t>
      </w:r>
      <w:r w:rsidR="005C2361">
        <w:rPr>
          <w:rFonts w:cs="Times New Roman" w:hAnsi="Times New Roman" w:ascii="Times New Roman"/>
          <w:sz w:val="24"/>
          <w:szCs w:val="24"/>
          <w:lang w:val="pl-PL"/>
        </w:rPr>
        <w:t>4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190073">
        <w:rPr>
          <w:rFonts w:cs="Times New Roman" w:hAnsi="Times New Roman" w:ascii="Times New Roman"/>
          <w:sz w:val="24"/>
          <w:szCs w:val="24"/>
          <w:lang w:val="pl-PL"/>
        </w:rPr>
        <w:t>02</w:t>
      </w:r>
      <w:r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190073">
        <w:rPr>
          <w:rFonts w:cs="Times New Roman" w:hAnsi="Times New Roman" w:ascii="Times New Roman"/>
          <w:sz w:val="24"/>
          <w:szCs w:val="24"/>
          <w:lang w:val="pl-PL"/>
        </w:rPr>
        <w:t>9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 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92E1B" w:rsidR="00C92E1B" w:rsidRPr="00461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5F81266"/>
    <w:multiLevelType w:val="hybridMultilevel"/>
    <w:tmpl w:val="C52CB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8">
    <w:nsid w:val="3F92796E"/>
    <w:multiLevelType w:val="hybridMultilevel"/>
    <w:tmpl w:val="EF08CAAC"/>
    <w:lvl w:tplc="2BC0EA3E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0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2">
    <w:nsid w:val="542F56A7"/>
    <w:multiLevelType w:val="hybridMultilevel"/>
    <w:tmpl w:val="8872FB44"/>
    <w:lvl w:tplc="C322A1B8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4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6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7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9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0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1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19"/>
  </w:num>
  <w:num w:numId="6">
    <w:abstractNumId w:val="18"/>
  </w:num>
  <w:num w:numId="7">
    <w:abstractNumId w:val="9"/>
  </w:num>
  <w:num w:numId="8">
    <w:abstractNumId w:val="6"/>
  </w:num>
  <w:num w:numId="9">
    <w:abstractNumId w:val="15"/>
  </w:num>
  <w:num w:numId="10">
    <w:abstractNumId w:val="7"/>
  </w:num>
  <w:num w:numId="11">
    <w:abstractNumId w:val="1"/>
  </w:num>
  <w:num w:numId="12">
    <w:abstractNumId w:val="13"/>
  </w:num>
  <w:num w:numId="13">
    <w:abstractNumId w:val="16"/>
  </w:num>
  <w:num w:numId="14">
    <w:abstractNumId w:val="20"/>
  </w:num>
  <w:num w:numId="15">
    <w:abstractNumId w:val="14"/>
  </w:num>
  <w:num w:numId="16">
    <w:abstractNumId w:val="10"/>
  </w:num>
  <w:num w:numId="17">
    <w:abstractNumId w:val="0"/>
  </w:num>
  <w:num w:numId="18">
    <w:abstractNumId w:val="17"/>
  </w:num>
  <w:num w:numId="19">
    <w:abstractNumId w:val="2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3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37732"/>
    <w:rsid w:val="00051178"/>
    <w:rsid w:val="00061B48"/>
    <w:rsid w:val="00061E49"/>
    <w:rsid w:val="00062B9C"/>
    <w:rsid w:val="0009007A"/>
    <w:rsid w:val="00093FE3"/>
    <w:rsid w:val="000953E3"/>
    <w:rsid w:val="000B4F4A"/>
    <w:rsid w:val="000D7907"/>
    <w:rsid w:val="000E65AD"/>
    <w:rsid w:val="000F6A63"/>
    <w:rsid w:val="000F6E42"/>
    <w:rsid w:val="00112604"/>
    <w:rsid w:val="001143BB"/>
    <w:rsid w:val="00117648"/>
    <w:rsid w:val="00124AD9"/>
    <w:rsid w:val="00132730"/>
    <w:rsid w:val="00190073"/>
    <w:rsid w:val="001904C4"/>
    <w:rsid w:val="001D5ADD"/>
    <w:rsid w:val="001F18B0"/>
    <w:rsid w:val="00201AC1"/>
    <w:rsid w:val="002173DE"/>
    <w:rsid w:val="0021772B"/>
    <w:rsid w:val="00246E42"/>
    <w:rsid w:val="00286A17"/>
    <w:rsid w:val="002B0E1F"/>
    <w:rsid w:val="002B452D"/>
    <w:rsid w:val="002C1CDE"/>
    <w:rsid w:val="002D15C2"/>
    <w:rsid w:val="002D69E1"/>
    <w:rsid w:val="002D6DFC"/>
    <w:rsid w:val="00301224"/>
    <w:rsid w:val="00301F27"/>
    <w:rsid w:val="0032188D"/>
    <w:rsid w:val="00334978"/>
    <w:rsid w:val="003627B7"/>
    <w:rsid w:val="00383CF3"/>
    <w:rsid w:val="00384EC7"/>
    <w:rsid w:val="00411794"/>
    <w:rsid w:val="00424D94"/>
    <w:rsid w:val="004250E8"/>
    <w:rsid w:val="00457060"/>
    <w:rsid w:val="00461BA1"/>
    <w:rsid w:val="00462791"/>
    <w:rsid w:val="004635B7"/>
    <w:rsid w:val="004752FF"/>
    <w:rsid w:val="004C78E5"/>
    <w:rsid w:val="004D28BB"/>
    <w:rsid w:val="004D7902"/>
    <w:rsid w:val="004E07AB"/>
    <w:rsid w:val="004E6626"/>
    <w:rsid w:val="00514AB5"/>
    <w:rsid w:val="00566911"/>
    <w:rsid w:val="00567E5D"/>
    <w:rsid w:val="005B4A0D"/>
    <w:rsid w:val="005C2361"/>
    <w:rsid w:val="005D3AF3"/>
    <w:rsid w:val="005D5B9F"/>
    <w:rsid w:val="005E32F9"/>
    <w:rsid w:val="005F35A3"/>
    <w:rsid w:val="00604205"/>
    <w:rsid w:val="006047C6"/>
    <w:rsid w:val="00620356"/>
    <w:rsid w:val="006233E9"/>
    <w:rsid w:val="006448C5"/>
    <w:rsid w:val="00662CC9"/>
    <w:rsid w:val="00664F11"/>
    <w:rsid w:val="00680A2C"/>
    <w:rsid w:val="00685218"/>
    <w:rsid w:val="00697AF5"/>
    <w:rsid w:val="006A7744"/>
    <w:rsid w:val="006E088C"/>
    <w:rsid w:val="00716BE6"/>
    <w:rsid w:val="00720B12"/>
    <w:rsid w:val="007444AB"/>
    <w:rsid w:val="007628E7"/>
    <w:rsid w:val="00770BF3"/>
    <w:rsid w:val="00772463"/>
    <w:rsid w:val="007779D5"/>
    <w:rsid w:val="00790407"/>
    <w:rsid w:val="00793969"/>
    <w:rsid w:val="007A53E9"/>
    <w:rsid w:val="007C2E98"/>
    <w:rsid w:val="007D3569"/>
    <w:rsid w:val="007D77EC"/>
    <w:rsid w:val="007F0255"/>
    <w:rsid w:val="00814627"/>
    <w:rsid w:val="00835684"/>
    <w:rsid w:val="00840893"/>
    <w:rsid w:val="00851390"/>
    <w:rsid w:val="008632F1"/>
    <w:rsid w:val="00864EEE"/>
    <w:rsid w:val="00871308"/>
    <w:rsid w:val="008760BB"/>
    <w:rsid w:val="008A0D68"/>
    <w:rsid w:val="008B0C46"/>
    <w:rsid w:val="008B1E07"/>
    <w:rsid w:val="008B6838"/>
    <w:rsid w:val="008C102C"/>
    <w:rsid w:val="008D0745"/>
    <w:rsid w:val="008E7FC4"/>
    <w:rsid w:val="008F0769"/>
    <w:rsid w:val="00925DEF"/>
    <w:rsid w:val="00956CFE"/>
    <w:rsid w:val="00966792"/>
    <w:rsid w:val="00995921"/>
    <w:rsid w:val="009D0D5E"/>
    <w:rsid w:val="009D685E"/>
    <w:rsid w:val="00A3309B"/>
    <w:rsid w:val="00A33CBC"/>
    <w:rsid w:val="00A73B4E"/>
    <w:rsid w:val="00A7626A"/>
    <w:rsid w:val="00A777C2"/>
    <w:rsid w:val="00AA65DE"/>
    <w:rsid w:val="00AC0EFC"/>
    <w:rsid w:val="00AD7FD7"/>
    <w:rsid w:val="00AF16A0"/>
    <w:rsid w:val="00AF4E49"/>
    <w:rsid w:val="00B36BBA"/>
    <w:rsid w:val="00B84BB2"/>
    <w:rsid w:val="00B86148"/>
    <w:rsid w:val="00BC08C1"/>
    <w:rsid w:val="00C1781D"/>
    <w:rsid w:val="00C52DF8"/>
    <w:rsid w:val="00C548EA"/>
    <w:rsid w:val="00C61652"/>
    <w:rsid w:val="00C715D0"/>
    <w:rsid w:val="00C77B08"/>
    <w:rsid w:val="00C809C1"/>
    <w:rsid w:val="00C83D52"/>
    <w:rsid w:val="00C92E1B"/>
    <w:rsid w:val="00CB09F1"/>
    <w:rsid w:val="00CD2DB0"/>
    <w:rsid w:val="00CE59D3"/>
    <w:rsid w:val="00CF0F33"/>
    <w:rsid w:val="00CF344A"/>
    <w:rsid w:val="00D11ACC"/>
    <w:rsid w:val="00D201F1"/>
    <w:rsid w:val="00D23E01"/>
    <w:rsid w:val="00D242FF"/>
    <w:rsid w:val="00D37B10"/>
    <w:rsid w:val="00D4203B"/>
    <w:rsid w:val="00D977A8"/>
    <w:rsid w:val="00DA08F7"/>
    <w:rsid w:val="00DC2D55"/>
    <w:rsid w:val="00DD005B"/>
    <w:rsid w:val="00DE42E6"/>
    <w:rsid w:val="00DF36B0"/>
    <w:rsid w:val="00E427C1"/>
    <w:rsid w:val="00E46674"/>
    <w:rsid w:val="00E94180"/>
    <w:rsid w:val="00EA397E"/>
    <w:rsid w:val="00EA719D"/>
    <w:rsid w:val="00EE3659"/>
    <w:rsid w:val="00EE5A32"/>
    <w:rsid w:val="00EE6566"/>
    <w:rsid w:val="00F062ED"/>
    <w:rsid w:val="00F119B8"/>
    <w:rsid w:val="00F14112"/>
    <w:rsid w:val="00F21EF0"/>
    <w:rsid w:val="00F86937"/>
    <w:rsid w:val="00F920E3"/>
    <w:rsid w:val="00F96638"/>
    <w:rsid w:val="00FA0E69"/>
    <w:rsid w:val="00FA5F47"/>
    <w:rsid w:val="00FB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779D5"/>
    <w:pPr>
      <w:ind w:left="720"/>
      <w:contextualSpacing/>
    </w:pPr>
  </w:style>
  <w:style w:styleId="Reetkatablice" w:type="table">
    <w:name w:val="Table Grid"/>
    <w:basedOn w:val="Obinatablica"/>
    <w:uiPriority w:val="59"/>
    <w:rsid w:val="00DC2D5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E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E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E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E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779D5"/>
    <w:pPr>
      <w:ind w:left="720"/>
      <w:contextualSpacing/>
    </w:pPr>
  </w:style>
  <w:style w:styleId="Reetkatablice" w:type="table">
    <w:name w:val="Table Grid"/>
    <w:basedOn w:val="Obinatablica"/>
    <w:uiPriority w:val="59"/>
    <w:rsid w:val="00DC2D5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E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E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E3931-51C3-4BE0-AF12-2FD63DF90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3661</properties:Words>
  <properties:Characters>21297</properties:Characters>
  <properties:Lines>655</properties:Lines>
  <properties:Paragraphs>232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2019-02-04T07:53:00Z</dcterms:created>
  <cp:lastModifiedBy>Valerija Svečak</cp:lastModifiedBy>
  <dcterms:modified xmlns:xsi="http://www.w3.org/2001/XMLSchema-instance" xsi:type="dcterms:W3CDTF">2019-02-06T10:09:00Z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(15-O20 Izvjesce stecajnoga upravitelja 04 02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