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b2ee" w14:paraId="023b2ee" w:rsidRDefault="009962FE" w:rsidP="009962FE" w:rsidR="009962F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2470" cx="54229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Broj:7/St-</w:t>
      </w:r>
      <w:r w:rsidR="00E111B9">
        <w:rPr>
          <w:b/>
        </w:rPr>
        <w:t>1184/2017-29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TRGOVAČKI SUD U OSIJEKU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STALNA SLUŽBA  U SLAVONSKOM BRODU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SLAVONSKI BROD</w:t>
      </w: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center"/>
        <w:rPr>
          <w:b/>
        </w:rPr>
      </w:pPr>
      <w:r>
        <w:rPr>
          <w:b/>
        </w:rPr>
        <w:t>Z A K L J U Č A K</w:t>
      </w:r>
    </w:p>
    <w:p w:rsidRDefault="009962FE" w:rsidP="009962FE" w:rsidR="009962FE">
      <w:pPr>
        <w:jc w:val="both"/>
      </w:pPr>
    </w:p>
    <w:p w:rsidRDefault="009962FE" w:rsidP="00E111B9" w:rsidR="00E111B9">
      <w:pPr>
        <w:ind w:firstLine="708"/>
        <w:jc w:val="both"/>
      </w:pPr>
      <w:r>
        <w:t xml:space="preserve"> </w:t>
      </w:r>
      <w:r w:rsidR="00E111B9">
        <w:tab/>
        <w:t xml:space="preserve">TRGOVAČKI SUD U OSIJEKU, STALNA SLUŽBA U SLAVONSKOM BRODU, po sutkinji Mirni Vujčić, </w:t>
      </w:r>
      <w:r w:rsidR="00E111B9" w:rsidRPr="001F191A">
        <w:t xml:space="preserve">u stečajnom postupku nad </w:t>
      </w:r>
      <w:r w:rsidR="00E111B9">
        <w:t>stečajnim dužnikom</w:t>
      </w:r>
      <w:r w:rsidR="00E111B9" w:rsidRPr="001F191A">
        <w:t xml:space="preserve"> </w:t>
      </w:r>
      <w:r w:rsidR="00E111B9">
        <w:t>PRODIS MALOPRODAJA d.o.o. za trgovinu i usluge, skraćena tvrtka: PRODIS MALOPRODAJA d.o.o., Zagreb, Okrugljačka 8, OIB 84932146143, dana 13. kolovoza 2018. godine</w:t>
      </w:r>
    </w:p>
    <w:p w:rsidRDefault="009962FE" w:rsidP="00E111B9" w:rsidR="009962FE">
      <w:pPr>
        <w:ind w:firstLine="1440"/>
        <w:jc w:val="both"/>
      </w:pPr>
    </w:p>
    <w:p w:rsidRDefault="009962FE" w:rsidP="009962FE" w:rsidR="009962FE">
      <w:pPr>
        <w:jc w:val="center"/>
      </w:pPr>
      <w:r>
        <w:t>z a k l j u č i o     j e</w:t>
      </w:r>
    </w:p>
    <w:p w:rsidRDefault="009962FE" w:rsidP="009962FE" w:rsidR="009962FE">
      <w:pPr>
        <w:ind w:firstLine="1440"/>
        <w:jc w:val="both"/>
      </w:pPr>
    </w:p>
    <w:p w:rsidRDefault="00C647D1" w:rsidP="00C647D1" w:rsidR="009962FE">
      <w:pPr>
        <w:jc w:val="both"/>
      </w:pPr>
      <w:r>
        <w:t xml:space="preserve">  </w:t>
      </w:r>
      <w:r>
        <w:tab/>
      </w:r>
      <w:r>
        <w:tab/>
      </w:r>
      <w:r w:rsidR="009962FE">
        <w:t>Nalaže se stečajno</w:t>
      </w:r>
      <w:r w:rsidR="00E111B9">
        <w:t xml:space="preserve">j upraviteljici Nadi Gagro iz Vinkovaca, Glagoljaška 52, OIB </w:t>
      </w:r>
      <w:r w:rsidR="00AB7F0A">
        <w:t>04212100945,</w:t>
      </w:r>
      <w:r w:rsidR="00E111B9">
        <w:t xml:space="preserve"> bez odgode poduzeti sve potrebne radnje kako bi izvršila svoje dužnosti propisane odredbom čl. 89 Stečajnog zakona (NN br. 71/15, 104/17), a posebno kako bi ispitala prijavljene tražbine vjerovnika i utvrdila opseg imovine dužnika.</w:t>
      </w:r>
    </w:p>
    <w:p w:rsidRDefault="009962FE" w:rsidP="009962FE" w:rsidR="009962FE">
      <w:pPr>
        <w:ind w:firstLine="1440"/>
        <w:jc w:val="both"/>
      </w:pPr>
      <w:r>
        <w:t xml:space="preserve"> </w:t>
      </w:r>
      <w:r w:rsidR="00AB7F0A">
        <w:t xml:space="preserve"> </w:t>
      </w:r>
    </w:p>
    <w:p w:rsidRDefault="009962FE" w:rsidP="009962FE" w:rsidR="009962FE">
      <w:pPr>
        <w:ind w:firstLine="1440"/>
        <w:jc w:val="both"/>
      </w:pPr>
    </w:p>
    <w:p w:rsidRDefault="009962FE" w:rsidP="009962FE" w:rsidR="009962FE">
      <w:pPr>
        <w:jc w:val="center"/>
      </w:pPr>
      <w:r>
        <w:t xml:space="preserve">U Slavonskom Brodu, </w:t>
      </w:r>
      <w:r w:rsidR="00E111B9">
        <w:t>13</w:t>
      </w:r>
      <w:r w:rsidR="001B14DB">
        <w:t xml:space="preserve">. </w:t>
      </w:r>
      <w:r w:rsidR="00E111B9">
        <w:t>kolovoza</w:t>
      </w:r>
      <w:r w:rsidR="001B14DB">
        <w:t xml:space="preserve"> 2018</w:t>
      </w:r>
      <w:r>
        <w:t>. godine</w:t>
      </w:r>
    </w:p>
    <w:p w:rsidRDefault="009962FE" w:rsidP="009962FE" w:rsidR="009962FE">
      <w:pPr>
        <w:ind w:firstLine="720" w:left="720"/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9962FE" w:rsidP="009962FE" w:rsidR="009962F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Mirna Vujčić</w:t>
      </w:r>
      <w:r w:rsidR="00334351">
        <w:t>, v.r.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                                                                  </w:t>
      </w:r>
    </w:p>
    <w:p w:rsidRDefault="009962FE" w:rsidP="009962FE" w:rsidR="009962F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962FE" w:rsidP="009962FE" w:rsidR="009962FE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>DNA:</w:t>
      </w:r>
    </w:p>
    <w:p w:rsidRDefault="009962FE" w:rsidP="009962FE" w:rsidR="009962FE">
      <w:pPr>
        <w:jc w:val="both"/>
      </w:pPr>
      <w:r>
        <w:t>- Objaviti na mrežnoj stranici e-Oglasna ploča sudova</w:t>
      </w:r>
    </w:p>
    <w:p w:rsidRDefault="00AB7F0A" w:rsidP="009962FE" w:rsidR="009962FE">
      <w:pPr>
        <w:jc w:val="both"/>
      </w:pPr>
      <w:r>
        <w:t>- Dostaviti stečajnoj upraviteljici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67"/>
    <w:rsid w:val="0010476C"/>
    <w:rsid w:val="00187D07"/>
    <w:rsid w:val="001B14DB"/>
    <w:rsid w:val="00334351"/>
    <w:rsid w:val="00456567"/>
    <w:rsid w:val="008E369D"/>
    <w:rsid w:val="009962FE"/>
    <w:rsid w:val="00AB7F0A"/>
    <w:rsid w:val="00BF735F"/>
    <w:rsid w:val="00C647D1"/>
    <w:rsid w:val="00DB052E"/>
    <w:rsid w:val="00E111B9"/>
    <w:rsid w:val="00FE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7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7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7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7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7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7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7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7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6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</izvorni_sadrzaj>
    <derivirana_varijabla naziv="DomainObject.Predmet.OstaliListFormated_1">
      <item>Bojan Krnić</item>
      <item>Jerko Čičin-Šain</item>
    </derivirana_varijabla>
  </DomainObject.Predmet.OstaliListFormated>
  <DomainObject.Predmet.OstaliListFormatedOIB>
    <izvorni_sadrzaj>
      <item>Bojan Krnić</item>
      <item>Jerko Čičin-Šain, OIB 72066297350</item>
    </izvorni_sadrzaj>
    <derivirana_varijabla naziv="DomainObject.Predmet.OstaliListFormatedOIB_1">
      <item>Bojan Krnić</item>
      <item>Jerko Čičin-Šain, OIB 72066297350</item>
    </derivirana_varijabla>
  </DomainObject.Predmet.OstaliListFormatedOIB>
  <DomainObject.Predmet.OstaliListFormatedWithAdress>
    <izvorni_sadrzaj>
      <item>Bojan Krnić</item>
      <item>Jerko Čičin-Šain</item>
    </izvorni_sadrzaj>
    <derivirana_varijabla naziv="DomainObject.Predmet.OstaliListFormatedWithAdress_1">
      <item>Bojan Krnić</item>
      <item>Jerko Čičin-Šain</item>
    </derivirana_varijabla>
  </DomainObject.Predmet.OstaliListFormatedWithAdress>
  <DomainObject.Predmet.OstaliListFormatedWithAdressOIB>
    <izvorni_sadrzaj>
      <item>Bojan Krnić</item>
      <item>Jerko Čičin-Šain, OIB 72066297350</item>
    </izvorni_sadrzaj>
    <derivirana_varijabla naziv="DomainObject.Predmet.OstaliListFormatedWithAdressOIB_1">
      <item>Bojan Krnić</item>
      <item>Jerko Čičin-Šain, OIB 72066297350</item>
    </derivirana_varijabla>
  </DomainObject.Predmet.OstaliListFormatedWithAdressOIB>
  <DomainObject.Predmet.OstaliListNazivFormated>
    <izvorni_sadrzaj>
      <item>Bojan Krnić</item>
      <item>Jerko Čičin-Šain</item>
    </izvorni_sadrzaj>
    <derivirana_varijabla naziv="DomainObject.Predmet.OstaliListNazivFormated_1">
      <item>Bojan Krnić</item>
      <item>Jerko Čičin-Šain</item>
    </derivirana_varijabla>
  </DomainObject.Predmet.OstaliListNazivFormated>
  <DomainObject.Predmet.OstaliListNazivFormatedOIB>
    <izvorni_sadrzaj>
      <item>Bojan Krnić</item>
      <item>Jerko Čičin-Šain, OIB 72066297350</item>
    </izvorni_sadrzaj>
    <derivirana_varijabla naziv="DomainObject.Predmet.OstaliListNazivFormatedOIB_1">
      <item>Bojan Krnić</item>
      <item>Jerko Čičin-Šain, OIB 72066297350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Jerko Čičin-Šain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Jerko Čičin-Šain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72066297350</item>
    </izvorni_sadrzaj>
    <derivirana_varijabla naziv="DomainObject.Predmet.SudioniciListNazivOIB_1">
      <item>, OIB 84932146143</item>
      <item>, OIB 85821130368</item>
      <item>, OIB null</item>
      <item>, OIB 84932146143</item>
      <item>, OIB 72066297350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160</properties:Words>
  <properties:Characters>877</properties:Characters>
  <properties:Lines>38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2018-08-13T06:30:00Z</dcterms:created>
  <dc:creator>wsadmin</dc:creator>
  <cp:lastModifiedBy>wsadmin</cp:lastModifiedBy>
  <cp:lastPrinted>2018-08-13T06:40:00Z</cp:lastPrinted>
  <dcterms:modified xmlns:xsi="http://www.w3.org/2001/XMLSchema-instance" xsi:type="dcterms:W3CDTF">2018-08-13T06:45:00Z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(st-1184-2017-13.08.18..docx)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