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d209" w14:paraId="062d209" w:rsidRDefault="00421D67" w:rsidP="00910611" w:rsidR="00421D6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D67" w:rsidP="00910611" w:rsidR="00421D67">
      <w:r>
        <w:rPr>
          <w:rFonts w:eastAsia="MS Mincho"/>
        </w:rPr>
        <w:t>REPUBLIKA HRVATSKA</w:t>
      </w:r>
    </w:p>
    <w:p w:rsidRDefault="00421D67" w:rsidP="00910611" w:rsidR="00421D67">
      <w:r>
        <w:rPr>
          <w:rFonts w:eastAsia="MS Mincho"/>
        </w:rPr>
        <w:t>TRGOVAČKI SUD U RIJECI</w:t>
      </w:r>
    </w:p>
    <w:p w:rsidRDefault="00421D67" w:rsidR="00421D6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1646D" w:rsidP="00D1646D" w:rsidR="00D1646D" w:rsidRPr="006168FB">
      <w:pPr>
        <w:jc w:val="right"/>
        <w:rPr>
          <w:rFonts w:hAnsi="Times New Roman" w:ascii="Times New Roman"/>
          <w:b w:val="false"/>
        </w:rPr>
      </w:pPr>
      <w:r w:rsidRPr="006168FB">
        <w:rPr>
          <w:rFonts w:hAnsi="Times New Roman" w:ascii="Times New Roman"/>
          <w:b w:val="false"/>
        </w:rPr>
        <w:tab/>
      </w:r>
      <w:r w:rsidRPr="006168FB">
        <w:rPr>
          <w:rFonts w:hAnsi="Times New Roman" w:ascii="Times New Roman"/>
          <w:b w:val="false"/>
        </w:rPr>
        <w:tab/>
      </w:r>
      <w:r w:rsidRPr="006168FB">
        <w:rPr>
          <w:rFonts w:hAnsi="Times New Roman" w:ascii="Times New Roman"/>
          <w:b w:val="false"/>
        </w:rPr>
        <w:tab/>
      </w:r>
      <w:r w:rsidRPr="006168FB">
        <w:rPr>
          <w:rFonts w:hAnsi="Times New Roman" w:ascii="Times New Roman"/>
          <w:b w:val="false"/>
        </w:rPr>
        <w:tab/>
      </w:r>
      <w:r w:rsidRPr="006168FB">
        <w:rPr>
          <w:rFonts w:hAnsi="Times New Roman" w:ascii="Times New Roman"/>
          <w:b w:val="false"/>
        </w:rPr>
        <w:tab/>
      </w:r>
      <w:r w:rsidRPr="006168FB">
        <w:rPr>
          <w:rFonts w:hAnsi="Times New Roman" w:ascii="Times New Roman"/>
          <w:b w:val="false"/>
        </w:rPr>
        <w:tab/>
      </w:r>
      <w:r w:rsidRPr="006168FB">
        <w:rPr>
          <w:rFonts w:hAnsi="Times New Roman" w:ascii="Times New Roman"/>
          <w:b w:val="false"/>
        </w:rPr>
        <w:tab/>
        <w:t xml:space="preserve">Posl.br. </w:t>
      </w:r>
      <w:r w:rsidR="0062377B" w:rsidRPr="006168FB">
        <w:rPr>
          <w:rFonts w:hAnsi="Times New Roman" w:ascii="Times New Roman"/>
          <w:b w:val="false"/>
        </w:rPr>
        <w:t>14</w:t>
      </w:r>
      <w:r w:rsidRPr="006168FB">
        <w:rPr>
          <w:rFonts w:hAnsi="Times New Roman" w:ascii="Times New Roman"/>
          <w:b w:val="false"/>
        </w:rPr>
        <w:t xml:space="preserve"> St-</w:t>
      </w:r>
      <w:r w:rsidR="006168FB" w:rsidRPr="006168FB">
        <w:rPr>
          <w:rFonts w:hAnsi="Times New Roman" w:ascii="Times New Roman"/>
          <w:b w:val="false"/>
        </w:rPr>
        <w:t>677</w:t>
      </w:r>
      <w:r w:rsidR="00140547" w:rsidRPr="006168FB">
        <w:rPr>
          <w:rFonts w:hAnsi="Times New Roman" w:ascii="Times New Roman"/>
          <w:b w:val="false"/>
        </w:rPr>
        <w:t>/201</w:t>
      </w:r>
      <w:r w:rsidR="00DE6EAE" w:rsidRPr="006168FB">
        <w:rPr>
          <w:rFonts w:hAnsi="Times New Roman" w:ascii="Times New Roman"/>
          <w:b w:val="false"/>
        </w:rPr>
        <w:t>3</w:t>
      </w:r>
    </w:p>
    <w:p w:rsidRDefault="00D1646D" w:rsidP="00D1646D" w:rsidR="00D1646D" w:rsidRPr="006168F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6168FB">
      <w:pPr>
        <w:jc w:val="center"/>
        <w:rPr>
          <w:rFonts w:hAnsi="Times New Roman" w:ascii="Times New Roman"/>
          <w:b w:val="false"/>
          <w:bCs/>
        </w:rPr>
      </w:pPr>
      <w:r w:rsidRPr="006168FB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6168F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6168FB">
      <w:pPr>
        <w:jc w:val="both"/>
        <w:rPr>
          <w:rFonts w:hAnsi="Times New Roman" w:ascii="Times New Roman"/>
          <w:b w:val="false"/>
        </w:rPr>
      </w:pPr>
      <w:r w:rsidRPr="006168FB">
        <w:rPr>
          <w:rFonts w:hAnsi="Times New Roman" w:ascii="Times New Roman"/>
          <w:b w:val="false"/>
        </w:rPr>
        <w:t>Trgovački sud u Rijeci objavljuje:</w:t>
      </w:r>
    </w:p>
    <w:p w:rsidRDefault="00E21439" w:rsidR="00E21439" w:rsidRPr="006168FB">
      <w:pPr>
        <w:rPr>
          <w:rFonts w:hAnsi="Times New Roman" w:ascii="Times New Roman"/>
          <w:b w:val="false"/>
          <w:bCs/>
        </w:rPr>
      </w:pPr>
    </w:p>
    <w:p w:rsidRDefault="006168FB" w:rsidP="006168FB" w:rsidR="006168FB" w:rsidRPr="006168F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168FB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6168FB">
        <w:rPr>
          <w:rFonts w:hAnsi="Times New Roman" w:ascii="Times New Roman"/>
          <w:b w:val="false"/>
        </w:rPr>
        <w:t xml:space="preserve">GMT SPORT I INTERIJERI društvo s ograničenom odgovornošću za trgovinu, usluge i zastupanje </w:t>
      </w:r>
      <w:proofErr w:type="spellStart"/>
      <w:r w:rsidRPr="006168FB">
        <w:rPr>
          <w:rFonts w:hAnsi="Times New Roman" w:ascii="Times New Roman"/>
          <w:b w:val="false"/>
        </w:rPr>
        <w:t>Viškovo</w:t>
      </w:r>
      <w:proofErr w:type="spellEnd"/>
      <w:r w:rsidRPr="006168FB">
        <w:rPr>
          <w:rFonts w:hAnsi="Times New Roman" w:ascii="Times New Roman"/>
          <w:b w:val="false"/>
        </w:rPr>
        <w:t>, Marićeva Draga 3, OIB: 15157147686</w:t>
      </w:r>
      <w:r w:rsidRPr="006168FB">
        <w:rPr>
          <w:rFonts w:hAnsi="Times New Roman" w:ascii="Times New Roman"/>
          <w:b w:val="false"/>
          <w:bCs/>
        </w:rPr>
        <w:t>.</w:t>
      </w:r>
    </w:p>
    <w:p w:rsidRDefault="006168FB" w:rsidP="006168FB" w:rsidR="006168FB" w:rsidRPr="006168F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168FB">
        <w:rPr>
          <w:rFonts w:hAnsi="Times New Roman" w:ascii="Times New Roman"/>
          <w:b w:val="false"/>
        </w:rPr>
        <w:t xml:space="preserve">Oglas o otvaranju stečajnog postupka istaknut će se na oglasnoj ploči suda dana 30. rujna 2015. godine u 15,00 sati. </w:t>
      </w:r>
    </w:p>
    <w:p w:rsidRDefault="006168FB" w:rsidP="006168FB" w:rsidR="006168FB" w:rsidRPr="006168F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168FB">
        <w:rPr>
          <w:rFonts w:hAnsi="Times New Roman" w:ascii="Times New Roman"/>
          <w:b w:val="false"/>
        </w:rPr>
        <w:t>Za stečajnog upravitelja imenuje se Nikola Kruljac, Našice, Martin, B. Jelačića 48, OIB: 49223643131.</w:t>
      </w:r>
    </w:p>
    <w:p w:rsidRDefault="006168FB" w:rsidP="006168FB" w:rsidR="006168FB" w:rsidRPr="006168F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168FB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6168FB">
        <w:rPr>
          <w:rFonts w:hAnsi="Times New Roman" w:ascii="Times New Roman"/>
          <w:b w:val="false"/>
        </w:rPr>
        <w:t xml:space="preserve">GMT SPORT I INTERIJERI društvo s ograničenom odgovornošću za trgovinu, usluge i zastupanje </w:t>
      </w:r>
      <w:proofErr w:type="spellStart"/>
      <w:r w:rsidRPr="006168FB">
        <w:rPr>
          <w:rFonts w:hAnsi="Times New Roman" w:ascii="Times New Roman"/>
          <w:b w:val="false"/>
        </w:rPr>
        <w:t>Viškovo</w:t>
      </w:r>
      <w:proofErr w:type="spellEnd"/>
      <w:r w:rsidRPr="006168FB">
        <w:rPr>
          <w:rFonts w:hAnsi="Times New Roman" w:ascii="Times New Roman"/>
          <w:b w:val="false"/>
        </w:rPr>
        <w:t>, Marićeva Draga 3, OIB: 15157147686.</w:t>
      </w:r>
    </w:p>
    <w:p w:rsidRDefault="006168FB" w:rsidP="006168FB" w:rsidR="006168FB" w:rsidRPr="006168F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168FB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6168FB">
          <w:rPr>
            <w:rFonts w:hAnsi="Times New Roman" w:ascii="Times New Roman"/>
            <w:b w:val="false"/>
            <w:bCs/>
          </w:rPr>
          <w:t>39. a</w:t>
        </w:r>
      </w:smartTag>
      <w:r w:rsidRPr="006168FB">
        <w:rPr>
          <w:rFonts w:hAnsi="Times New Roman" w:ascii="Times New Roman"/>
          <w:b w:val="false"/>
          <w:bCs/>
        </w:rPr>
        <w:t>. Stečajnog zakona.</w:t>
      </w:r>
    </w:p>
    <w:p w:rsidRDefault="006168FB" w:rsidP="006168FB" w:rsidR="006168FB" w:rsidRPr="006168F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6168FB">
        <w:rPr>
          <w:rFonts w:hAnsi="Times New Roman" w:ascii="Times New Roman"/>
          <w:b w:val="false"/>
        </w:rPr>
        <w:t>Otvaranje stečajnog postupka upisati će se u sudski registar ovog suda, a</w:t>
      </w:r>
      <w:r w:rsidRPr="006168FB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6168FB" w:rsidP="006168FB" w:rsidR="006168FB" w:rsidRPr="006168FB">
      <w:pPr>
        <w:jc w:val="center"/>
        <w:rPr>
          <w:rFonts w:hAnsi="Times New Roman" w:ascii="Times New Roman"/>
          <w:b w:val="false"/>
        </w:rPr>
      </w:pPr>
    </w:p>
    <w:p w:rsidRDefault="00EB6C2B" w:rsidP="000D032D" w:rsidR="00EB6C2B" w:rsidRPr="006168FB">
      <w:pPr>
        <w:ind w:left="2130"/>
        <w:jc w:val="both"/>
        <w:rPr>
          <w:rFonts w:hAnsi="Times New Roman" w:ascii="Times New Roman"/>
          <w:b w:val="false"/>
        </w:rPr>
      </w:pPr>
    </w:p>
    <w:sectPr w:rsidSect="00666EF2" w:rsidR="00EB6C2B" w:rsidRPr="006168F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032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1D67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4B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958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8FB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1DA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0A33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6987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59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42B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6C2B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867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73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7342B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3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4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4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4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4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73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342B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3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4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4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4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4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  Viškovo</izvorni_sadrzaj>
    <derivirana_varijabla naziv="DomainObject.Predmet.ProtustrankaFormated_1">  GMT SPORT I INTERIJERI d.o.o.  Viškovo</derivirana_varijabla>
  </DomainObject.Predmet.ProtustrankaFormated>
  <DomainObject.Predmet.ProtustrankaFormatedOIB>
    <izvorni_sadrzaj>  GMT SPORT I INTERIJERI d.o.o.  Viškovo, OIB 15157147686</izvorni_sadrzaj>
    <derivirana_varijabla naziv="DomainObject.Predmet.ProtustrankaFormatedOIB_1">  GMT SPORT I INTERIJERI d.o.o.  Viškovo, OIB 15157147686</derivirana_varijabla>
  </DomainObject.Predmet.ProtustrankaFormatedOIB>
  <DomainObject.Predmet.ProtustrankaFormatedWithAdress>
    <izvorni_sadrzaj> GMT SPORT I INTERIJERI d.o.o.  Viškovo, Marićeva Draga 3, 51 216 Viškovo</izvorni_sadrzaj>
    <derivirana_varijabla naziv="DomainObject.Predmet.ProtustrankaFormatedWithAdress_1"> GMT SPORT I INTERIJERI d.o.o.  Viškovo, Marićeva Draga 3, 51 216 Viškovo</derivirana_varijabla>
  </DomainObject.Predmet.ProtustrankaFormatedWithAdress>
  <DomainObject.Predmet.ProtustrankaFormatedWithAdressOIB>
    <izvorni_sadrzaj> GMT SPORT I INTERIJERI d.o.o.  Viškovo, OIB 15157147686, Marićeva Draga 3, 51 216 Viškovo</izvorni_sadrzaj>
    <derivirana_varijabla naziv="DomainObject.Predmet.ProtustrankaFormatedWithAdressOIB_1"> GMT SPORT I INTERIJERI d.o.o.  Viškovo, OIB 15157147686, Marićeva Draga 3, 51 216 Viškovo</derivirana_varijabla>
  </DomainObject.Predmet.ProtustrankaFormatedWithAdressOIB>
  <DomainObject.Predmet.ProtustrankaWithAdress>
    <izvorni_sadrzaj>GMT SPORT I INTERIJERI d.o.o.  Viškovo Marićeva Draga 3, 51 216 Viškovo</izvorni_sadrzaj>
    <derivirana_varijabla naziv="DomainObject.Predmet.ProtustrankaWithAdress_1">GMT SPORT I INTERIJERI d.o.o.  Viškovo Marićeva Draga 3, 51 216 Viškovo</derivirana_varijabla>
  </DomainObject.Predmet.ProtustrankaWithAdress>
  <DomainObject.Predmet.ProtustrankaWithAdressOIB>
    <izvorni_sadrzaj>GMT SPORT I INTERIJERI d.o.o.  Viškovo, OIB 15157147686, Marićeva Draga 3, 51 216 Viškovo</izvorni_sadrzaj>
    <derivirana_varijabla naziv="DomainObject.Predmet.ProtustrankaWithAdressOIB_1">GMT SPORT I INTERIJERI d.o.o.  Viškovo, OIB 15157147686, Marićeva Draga 3, 51 216 Viškovo</derivirana_varijabla>
  </DomainObject.Predmet.ProtustrankaWithAdressOIB>
  <DomainObject.Predmet.ProtustrankaNazivFormated>
    <izvorni_sadrzaj>GMT SPORT I INTERIJERI d.o.o.  Viškovo</izvorni_sadrzaj>
    <derivirana_varijabla naziv="DomainObject.Predmet.ProtustrankaNazivFormated_1">GMT SPORT I INTERIJERI d.o.o.  Viškovo</derivirana_varijabla>
  </DomainObject.Predmet.ProtustrankaNazivFormated>
  <DomainObject.Predmet.ProtustrankaNazivFormatedOIB>
    <izvorni_sadrzaj>GMT SPORT I INTERIJERI d.o.o.  Viškovo, OIB 15157147686</izvorni_sadrzaj>
    <derivirana_varijabla naziv="DomainObject.Predmet.ProtustrankaNazivFormatedOIB_1">GMT SPORT I INTERIJERI d.o.o.  Viškovo,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GMT SPORT I INTERIJERI d.o.o.  Viškovo</item>
    </izvorni_sadrzaj>
    <derivirana_varijabla naziv="DomainObject.Predmet.ProtuStrankaListFormated_1">
      <item>GMT SPORT I INTERIJERI d.o.o.  Viškovo</item>
    </derivirana_varijabla>
  </DomainObject.Predmet.ProtuStrankaListFormated>
  <DomainObject.Predmet.ProtuStrankaListFormatedOIB>
    <izvorni_sadrzaj>
      <item>GMT SPORT I INTERIJERI d.o.o.  Viškovo, OIB 15157147686</item>
    </izvorni_sadrzaj>
    <derivirana_varijabla naziv="DomainObject.Predmet.ProtuStrankaListFormatedOIB_1">
      <item>GMT SPORT I INTERIJERI d.o.o.  Viškovo, OIB 15157147686</item>
    </derivirana_varijabla>
  </DomainObject.Predmet.ProtuStrankaListFormatedOIB>
  <DomainObject.Predmet.ProtuStrankaListFormatedWithAdress>
    <izvorni_sadrzaj>
      <item>GMT SPORT I INTERIJERI d.o.o.  Viškovo, Marićeva Draga 3, 51 216 Viškovo</item>
    </izvorni_sadrzaj>
    <derivirana_varijabla naziv="DomainObject.Predmet.ProtuStrankaListFormatedWithAdress_1">
      <item>GMT SPORT I INTERIJERI d.o.o.  Viškovo, Marićeva Draga 3, 51 216 Viškovo</item>
    </derivirana_varijabla>
  </DomainObject.Predmet.ProtuStrankaListFormatedWithAdress>
  <DomainObject.Predmet.ProtuStrankaListFormatedWithAdressOIB>
    <izvorni_sadrzaj>
      <item>GMT SPORT I INTERIJERI d.o.o.  Viškovo, OIB 15157147686, Marićeva Draga 3, 51 216 Viškovo</item>
    </izvorni_sadrzaj>
    <derivirana_varijabla naziv="DomainObject.Predmet.ProtuStrankaListFormatedWithAdressOIB_1">
      <item>GMT SPORT I INTERIJERI d.o.o.  Viškovo, OIB 15157147686, Marićeva Draga 3, 51 216 Viškovo</item>
    </derivirana_varijabla>
  </DomainObject.Predmet.ProtuStrankaListFormatedWithAdressOIB>
  <DomainObject.Predmet.ProtuStrankaListNazivFormated>
    <izvorni_sadrzaj>
      <item>GMT SPORT I INTERIJERI d.o.o.  Viškovo</item>
    </izvorni_sadrzaj>
    <derivirana_varijabla naziv="DomainObject.Predmet.ProtuStrankaListNazivFormated_1">
      <item>GMT SPORT I INTERIJERI d.o.o.  Viškovo</item>
    </derivirana_varijabla>
  </DomainObject.Predmet.ProtuStrankaListNazivFormated>
  <DomainObject.Predmet.ProtuStrankaListNazivFormatedOIB>
    <izvorni_sadrzaj>
      <item>GMT SPORT I INTERIJERI d.o.o.  Viškovo, OIB 15157147686</item>
    </izvorni_sadrzaj>
    <derivirana_varijabla naziv="DomainObject.Predmet.ProtuStrankaListNazivFormatedOIB_1">
      <item>GMT SPORT I INTERIJERI d.o.o.  Viškovo,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GMT SPORT I INTERIJERI d.o.o.  Viškovo</izvorni_sadrzaj>
    <derivirana_varijabla naziv="DomainObject.Predmet.ProtustrankaIDrugi_1">GMT SPORT I INTERIJERI d.o.o.  Viškovo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GMT SPORT I INTERIJERI d.o.o.  Viškovo, OIB 15157147686, Marićeva Draga 3, 51 216 Viškovo</izvorni_sadrzaj>
    <derivirana_varijabla naziv="DomainObject.Predmet.ProtustrankaIDrugiAdressOIB_1">GMT SPORT I INTERIJERI d.o.o.  Viškovo, OIB 15157147686, Marićeva Draga 3,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GMT SPORT I INTERIJERI d.o.o.  Viškovo</item>
    </izvorni_sadrzaj>
    <derivirana_varijabla naziv="DomainObject.Predmet.SudioniciListNaziv_1">
      <item>FINA  Zagreb</item>
      <item>GMT SPORT I INTERIJERI d.o.o.  Viškovo</item>
    </derivirana_varijabla>
  </DomainObject.Predmet.SudioniciListNaziv>
  <DomainObject.Predmet.SudioniciListAdressOIB>
    <izvorni_sadrzaj>
      <item>FINA  Zagreb, OIB 85821130368, Ilica 307,10 000 Zagreb</item>
      <item>GMT SPORT I INTERIJERI d.o.o.  Viškovo, OIB 15157147686, Marićeva Draga 3,51 216 Viškovo</item>
    </izvorni_sadrzaj>
    <derivirana_varijabla naziv="DomainObject.Predmet.SudioniciListAdressOIB_1">
      <item>FINA  Zagreb, OIB 85821130368, Ilica 307,10 000 Zagreb</item>
      <item>GMT SPORT I INTERIJERI d.o.o.  Viškovo, OIB 15157147686, Marićeva Draga 3,51 216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15157147686</item>
    </izvorni_sadrzaj>
    <derivirana_varijabla naziv="DomainObject.Predmet.SudioniciListNazivOIB_1">
      <item>, OIB 85821130368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162</properties:Words>
  <properties:Characters>884</properties:Characters>
  <properties:Lines>29</properties:Lines>
  <properties:Paragraphs>12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2015-09-30T13:22:00Z</dcterms:created>
  <dc:creator>korlevicd</dc:creator>
  <cp:lastModifiedBy>wsadmin</cp:lastModifiedBy>
  <cp:lastPrinted>2009-10-26T10:56:00Z</cp:lastPrinted>
  <dcterms:modified xmlns:xsi="http://www.w3.org/2001/XMLSchema-instance" xsi:type="dcterms:W3CDTF">2015-09-30T13:23:00Z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