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127536" w14:textId="3127536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902AA7">
        <w:rPr>
          <w:rFonts w:ascii="Times New Roman" w:hAnsi="Times New Roman"/>
          <w:sz w:val="24"/>
          <w:szCs w:val="24"/>
        </w:rPr>
        <w:t>. St-880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902AA7">
        <w:rPr>
          <w:rFonts w:ascii="Times New Roman" w:hAnsi="Times New Roman"/>
          <w:sz w:val="24"/>
          <w:szCs w:val="24"/>
        </w:rPr>
        <w:t>. St-880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902AA7" w:rsidRDefault="00902A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MARCONI &amp; COMPANY j.d.o.o.,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Jaruščica 1 B, OIB: 33665917837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AA7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02A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2AA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2AA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2AA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2AA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A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St-880/2019</izvorni_sadrzaj>
    <derivirana_varijabla naziv="DomainObject.Predmet.OznakaBroj_1">St-880/2019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MARCONI &amp; COMPANY j.d.o.o.</izvorni_sadrzaj>
    <derivirana_varijabla naziv="DomainObject.Predmet.ProtustrankaFormated_1">  MARCONI &amp; COMPANY j.d.o.o.</derivirana_varijabla>
  </DomainObject.Predmet.ProtustrankaFormated>
  <DomainObject.Predmet.ProtustrankaFormatedOIB>
    <izvorni_sadrzaj>  MARCONI &amp; COMPANY j.d.o.o., OIB 33665917837</izvorni_sadrzaj>
    <derivirana_varijabla naziv="DomainObject.Predmet.ProtustrankaFormatedOIB_1">  MARCONI &amp; COMPANY j.d.o.o., OIB 33665917837</derivirana_varijabla>
  </DomainObject.Predmet.ProtustrankaFormatedOIB>
  <DomainObject.Predmet.ProtustrankaFormatedWithAdress>
    <izvorni_sadrzaj> MARCONI &amp; COMPANY j.d.o.o., Jaruščica 1 B, 10000 Zagreb</izvorni_sadrzaj>
    <derivirana_varijabla naziv="DomainObject.Predmet.ProtustrankaFormatedWithAdress_1"> MARCONI &amp; COMPANY j.d.o.o., Jaruščica 1 B, 10000 Zagreb</derivirana_varijabla>
  </DomainObject.Predmet.ProtustrankaFormatedWithAdress>
  <DomainObject.Predmet.ProtustrankaFormatedWithAdressOIB>
    <izvorni_sadrzaj> MARCONI &amp; COMPANY j.d.o.o., OIB 33665917837, Jaruščica 1 B, 10000 Zagreb</izvorni_sadrzaj>
    <derivirana_varijabla naziv="DomainObject.Predmet.ProtustrankaFormatedWithAdressOIB_1"> MARCONI &amp; COMPANY j.d.o.o., OIB 33665917837, Jaruščica 1 B, 10000 Zagreb</derivirana_varijabla>
  </DomainObject.Predmet.ProtustrankaFormatedWithAdressOIB>
  <DomainObject.Predmet.ProtustrankaWithAdress>
    <izvorni_sadrzaj>MARCONI &amp; COMPANY j.d.o.o. Jaruščica 1 B, 10000 Zagreb</izvorni_sadrzaj>
    <derivirana_varijabla naziv="DomainObject.Predmet.ProtustrankaWithAdress_1">MARCONI &amp; COMPANY j.d.o.o. Jaruščica 1 B, 10000 Zagreb</derivirana_varijabla>
  </DomainObject.Predmet.ProtustrankaWithAdress>
  <DomainObject.Predmet.ProtustrankaWithAdressOIB>
    <izvorni_sadrzaj>MARCONI &amp; COMPANY j.d.o.o., OIB 33665917837, Jaruščica 1 B, 10000 Zagreb</izvorni_sadrzaj>
    <derivirana_varijabla naziv="DomainObject.Predmet.ProtustrankaWithAdressOIB_1">MARCONI &amp; COMPANY j.d.o.o., OIB 33665917837, Jaruščica 1 B, 10000 Zagreb</derivirana_varijabla>
  </DomainObject.Predmet.ProtustrankaWithAdressOIB>
  <DomainObject.Predmet.ProtustrankaNazivFormated>
    <izvorni_sadrzaj>MARCONI &amp; COMPANY j.d.o.o.</izvorni_sadrzaj>
    <derivirana_varijabla naziv="DomainObject.Predmet.ProtustrankaNazivFormated_1">MARCONI &amp; COMPANY j.d.o.o.</derivirana_varijabla>
  </DomainObject.Predmet.ProtustrankaNazivFormated>
  <DomainObject.Predmet.ProtustrankaNazivFormatedOIB>
    <izvorni_sadrzaj>MARCONI &amp; COMPANY j.d.o.o., OIB 33665917837</izvorni_sadrzaj>
    <derivirana_varijabla naziv="DomainObject.Predmet.ProtustrankaNazivFormatedOIB_1">MARCONI &amp; COMPANY j.d.o.o., OIB 33665917837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MARCONI &amp; COMPANY j.d.o.o.</item>
    </izvorni_sadrzaj>
    <derivirana_varijabla naziv="DomainObject.Predmet.ProtuStrankaListFormated_1">
      <item>MARCONI &amp; COMPANY j.d.o.o.</item>
    </derivirana_varijabla>
  </DomainObject.Predmet.ProtuStrankaListFormated>
  <DomainObject.Predmet.ProtuStrankaListFormatedOIB>
    <izvorni_sadrzaj>
      <item>MARCONI &amp; COMPANY j.d.o.o., OIB 33665917837</item>
    </izvorni_sadrzaj>
    <derivirana_varijabla naziv="DomainObject.Predmet.ProtuStrankaListFormatedOIB_1">
      <item>MARCONI &amp; COMPANY j.d.o.o., OIB 33665917837</item>
    </derivirana_varijabla>
  </DomainObject.Predmet.ProtuStrankaListFormatedOIB>
  <DomainObject.Predmet.ProtuStrankaListFormatedWithAdress>
    <izvorni_sadrzaj>
      <item>MARCONI &amp; COMPANY j.d.o.o., Jaruščica 1 B, 10000 Zagreb</item>
    </izvorni_sadrzaj>
    <derivirana_varijabla naziv="DomainObject.Predmet.ProtuStrankaListFormatedWithAdress_1">
      <item>MARCONI &amp; COMPANY j.d.o.o., Jaruščica 1 B, 10000 Zagreb</item>
    </derivirana_varijabla>
  </DomainObject.Predmet.ProtuStrankaListFormatedWithAdress>
  <DomainObject.Predmet.ProtuStrankaListFormatedWithAdressOIB>
    <izvorni_sadrzaj>
      <item>MARCONI &amp; COMPANY j.d.o.o., OIB 33665917837, Jaruščica 1 B, 10000 Zagreb</item>
    </izvorni_sadrzaj>
    <derivirana_varijabla naziv="DomainObject.Predmet.ProtuStrankaListFormatedWithAdressOIB_1">
      <item>MARCONI &amp; COMPANY j.d.o.o., OIB 33665917837, Jaruščica 1 B, 10000 Zagreb</item>
    </derivirana_varijabla>
  </DomainObject.Predmet.ProtuStrankaListFormatedWithAdressOIB>
  <DomainObject.Predmet.ProtuStrankaListNazivFormated>
    <izvorni_sadrzaj>
      <item>MARCONI &amp; COMPANY j.d.o.o.</item>
    </izvorni_sadrzaj>
    <derivirana_varijabla naziv="DomainObject.Predmet.ProtuStrankaListNazivFormated_1">
      <item>MARCONI &amp; COMPANY j.d.o.o.</item>
    </derivirana_varijabla>
  </DomainObject.Predmet.ProtuStrankaListNazivFormated>
  <DomainObject.Predmet.ProtuStrankaListNazivFormatedOIB>
    <izvorni_sadrzaj>
      <item>MARCONI &amp; COMPANY j.d.o.o., OIB 33665917837</item>
    </izvorni_sadrzaj>
    <derivirana_varijabla naziv="DomainObject.Predmet.ProtuStrankaListNazivFormatedOIB_1">
      <item>MARCONI &amp; COMPANY j.d.o.o., OIB 33665917837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MARCONI &amp; COMPANY j.d.o.o.</izvorni_sadrzaj>
    <derivirana_varijabla naziv="DomainObject.Predmet.ProtustrankaIDrugi_1">MARCONI &amp; COMPANY j.d.o.o.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MARCONI &amp; COMPANY j.d.o.o., OIB 33665917837, Jaruščica 1 B, 10000 Zagreb</izvorni_sadrzaj>
    <derivirana_varijabla naziv="DomainObject.Predmet.ProtustrankaIDrugiAdressOIB_1">MARCONI &amp; COMPANY j.d.o.o., OIB 33665917837, Jaruščica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MARCONI &amp; COMPANY j.d.o.o.</item>
      <item>FINANCIJSKA AGENCIJA, RC Zagreb</item>
    </izvorni_sadrzaj>
    <derivirana_varijabla naziv="DomainObject.Predmet.SudioniciListNaziv_1">
      <item>MARCONI &amp; COMPANY j.d.o.o.</item>
      <item>FINANCIJSKA AGENCIJA, RC Zagreb</item>
    </derivirana_varijabla>
  </DomainObject.Predmet.SudioniciListNaziv>
  <DomainObject.Predmet.SudioniciListAdressOIB>
    <izvorni_sadrzaj>
      <item>MARCONI &amp; COMPANY j.d.o.o., OIB 33665917837, Jaruščica 1 B,10000 Zagreb</item>
      <item>FINANCIJSKA AGENCIJA, RC Zagreb, OIB 85821130368, Trg svibanjskih žrtava 1995. 1,10000 Zagreb</item>
    </izvorni_sadrzaj>
    <derivirana_varijabla naziv="DomainObject.Predmet.SudioniciListAdressOIB_1">
      <item>MARCONI &amp; COMPANY j.d.o.o., OIB 33665917837, Jaruščica 1 B,10000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33665917837</item>
      <item>, OIB 85821130368</item>
    </izvorni_sadrzaj>
    <derivirana_varijabla naziv="DomainObject.Predmet.SudioniciListNazivOIB_1">
      <item>, OIB 33665917837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3873D-C4B7-41C5-99C2-63CB0EA8320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824</properties:Characters>
  <properties:Lines>48</properties:Lines>
  <properties:Paragraphs>23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2019-09-03T09:35:00Z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