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943e" w14:paraId="2f1943e" w:rsidRDefault="00DA4219" w:rsidP="00B542FA" w:rsidR="00DA4219" w:rsidRPr="00DA4219">
      <w:pPr>
        <w:jc w:val="both"/>
        <w15:collapsed w:val="false"/>
      </w:pPr>
      <w:bookmarkStart w:name="_GoBack" w:id="0"/>
      <w:bookmarkEnd w:id="0"/>
      <w:r w:rsidRPr="00DA421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3644" w:rsidP="00B8726A" w:rsidR="009A3644" w:rsidRPr="00DA4219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DA4219">
        <w:rPr>
          <w:rFonts w:cs="Times New Roman" w:hAnsi="Times New Roman" w:ascii="Times New Roman"/>
          <w:sz w:val="24"/>
        </w:rPr>
        <w:t>REPUBLIKA HRVATSKA</w:t>
      </w:r>
    </w:p>
    <w:p w:rsidRDefault="009A3644" w:rsidP="00177D52" w:rsidR="009A3644" w:rsidRPr="00DA4219">
      <w:pPr>
        <w:jc w:val="both"/>
      </w:pPr>
      <w:r w:rsidRPr="00DA4219">
        <w:t>Trgovački sud u Zagrebu</w:t>
      </w:r>
    </w:p>
    <w:p w:rsidRDefault="009A3644" w:rsidP="00177D52" w:rsidR="009A3644" w:rsidRPr="00DA4219">
      <w:pPr>
        <w:jc w:val="both"/>
      </w:pPr>
      <w:r w:rsidRPr="00DA4219">
        <w:t xml:space="preserve">Zagreb, Amruševa 2/II                                               </w:t>
      </w:r>
      <w:r w:rsidR="00177D52" w:rsidRPr="00DA4219">
        <w:t xml:space="preserve">       </w:t>
      </w:r>
      <w:r w:rsidR="00B8726A" w:rsidRPr="00DA4219">
        <w:t xml:space="preserve">             </w:t>
      </w:r>
      <w:r w:rsidR="00B8726A" w:rsidRPr="00DA4219">
        <w:tab/>
        <w:t xml:space="preserve">               </w:t>
      </w:r>
      <w:r w:rsidR="00177D52" w:rsidRPr="00DA4219">
        <w:t xml:space="preserve"> 67.</w:t>
      </w:r>
      <w:r w:rsidRPr="00DA4219">
        <w:t xml:space="preserve"> St-</w:t>
      </w:r>
      <w:r w:rsidR="00781805" w:rsidRPr="00DA4219">
        <w:t>320/12</w:t>
      </w:r>
      <w:r w:rsidR="00625AA2">
        <w:t>-163</w:t>
      </w:r>
    </w:p>
    <w:p w:rsidRDefault="00177D52" w:rsidP="00177D52" w:rsidR="00177D52" w:rsidRPr="00DA4219">
      <w:pPr>
        <w:jc w:val="both"/>
        <w:rPr>
          <w:b/>
        </w:rPr>
      </w:pPr>
    </w:p>
    <w:p w:rsidRDefault="009A3644" w:rsidP="00177D52" w:rsidR="009A3644" w:rsidRPr="00DA4219">
      <w:pPr>
        <w:jc w:val="center"/>
      </w:pPr>
      <w:r w:rsidRPr="00DA4219">
        <w:t xml:space="preserve">Z A K LJ U Č A K </w:t>
      </w:r>
      <w:r w:rsidR="0080272D" w:rsidRPr="00DA4219">
        <w:t xml:space="preserve">   </w:t>
      </w:r>
    </w:p>
    <w:p w:rsidRDefault="00177D52" w:rsidP="00177D52" w:rsidR="00177D52" w:rsidRPr="00DA4219">
      <w:pPr>
        <w:jc w:val="both"/>
        <w:rPr>
          <w:b/>
        </w:rPr>
      </w:pPr>
    </w:p>
    <w:p w:rsidRDefault="00781805" w:rsidP="00177D52" w:rsidR="009A3644" w:rsidRPr="00DA4219">
      <w:pPr>
        <w:ind w:firstLine="708"/>
        <w:jc w:val="both"/>
      </w:pPr>
      <w:r w:rsidRPr="00DA4219">
        <w:rPr>
          <w:lang w:val="pt-BR"/>
        </w:rPr>
        <w:t xml:space="preserve">Trgovački sud u Zagrebu, po sucu Gordanu Zubaku, u stečajnom postupku nad dužnikom </w:t>
      </w:r>
      <w:r w:rsidRPr="00DA4219">
        <w:rPr>
          <w:bCs/>
          <w:lang w:val="pt-BR"/>
        </w:rPr>
        <w:t>CONEX d.o.o. u stečaju, Zagreb, Kalinovica 3, OIB: 31578255419</w:t>
      </w:r>
      <w:r w:rsidRPr="00DA4219">
        <w:rPr>
          <w:lang w:val="en-GB"/>
        </w:rPr>
        <w:t>,</w:t>
      </w:r>
      <w:r w:rsidRPr="00DA4219">
        <w:t xml:space="preserve">  </w:t>
      </w:r>
      <w:r w:rsidR="00682771">
        <w:t>10. srpnja</w:t>
      </w:r>
      <w:r w:rsidRPr="00DA4219">
        <w:t xml:space="preserve"> 2017</w:t>
      </w:r>
      <w:r w:rsidR="00177D52" w:rsidRPr="00DA4219">
        <w:t>.,</w:t>
      </w:r>
    </w:p>
    <w:p w:rsidRDefault="009A3644" w:rsidP="00177D52" w:rsidR="00177D52" w:rsidRPr="00DA4219">
      <w:pPr>
        <w:jc w:val="both"/>
      </w:pPr>
      <w:r w:rsidRPr="00DA4219">
        <w:tab/>
      </w:r>
      <w:r w:rsidRPr="00DA4219">
        <w:tab/>
      </w:r>
      <w:r w:rsidRPr="00DA4219">
        <w:tab/>
      </w:r>
      <w:r w:rsidRPr="00DA4219">
        <w:tab/>
      </w:r>
      <w:r w:rsidRPr="00DA4219">
        <w:tab/>
      </w:r>
    </w:p>
    <w:p w:rsidRDefault="00177D52" w:rsidP="00177D52" w:rsidR="009A3644" w:rsidRPr="00DA4219">
      <w:pPr>
        <w:jc w:val="center"/>
      </w:pPr>
      <w:r w:rsidRPr="00DA4219">
        <w:t>z a k</w:t>
      </w:r>
      <w:r w:rsidR="009A3644" w:rsidRPr="00DA4219">
        <w:t xml:space="preserve"> l j u č i o   j e</w:t>
      </w:r>
    </w:p>
    <w:p w:rsidRDefault="00177D52" w:rsidP="00177D52" w:rsidR="00177D52" w:rsidRPr="00DA4219">
      <w:pPr>
        <w:jc w:val="both"/>
        <w:rPr>
          <w:b/>
        </w:rPr>
      </w:pPr>
    </w:p>
    <w:p w:rsidRDefault="00177D52" w:rsidP="00887F82" w:rsidR="00887F82" w:rsidRPr="00DA4219">
      <w:pPr>
        <w:ind w:firstLine="708"/>
        <w:jc w:val="both"/>
      </w:pPr>
      <w:r w:rsidRPr="00DA4219">
        <w:t xml:space="preserve">I. </w:t>
      </w:r>
      <w:r w:rsidR="00F1094A" w:rsidRPr="00F1094A">
        <w:t xml:space="preserve">Nekretnina u vlasništvu stečajnog dužnika upisana u zemljišnim knjigama Općinskog građanskog suda u Zagrebu i to 0.49/100 idealnih dijelova </w:t>
      </w:r>
      <w:proofErr w:type="spellStart"/>
      <w:r w:rsidR="00F1094A" w:rsidRPr="00F1094A">
        <w:t>kat.čest</w:t>
      </w:r>
      <w:proofErr w:type="spellEnd"/>
      <w:r w:rsidR="00F1094A" w:rsidRPr="00F1094A">
        <w:t xml:space="preserve">. 4670/19, upisane u </w:t>
      </w:r>
      <w:proofErr w:type="spellStart"/>
      <w:r w:rsidR="00F1094A" w:rsidRPr="00F1094A">
        <w:t>z.ul</w:t>
      </w:r>
      <w:proofErr w:type="spellEnd"/>
      <w:r w:rsidR="00F1094A" w:rsidRPr="00F1094A">
        <w:t>. 15652, poduložak 8, k.o. Grad Zagreb, u naravi garaža u podrumu II (dva), površine 12 m2, oznake 27</w:t>
      </w:r>
      <w:r w:rsidR="002D5636" w:rsidRPr="00DA4219">
        <w:t xml:space="preserve">, </w:t>
      </w:r>
      <w:r w:rsidR="00B730DE" w:rsidRPr="00DA4219">
        <w:t>predaje</w:t>
      </w:r>
      <w:r w:rsidR="00CD3061" w:rsidRPr="00DA4219">
        <w:t xml:space="preserve"> se kupc</w:t>
      </w:r>
      <w:r w:rsidR="002271A8" w:rsidRPr="00DA4219">
        <w:t>u</w:t>
      </w:r>
      <w:r w:rsidR="00887F82" w:rsidRPr="00DA4219">
        <w:t>:</w:t>
      </w:r>
      <w:r w:rsidR="00CD3061" w:rsidRPr="00DA4219">
        <w:t xml:space="preserve"> </w:t>
      </w:r>
    </w:p>
    <w:p w:rsidRDefault="00C42D99" w:rsidP="002271A8" w:rsidR="00887F82" w:rsidRPr="00DA4219">
      <w:pPr>
        <w:ind w:left="720"/>
        <w:jc w:val="both"/>
      </w:pPr>
      <w:proofErr w:type="spellStart"/>
      <w:r w:rsidRPr="00C42D99">
        <w:t>Axioo</w:t>
      </w:r>
      <w:proofErr w:type="spellEnd"/>
      <w:r w:rsidRPr="00C42D99">
        <w:t xml:space="preserve"> Kolak d.o.o., Zagreb, Pete poljanice 5, OIB: 18476427145</w:t>
      </w:r>
      <w:r w:rsidR="006607FA" w:rsidRPr="00DA4219">
        <w:t>.</w:t>
      </w:r>
    </w:p>
    <w:p w:rsidRDefault="009A3644" w:rsidP="00887F82" w:rsidR="00671589" w:rsidRPr="00DA4219">
      <w:pPr>
        <w:ind w:firstLine="708"/>
        <w:jc w:val="both"/>
      </w:pPr>
      <w:r w:rsidRPr="00DA4219">
        <w:rPr>
          <w:b/>
        </w:rPr>
        <w:t xml:space="preserve">   </w:t>
      </w:r>
    </w:p>
    <w:p w:rsidRDefault="00671589" w:rsidP="00177D52" w:rsidR="00887F82" w:rsidRPr="00DA4219">
      <w:pPr>
        <w:ind w:firstLine="708"/>
        <w:jc w:val="both"/>
      </w:pPr>
      <w:r w:rsidRPr="00DA4219">
        <w:t>II</w:t>
      </w:r>
      <w:r w:rsidR="00177D52" w:rsidRPr="00DA4219">
        <w:t>.</w:t>
      </w:r>
      <w:r w:rsidR="00960E18" w:rsidRPr="00DA4219">
        <w:t xml:space="preserve"> </w:t>
      </w:r>
      <w:r w:rsidRPr="00DA4219">
        <w:t xml:space="preserve">Rješenje o dosudi postalo je pravomoćno dana </w:t>
      </w:r>
      <w:r w:rsidR="00682771">
        <w:t>27. lipnja</w:t>
      </w:r>
      <w:r w:rsidRPr="00DA4219">
        <w:t xml:space="preserve"> 201</w:t>
      </w:r>
      <w:r w:rsidR="00781805" w:rsidRPr="00DA4219">
        <w:t>7</w:t>
      </w:r>
      <w:r w:rsidR="00177D52" w:rsidRPr="00DA4219">
        <w:t>.</w:t>
      </w:r>
      <w:r w:rsidR="002271A8" w:rsidRPr="00DA4219">
        <w:t xml:space="preserve"> te je</w:t>
      </w:r>
      <w:r w:rsidR="00887F82" w:rsidRPr="00DA4219">
        <w:t xml:space="preserve"> kup</w:t>
      </w:r>
      <w:r w:rsidR="002271A8" w:rsidRPr="00DA4219">
        <w:t>a</w:t>
      </w:r>
      <w:r w:rsidR="007A1E69" w:rsidRPr="00DA4219">
        <w:t>c</w:t>
      </w:r>
      <w:r w:rsidR="002271A8" w:rsidRPr="00DA4219">
        <w:t xml:space="preserve"> u cijelosti platio razliku kupovnine određenu</w:t>
      </w:r>
      <w:r w:rsidR="00887F82" w:rsidRPr="00DA4219">
        <w:t xml:space="preserve"> rješenjem o dosudi.</w:t>
      </w:r>
    </w:p>
    <w:p w:rsidRDefault="00B3512F" w:rsidP="00177D52" w:rsidR="00B3512F" w:rsidRPr="00DA4219">
      <w:pPr>
        <w:jc w:val="both"/>
      </w:pPr>
    </w:p>
    <w:p w:rsidRDefault="00B3512F" w:rsidP="006C24EA" w:rsidR="00B3512F" w:rsidRPr="00DA4219">
      <w:pPr>
        <w:jc w:val="center"/>
      </w:pPr>
      <w:r w:rsidRPr="00DA4219">
        <w:t>Obrazloženje</w:t>
      </w:r>
    </w:p>
    <w:p w:rsidRDefault="00B3512F" w:rsidP="00177D52" w:rsidR="00B3512F" w:rsidRPr="00DA4219">
      <w:pPr>
        <w:jc w:val="both"/>
      </w:pPr>
    </w:p>
    <w:p w:rsidRDefault="00B3512F" w:rsidP="00177D52" w:rsidR="00B3512F" w:rsidRPr="00DA4219">
      <w:pPr>
        <w:jc w:val="both"/>
      </w:pPr>
      <w:r w:rsidRPr="00DA4219">
        <w:tab/>
      </w:r>
      <w:r w:rsidR="000309D0" w:rsidRPr="00DA4219">
        <w:t>S obzirom na to da je</w:t>
      </w:r>
      <w:r w:rsidRPr="00DA4219">
        <w:t xml:space="preserve"> rješenje o dosudi nekretnine</w:t>
      </w:r>
      <w:r w:rsidR="002D5636" w:rsidRPr="00DA4219">
        <w:t xml:space="preserve"> opisane u izreci</w:t>
      </w:r>
      <w:r w:rsidR="007701F3" w:rsidRPr="00DA4219">
        <w:t xml:space="preserve">, </w:t>
      </w:r>
      <w:r w:rsidR="00CD3061" w:rsidRPr="00DA4219">
        <w:t xml:space="preserve">postalo pravomoćno </w:t>
      </w:r>
      <w:r w:rsidR="00682771" w:rsidRPr="00682771">
        <w:t xml:space="preserve">27. lipnja </w:t>
      </w:r>
      <w:r w:rsidR="00781805" w:rsidRPr="00DA4219">
        <w:t>2017</w:t>
      </w:r>
      <w:r w:rsidR="00887F82" w:rsidRPr="00DA4219">
        <w:t>., a kup</w:t>
      </w:r>
      <w:r w:rsidR="002271A8" w:rsidRPr="00DA4219">
        <w:t>a</w:t>
      </w:r>
      <w:r w:rsidRPr="00DA4219">
        <w:t>c</w:t>
      </w:r>
      <w:r w:rsidR="002271A8" w:rsidRPr="00DA4219">
        <w:t xml:space="preserve"> je u cijelosti platio</w:t>
      </w:r>
      <w:r w:rsidRPr="00DA4219">
        <w:t xml:space="preserve"> razliku kupovnine,  to je u skladu s odredb</w:t>
      </w:r>
      <w:r w:rsidR="008B2E37" w:rsidRPr="00DA4219">
        <w:t>om</w:t>
      </w:r>
      <w:r w:rsidRPr="00DA4219">
        <w:t xml:space="preserve"> čl. </w:t>
      </w:r>
      <w:r w:rsidR="006607FA" w:rsidRPr="00DA4219">
        <w:t>108. st. 1</w:t>
      </w:r>
      <w:r w:rsidR="008B2E37" w:rsidRPr="00DA4219">
        <w:t>.</w:t>
      </w:r>
      <w:r w:rsidRPr="00DA4219">
        <w:t xml:space="preserve"> Ovršnog zakona</w:t>
      </w:r>
      <w:r w:rsidR="002271A8" w:rsidRPr="00DA4219">
        <w:t xml:space="preserve"> </w:t>
      </w:r>
      <w:r w:rsidR="006607FA" w:rsidRPr="00DA4219">
        <w:t>Ovršnog zakona („Narodne novine“ br. 112/12, 25/13 i 93/14 dalje: OZ)</w:t>
      </w:r>
      <w:r w:rsidRPr="00DA4219">
        <w:t xml:space="preserve">, </w:t>
      </w:r>
      <w:r w:rsidR="002D5636" w:rsidRPr="00DA4219">
        <w:t>sud odlučio</w:t>
      </w:r>
      <w:r w:rsidRPr="00DA4219">
        <w:t xml:space="preserve"> kao u izreci.</w:t>
      </w:r>
    </w:p>
    <w:p w:rsidRDefault="00B3512F" w:rsidP="00177D52" w:rsidR="00B3512F" w:rsidRPr="00DA4219">
      <w:pPr>
        <w:jc w:val="both"/>
      </w:pPr>
      <w:r w:rsidRPr="00DA4219">
        <w:tab/>
      </w:r>
      <w:r w:rsidRPr="00DA4219">
        <w:tab/>
      </w:r>
      <w:r w:rsidRPr="00DA4219">
        <w:tab/>
      </w:r>
      <w:r w:rsidRPr="00DA4219">
        <w:tab/>
      </w:r>
    </w:p>
    <w:p w:rsidRDefault="00CD3061" w:rsidP="000309D0" w:rsidR="009A3644" w:rsidRPr="00DA4219">
      <w:pPr>
        <w:jc w:val="center"/>
      </w:pPr>
      <w:r w:rsidRPr="00DA4219">
        <w:t xml:space="preserve">U Zagrebu </w:t>
      </w:r>
      <w:r w:rsidR="00682771">
        <w:t>10. srpnja</w:t>
      </w:r>
      <w:r w:rsidR="009A3644" w:rsidRPr="00DA4219">
        <w:t xml:space="preserve"> 201</w:t>
      </w:r>
      <w:r w:rsidR="00781805" w:rsidRPr="00DA4219">
        <w:t>7</w:t>
      </w:r>
      <w:r w:rsidR="009A3644" w:rsidRPr="00DA4219">
        <w:t xml:space="preserve">. </w:t>
      </w:r>
    </w:p>
    <w:p w:rsidRDefault="009A3644" w:rsidP="00177D52" w:rsidR="009A3644" w:rsidRPr="00DA4219">
      <w:pPr>
        <w:jc w:val="both"/>
      </w:pPr>
    </w:p>
    <w:p w:rsidRDefault="00DA4219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 w:rsidRPr="00DA4219">
        <w:rPr>
          <w:rFonts w:cs="Times New Roman" w:hAnsi="Times New Roman" w:ascii="Times New Roman"/>
          <w:sz w:val="24"/>
        </w:rPr>
        <w:t xml:space="preserve">            SUDAC:</w:t>
      </w:r>
    </w:p>
    <w:p w:rsidRDefault="00625AA2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Gordan Zubak,v.r. </w:t>
      </w:r>
    </w:p>
    <w:p w:rsidRDefault="00DA4219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</w:p>
    <w:p w:rsidRDefault="009A3644" w:rsidP="00DA4219" w:rsidR="009A3644" w:rsidRPr="00DA4219">
      <w:pPr>
        <w:ind w:left="5664"/>
      </w:pPr>
    </w:p>
    <w:p w:rsidRDefault="009A3644" w:rsidP="00177D52" w:rsidR="009A3644" w:rsidRPr="00DA4219">
      <w:pPr>
        <w:jc w:val="both"/>
      </w:pPr>
      <w:r w:rsidRPr="00DA4219">
        <w:t>Pouka o pravnom lijeku:</w:t>
      </w:r>
    </w:p>
    <w:p w:rsidRDefault="00945C2C" w:rsidP="00177D52" w:rsidR="00DA4219" w:rsidRPr="00DA4219">
      <w:pPr>
        <w:jc w:val="both"/>
      </w:pPr>
      <w:r w:rsidRPr="00DA4219">
        <w:t>Protiv ovog zaključka</w:t>
      </w:r>
      <w:r w:rsidR="009A3644" w:rsidRPr="00DA4219">
        <w:t xml:space="preserve"> nije dopušten pravni lijek</w:t>
      </w:r>
      <w:r w:rsidR="00C643EE" w:rsidRPr="00DA4219">
        <w:t>.</w:t>
      </w:r>
    </w:p>
    <w:p w:rsidRDefault="00625AA2" w:rsidP="00177D52" w:rsidR="00625AA2">
      <w:pPr>
        <w:jc w:val="both"/>
      </w:pPr>
    </w:p>
    <w:p w:rsidRDefault="00625AA2" w:rsidP="00BA7734" w:rsidR="00625AA2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 </w:t>
      </w:r>
    </w:p>
    <w:p w:rsidRDefault="00625AA2" w:rsidP="00BA7734" w:rsidR="00625AA2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9A3644" w:rsidP="00177D52" w:rsidR="009A3644" w:rsidRPr="00DA4219">
      <w:pPr>
        <w:jc w:val="both"/>
      </w:pPr>
    </w:p>
    <w:p w:rsidRDefault="00397378" w:rsidR="00397378" w:rsidRPr="00DA4219">
      <w:pPr>
        <w:jc w:val="both"/>
      </w:pPr>
    </w:p>
    <w:sectPr w:rsidSect="00625AA2" w:rsidR="00397378" w:rsidRPr="00DA4219">
      <w:headerReference w:type="even" r:id="rId10"/>
      <w:headerReference w:type="default" r:id="rId11"/>
      <w:pgSz w:h="16838" w:w="11906"/>
      <w:pgMar w:gutter="0" w:footer="709" w:header="709" w:left="1440" w:bottom="899" w:right="128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5AA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1F3" w:rsidP="00910BA9" w:rsidR="007701F3" w:rsidRPr="008B2E3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8B2E37" w:rsidRPr="008B2E37">
      <w:t>67.</w:t>
    </w:r>
    <w:r w:rsidRPr="008B2E37">
      <w:t xml:space="preserve"> St-</w:t>
    </w:r>
    <w:r w:rsidR="00682771">
      <w:t>320/12</w:t>
    </w:r>
  </w:p>
  <w:p w:rsidRDefault="007701F3" w:rsidR="007701F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177D52"/>
    <w:rsid w:val="002271A8"/>
    <w:rsid w:val="002D5636"/>
    <w:rsid w:val="00306D99"/>
    <w:rsid w:val="00311A2B"/>
    <w:rsid w:val="00316D41"/>
    <w:rsid w:val="0032747C"/>
    <w:rsid w:val="00350F46"/>
    <w:rsid w:val="003536E4"/>
    <w:rsid w:val="00397378"/>
    <w:rsid w:val="00467759"/>
    <w:rsid w:val="004A0B02"/>
    <w:rsid w:val="004D0836"/>
    <w:rsid w:val="005773A5"/>
    <w:rsid w:val="00625AA2"/>
    <w:rsid w:val="006607FA"/>
    <w:rsid w:val="00667DE3"/>
    <w:rsid w:val="006709F0"/>
    <w:rsid w:val="00671589"/>
    <w:rsid w:val="00671D1A"/>
    <w:rsid w:val="00682771"/>
    <w:rsid w:val="006C24EA"/>
    <w:rsid w:val="007701F3"/>
    <w:rsid w:val="00781805"/>
    <w:rsid w:val="0079562A"/>
    <w:rsid w:val="007A1E69"/>
    <w:rsid w:val="0080272D"/>
    <w:rsid w:val="0087612B"/>
    <w:rsid w:val="00887F82"/>
    <w:rsid w:val="008B2E37"/>
    <w:rsid w:val="00910BA9"/>
    <w:rsid w:val="00945C2C"/>
    <w:rsid w:val="00960E18"/>
    <w:rsid w:val="009A3644"/>
    <w:rsid w:val="009B1DAE"/>
    <w:rsid w:val="009E07E4"/>
    <w:rsid w:val="00A7643B"/>
    <w:rsid w:val="00AF24B5"/>
    <w:rsid w:val="00B10ADE"/>
    <w:rsid w:val="00B3512F"/>
    <w:rsid w:val="00B730DE"/>
    <w:rsid w:val="00B8726A"/>
    <w:rsid w:val="00BA1708"/>
    <w:rsid w:val="00BF5311"/>
    <w:rsid w:val="00C13198"/>
    <w:rsid w:val="00C42D99"/>
    <w:rsid w:val="00C643EE"/>
    <w:rsid w:val="00CD3061"/>
    <w:rsid w:val="00CE7083"/>
    <w:rsid w:val="00DA4219"/>
    <w:rsid w:val="00E00B4D"/>
    <w:rsid w:val="00E02ED7"/>
    <w:rsid w:val="00E51951"/>
    <w:rsid w:val="00E55064"/>
    <w:rsid w:val="00E92F8F"/>
    <w:rsid w:val="00EF7640"/>
    <w:rsid w:val="00F1094A"/>
    <w:rsid w:val="00FA0AE5"/>
    <w:rsid w:val="00FB487D"/>
    <w:rsid w:val="00FB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DA4219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5A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AA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AA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AA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AA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DA4219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5A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AA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AA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AA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AA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952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2012.</izvorni_sadrzaj>
    <derivirana_varijabla naziv="DomainObject.Predmet.DatumOsnivanja_1">7.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St-320/2012</izvorni_sadrzaj>
    <derivirana_varijabla naziv="DomainObject.Predmet.OznakaBroj_1">St-320/2012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 dostavnica</izvorni_sadrzaj>
    <derivirana_varijabla naziv="DomainObject.Predmet.PrimjedbaSuca_1">Kal dostavnica</derivirana_varijabla>
  </DomainObject.Predmet.PrimjedbaSuca>
  <DomainObject.Predmet.ProtustrankaFormated>
    <izvorni_sadrzaj>  CONEX d.o.o. za projektiranje, građenje i specijalne radove u graditeljstvu zastupanog po punomoćniku ZZ Davorin Lovrenčić; OD Maržić i partneri, odvj. Darko Maržić</izvorni_sadrzaj>
    <derivirana_varijabla naziv="DomainObject.Predmet.ProtustrankaFormated_1">  CONEX d.o.o. za projektiranje, građenje i specijalne radove u graditeljstvu zastupanog po punomoćniku ZZ Davorin Lovrenčić; OD Maržić i partneri, odvj. Darko Maržić</derivirana_varijabla>
  </DomainObject.Predmet.ProtustrankaFormated>
  <DomainObject.Predmet.ProtustrankaFormatedOIB>
    <izvorni_sadrzaj>  CONEX d.o.o. za projektiranje, građenje i specijalne radove u graditeljstvu, OIB 31578255419 zastupanog po punomoćniku ZZ Davorin Lovrenčić; OD Maržić i partneri, odvj. Darko Maržić</izvorni_sadrzaj>
    <derivirana_varijabla naziv="DomainObject.Predmet.ProtustrankaFormatedOIB_1">  CONEX d.o.o. za projektiranje, građenje i specijalne radove u graditeljstvu, OIB 31578255419 zastupanog po punomoćniku ZZ Davorin Lovrenčić; OD Maržić i partneri, odvj. Darko Maržić</derivirana_varijabla>
  </DomainObject.Predmet.ProtustrankaFormatedOIB>
  <DomainObject.Predmet.ProtustrankaFormatedWithAdress>
    <izvorni_sadrzaj> CONEX d.o.o. za projektiranje, građenje i specijalne radove u graditeljstvu, KALINOVICA 3, 10000 Zagreb zastupanog po punomoćniku ZZ Davorin Lovrenčić; OD Maržić i partneri, odvj. Darko Maržić</izvorni_sadrzaj>
    <derivirana_varijabla naziv="DomainObject.Predmet.ProtustrankaFormatedWithAdress_1"> CONEX d.o.o. za projektiranje, građenje i specijalne radove u graditeljstvu, KALINOVICA 3, 10000 Zagreb zastupanog po punomoćniku ZZ Davorin Lovrenčić; OD Maržić i partneri, odvj. Darko Maržić</derivirana_varijabla>
  </DomainObject.Predmet.ProtustrankaFormatedWithAdress>
  <DomainObject.Predmet.ProtustrankaFormatedWithAdressOIB>
    <izvorni_sadrzaj> CONEX d.o.o. za projektiranje, građenje i specijalne radove u graditeljstvu, OIB 31578255419, KALINOVICA 3, 10000 Zagreb zastupanog po punomoćniku ZZ Davorin Lovrenčić; OD Maržić i partneri, odvj. Darko Maržić</izvorni_sadrzaj>
    <derivirana_varijabla naziv="DomainObject.Predmet.ProtustrankaFormatedWithAdressOIB_1"> CONEX d.o.o. za projektiranje, građenje i specijalne radove u graditeljstvu, OIB 31578255419, KALINOVICA 3, 10000 Zagreb zastupanog po punomoćniku ZZ Davorin Lovrenčić; OD Maržić i partneri, odvj. Darko Maržić</derivirana_varijabla>
  </DomainObject.Predmet.ProtustrankaFormatedWithAdressOIB>
  <DomainObject.Predmet.ProtustrankaWithAdress>
    <izvorni_sadrzaj>CONEX d.o.o. za projektiranje, građenje i specijalne radove u graditeljstvu KALINOVICA 3, 10000 Zagreb</izvorni_sadrzaj>
    <derivirana_varijabla naziv="DomainObject.Predmet.ProtustrankaWithAdress_1">CONEX d.o.o. za projektiranje, građenje i specijalne radove u graditeljstvu KALINOVICA 3, 10000 Zagreb</derivirana_varijabla>
  </DomainObject.Predmet.ProtustrankaWithAdress>
  <DomainObject.Predmet.ProtustrankaWithAdressOIB>
    <izvorni_sadrzaj>CONEX d.o.o. za projektiranje, građenje i specijalne radove u graditeljstvu, OIB 31578255419, KALINOVICA 3, 10000 Zagreb</izvorni_sadrzaj>
    <derivirana_varijabla naziv="DomainObject.Predmet.ProtustrankaWithAdressOIB_1">CONEX d.o.o. za projektiranje, građenje i specijalne radove u graditeljstvu, OIB 31578255419, KALINOVICA 3, 10000 Zagreb</derivirana_varijabla>
  </DomainObject.Predmet.ProtustrankaWithAdressOIB>
  <DomainObject.Predmet.ProtustrankaNazivFormated>
    <izvorni_sadrzaj>CONEX d.o.o. za projektiranje, građenje i specijalne radove u graditeljstvu</izvorni_sadrzaj>
    <derivirana_varijabla naziv="DomainObject.Predmet.ProtustrankaNazivFormated_1">CONEX d.o.o. za projektiranje, građenje i specijalne radove u graditeljstvu</derivirana_varijabla>
  </DomainObject.Predmet.ProtustrankaNazivFormated>
  <DomainObject.Predmet.ProtustrankaNazivFormatedOIB>
    <izvorni_sadrzaj>CONEX d.o.o. za projektiranje, građenje i specijalne radove u graditeljstvu, OIB 31578255419</izvorni_sadrzaj>
    <derivirana_varijabla naziv="DomainObject.Predmet.ProtustrankaNazivFormatedOIB_1">CONEX d.o.o. za projektiranje, građenje i specijalne radove u graditeljstvu, OIB 31578255419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ODVJETNIŠTVO; ING-JET d.o.o. za graditeljstvo; BRIMAR društvo s ograničenom odgovornošću za poslovanje nekretninama; Franjo Rebac; KGH d.o.o.; AXIOO KOLAK d.o.o. za usluge i trgovinu</izvorni_sadrzaj>
    <derivirana_varijabla naziv="DomainObject.Predmet.StrankaFormated_1">  MINISTARSTVO FINANCIJA, POREZNA UPRAVA, PODRUČNI URED ZAGREB zastupanog po punomoćniku ŽUPANIJSKO DRŽAVNO ODVJETNIŠTVO; ING-JET d.o.o. za graditeljstvo; BRIMAR društvo s ograničenom odgovornošću za poslovanje nekretninama; Franjo Rebac; KGH d.o.o.; AXIOO KOLAK d.o.o. za usluge i trgovinu</derivirana_varijabla>
  </DomainObject.Predmet.StrankaFormated>
  <DomainObject.Predmet.StrankaFormatedOIB>
    <izvorni_sadrzaj>  MINISTARSTVO FINANCIJA, POREZNA UPRAVA, PODRUČNI URED ZAGREB, OIB 18683136487 zastupanog po punomoćniku ŽUPANIJSKO DRŽAVNO ODVJETNIŠTVO; ING-JET d.o.o. za graditeljstvo, OIB 78134364471; BRIMAR društvo s ograničenom odgovornošću za poslovanje nekretninama, OIB 66691513168; Franjo Rebac, OIB 83714971522; KGH d.o.o.; AXIOO KOLAK d.o.o. za usluge i trgovinu, OIB 18476427145</izvorni_sadrzaj>
    <derivirana_varijabla naziv="DomainObject.Predmet.StrankaFormatedOIB_1">  MINISTARSTVO FINANCIJA, POREZNA UPRAVA, PODRUČNI URED ZAGREB, OIB 18683136487 zastupanog po punomoćniku ŽUPANIJSKO DRŽAVNO ODVJETNIŠTVO; ING-JET d.o.o. za graditeljstvo, OIB 78134364471; BRIMAR društvo s ograničenom odgovornošću za poslovanje nekretninama, OIB 66691513168; Franjo Rebac, OIB 83714971522; KGH d.o.o.; AXIOO KOLAK d.o.o. za usluge i trgovinu, OIB 18476427145</derivirana_varijabla>
  </DomainObject.Predmet.StrankaFormatedOIB>
  <DomainObject.Predmet.StrankaFormatedWithAdress>
    <izvorni_sadrzaj> MINISTARSTVO FINANCIJA, POREZNA UPRAVA, PODRUČNI URED ZAGREB, Av Dubrovnika 32, 10000 Zagreb zastupanog po punomoćniku ŽUPANIJSKO DRŽAVNO ODVJETNIŠTVO; ING-JET d.o.o. za graditeljstvo, Kalinovica 3/V, 10000 Zagreb; BRIMAR društvo s ograničenom odgovornošću za poslovanje nekretninama, Kalinovica 3/V, 10000 Zagreb; Franjo Rebac, Ulica Ćire Truhelke 49, 10000 Zagreb; KGH d.o.o.; AXIOO KOLAK d.o.o. za usluge i trgovinu, Pete Poljanice 5, 10000 Zagreb</izvorni_sadrzaj>
    <derivirana_varijabla naziv="DomainObject.Predmet.StrankaFormatedWithAdress_1"> MINISTARSTVO FINANCIJA, POREZNA UPRAVA, PODRUČNI URED ZAGREB, Av Dubrovnika 32, 10000 Zagreb zastupanog po punomoćniku ŽUPANIJSKO DRŽAVNO ODVJETNIŠTVO; ING-JET d.o.o. za graditeljstvo, Kalinovica 3/V, 10000 Zagreb; BRIMAR društvo s ograničenom odgovornošću za poslovanje nekretninama, Kalinovica 3/V, 10000 Zagreb; Franjo Rebac, Ulica Ćire Truhelke 49, 10000 Zagreb; KGH d.o.o.; AXIOO KOLAK d.o.o. za usluge i trgovinu, Pete Poljanice 5, 10000 Zagreb</derivirana_varijabla>
  </DomainObject.Predmet.StrankaFormatedWithAdress>
  <DomainObject.Predmet.StrankaFormatedWithAdressOIB>
    <izvorni_sadrzaj> MINISTARSTVO FINANCIJA, POREZNA UPRAVA, PODRUČNI URED ZAGREB, OIB 18683136487, Av Dubrovnika 32, 10000 Zagreb zastupanog po punomoćniku ŽUPANIJSKO DRŽAVNO ODVJETNIŠTVO; ING-JET d.o.o. za graditeljstvo, OIB 78134364471, Kalinovica 3/V, 10000 Zagreb; BRIMAR društvo s ograničenom odgovornošću za poslovanje nekretninama, OIB 66691513168, Kalinovica 3/V, 10000 Zagreb; Franjo Rebac, OIB 83714971522, Ulica Ćire Truhelke 49, 10000 Zagreb; KGH d.o.o.; AXIOO KOLAK d.o.o. za usluge i trgovinu, OIB 18476427145, Pete Poljanice 5, 10000 Zagreb</izvorni_sadrzaj>
    <derivirana_varijabla naziv="DomainObject.Predmet.StrankaFormatedWithAdressOIB_1"> MINISTARSTVO FINANCIJA, POREZNA UPRAVA, PODRUČNI URED ZAGREB, OIB 18683136487, Av Dubrovnika 32, 10000 Zagreb zastupanog po punomoćniku ŽUPANIJSKO DRŽAVNO ODVJETNIŠTVO; ING-JET d.o.o. za graditeljstvo, OIB 78134364471, Kalinovica 3/V, 10000 Zagreb; BRIMAR društvo s ograničenom odgovornošću za poslovanje nekretninama, OIB 66691513168, Kalinovica 3/V, 10000 Zagreb; Franjo Rebac, OIB 83714971522, Ulica Ćire Truhelke 49, 10000 Zagreb; KGH d.o.o.; AXIOO KOLAK d.o.o. za usluge i trgovinu, OIB 18476427145, Pete Poljanice 5, 10000 Zagreb</derivirana_varijabla>
  </DomainObject.Predmet.StrankaFormatedWithAdressOIB>
  <DomainObject.Predmet.StrankaWithAdress>
    <izvorni_sadrzaj>MINISTARSTVO FINANCIJA, POREZNA UPRAVA, PODRUČNI URED ZAGREB Av Dubrovnika 32,10000 Zagreb,ING-JET d.o.o. za graditeljstvo Kalinovica 3/V,10000 Zagreb,BRIMAR društvo s ograničenom odgovornošću za poslovanje nekretninama Kalinovica 3/V,10000 Zagreb,Franjo Rebac Ulica Ćire Truhelke 49,10000 Zagreb,KGH d.o.o. ,AXIOO KOLAK d.o.o. za usluge i trgovinu Pete Poljanice 5,10000 Zagreb</izvorni_sadrzaj>
    <derivirana_varijabla naziv="DomainObject.Predmet.StrankaWithAdress_1">MINISTARSTVO FINANCIJA, POREZNA UPRAVA, PODRUČNI URED ZAGREB Av Dubrovnika 32,10000 Zagreb,ING-JET d.o.o. za graditeljstvo Kalinovica 3/V,10000 Zagreb,BRIMAR društvo s ograničenom odgovornošću za poslovanje nekretninama Kalinovica 3/V,10000 Zagreb,Franjo Rebac Ulica Ćire Truhelke 49,10000 Zagreb,KGH d.o.o. ,AXIOO KOLAK d.o.o. za usluge i trgovinu Pete Poljanice 5,10000 Zagreb</derivirana_varijabla>
  </DomainObject.Predmet.StrankaWithAdress>
  <DomainObject.Predmet.StrankaWithAdressOIB>
    <izvorni_sadrzaj>MINISTARSTVO FINANCIJA, POREZNA UPRAVA, PODRUČNI URED ZAGREB, OIB 18683136487, Av Dubrovnika 32,10000 Zagreb,ING-JET d.o.o. za graditeljstvo, OIB 78134364471, Kalinovica 3/V,10000 Zagreb,BRIMAR društvo s ograničenom odgovornošću za poslovanje nekretninama, OIB 66691513168, Kalinovica 3/V,10000 Zagreb,Franjo Rebac, OIB 83714971522, Ulica Ćire Truhelke 49,10000 Zagreb,KGH d.o.o.,AXIOO KOLAK d.o.o. za usluge i trgovinu, OIB 18476427145, Pete Poljanice 5,10000 Zagreb</izvorni_sadrzaj>
    <derivirana_varijabla naziv="DomainObject.Predmet.StrankaWithAdressOIB_1">MINISTARSTVO FINANCIJA, POREZNA UPRAVA, PODRUČNI URED ZAGREB, OIB 18683136487, Av Dubrovnika 32,10000 Zagreb,ING-JET d.o.o. za graditeljstvo, OIB 78134364471, Kalinovica 3/V,10000 Zagreb,BRIMAR društvo s ograničenom odgovornošću za poslovanje nekretninama, OIB 66691513168, Kalinovica 3/V,10000 Zagreb,Franjo Rebac, OIB 83714971522, Ulica Ćire Truhelke 49,10000 Zagreb,KGH d.o.o.,AXIOO KOLAK d.o.o. za usluge i trgovinu, OIB 18476427145, Pete Poljanice 5,10000 Zagreb</derivirana_varijabla>
  </DomainObject.Predmet.StrankaWithAdressOIB>
  <DomainObject.Predmet.StrankaNazivFormated>
    <izvorni_sadrzaj>MINISTARSTVO FINANCIJA, POREZNA UPRAVA, PODRUČNI URED ZAGREB,ING-JET d.o.o. za graditeljstvo,BRIMAR društvo s ograničenom odgovornošću za poslovanje nekretninama,Franjo Rebac,KGH d.o.o.,AXIOO KOLAK d.o.o. za usluge i trgovinu</izvorni_sadrzaj>
    <derivirana_varijabla naziv="DomainObject.Predmet.StrankaNazivFormated_1">MINISTARSTVO FINANCIJA, POREZNA UPRAVA, PODRUČNI URED ZAGREB,ING-JET d.o.o. za graditeljstvo,BRIMAR društvo s ograničenom odgovornošću za poslovanje nekretninama,Franjo Rebac,KGH d.o.o.,AXIOO KOLAK d.o.o. za usluge i trgovinu</derivirana_varijabla>
  </DomainObject.Predmet.StrankaNazivFormated>
  <DomainObject.Predmet.StrankaNazivFormatedOIB>
    <izvorni_sadrzaj>MINISTARSTVO FINANCIJA, POREZNA UPRAVA, PODRUČNI URED ZAGREB, OIB 18683136487,ING-JET d.o.o. za graditeljstvo, OIB 78134364471,BRIMAR društvo s ograničenom odgovornošću za poslovanje nekretninama, OIB 66691513168,Franjo Rebac, OIB 83714971522,KGH d.o.o.,AXIOO KOLAK d.o.o. za usluge i trgovinu, OIB 18476427145</izvorni_sadrzaj>
    <derivirana_varijabla naziv="DomainObject.Predmet.StrankaNazivFormatedOIB_1">MINISTARSTVO FINANCIJA, POREZNA UPRAVA, PODRUČNI URED ZAGREB, OIB 18683136487,ING-JET d.o.o. za graditeljstvo, OIB 78134364471,BRIMAR društvo s ograničenom odgovornošću za poslovanje nekretninama, OIB 66691513168,Franjo Rebac, OIB 83714971522,KGH d.o.o.,AXIOO KOLAK d.o.o. za usluge i trgovinu, OIB 18476427145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MINISTARSTVO FINANCIJA, POREZNA UPRAVA, PODRUČNI URED ZAGREB zastupanog po punomoćniku ŽUPANIJSKO DRŽAVNO ODVJETNIŠTVO</item>
      <item>ING-JET d.o.o. za graditeljstvo</item>
      <item>BRIMAR društvo s ograničenom odgovornošću za poslovanje nekretninama</item>
      <item>Franjo Rebac</item>
      <item>KGH d.o.o.</item>
      <item>AXIOO KOLAK d.o.o. za usluge i trgovinu</item>
    </izvorni_sadrzaj>
    <derivirana_varijabla naziv="DomainObject.Predmet.StrankaListFormated_1">
      <item>MINISTARSTVO FINANCIJA, POREZNA UPRAVA, PODRUČNI URED ZAGREB zastupanog po punomoćniku ŽUPANIJSKO DRŽAVNO ODVJETNIŠTVO</item>
      <item>ING-JET d.o.o. za graditeljstvo</item>
      <item>BRIMAR društvo s ograničenom odgovornošću za poslovanje nekretninama</item>
      <item>Franjo Rebac</item>
      <item>KGH d.o.o.</item>
      <item>AXIOO KOLAK d.o.o. za usluge i trgovinu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izvorni_sadrzaj>
    <derivirana_varijabla naziv="DomainObject.Predmet.StrankaListFormatedOIB_1">
      <item>MINISTARSTVO FINANCIJA, POREZNA UPRAVA, PODRUČNI URED ZAGREB, OIB 18683136487 zastupanog po punomoćniku ŽUPANIJSKO DRŽAVNO ODVJETNIŠTVO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derivirana_varijabla>
  </DomainObject.Predmet.StrankaListFormatedOIB>
  <DomainObject.Predmet.StrankaListFormatedWithAdress>
    <izvorni_sadrzaj>
      <item>MINISTARSTVO FINANCIJA, POREZNA UPRAVA, PODRUČNI URED ZAGREB, Av Dubrovnika 32, 10000 Zagreb zastupanog po punomoćniku ŽUPANIJSKO DRŽAVNO ODVJETNIŠTVO</item>
      <item>ING-JET d.o.o. za graditeljstvo, Kalinovica 3/V, 10000 Zagreb</item>
      <item>BRIMAR društvo s ograničenom odgovornošću za poslovanje nekretninama, Kalinovica 3/V, 10000 Zagreb</item>
      <item>Franjo Rebac, Ulica Ćire Truhelke 49, 10000 Zagreb</item>
      <item>KGH d.o.o.</item>
      <item>AXIOO KOLAK d.o.o. za usluge i trgovinu, Pete Poljanice 5, 10000 Zagreb</item>
    </izvorni_sadrzaj>
    <derivirana_varijabla naziv="DomainObject.Predmet.StrankaListFormatedWithAdress_1">
      <item>MINISTARSTVO FINANCIJA, POREZNA UPRAVA, PODRUČNI URED ZAGREB, Av Dubrovnika 32, 10000 Zagreb zastupanog po punomoćniku ŽUPANIJSKO DRŽAVNO ODVJETNIŠTVO</item>
      <item>ING-JET d.o.o. za graditeljstvo, Kalinovica 3/V, 10000 Zagreb</item>
      <item>BRIMAR društvo s ograničenom odgovornošću za poslovanje nekretninama, Kalinovica 3/V, 10000 Zagreb</item>
      <item>Franjo Rebac, Ulica Ćire Truhelke 49, 10000 Zagreb</item>
      <item>KGH d.o.o.</item>
      <item>AXIOO KOLAK d.o.o. za usluge i trgovinu, Pete Poljanice 5, 10000 Zagreb</item>
    </derivirana_varijabla>
  </DomainObject.Predmet.StrankaListFormatedWithAdress>
  <DomainObject.Predmet.StrankaListFormatedWithAdressOIB>
    <izvorni_sadrzaj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  <item>BRIMAR društvo s ograničenom odgovornošću za poslovanje nekretninama, OIB 66691513168, Kalinovica 3/V, 10000 Zagreb</item>
      <item>Franjo Rebac, OIB 83714971522, Ulica Ćire Truhelke 49, 10000 Zagreb</item>
      <item>KGH d.o.o.</item>
      <item>AXIOO KOLAK d.o.o. za usluge i trgovinu, OIB 18476427145, Pete Poljanice 5, 10000 Zagreb</item>
    </izvorni_sadrzaj>
    <derivirana_varijabla naziv="DomainObject.Predmet.StrankaListFormatedWithAdressOIB_1">
      <item>MINISTARSTVO FINANCIJA, POREZNA UPRAVA, PODRUČNI URED ZAGREB, OIB 18683136487, Av Dubrovnika 32, 10000 Zagreb zastupanog po punomoćniku ŽUPANIJSKO DRŽAVNO ODVJETNIŠTVO</item>
      <item>ING-JET d.o.o. za graditeljstvo, OIB 78134364471, Kalinovica 3/V, 10000 Zagreb</item>
      <item>BRIMAR društvo s ograničenom odgovornošću za poslovanje nekretninama, OIB 66691513168, Kalinovica 3/V, 10000 Zagreb</item>
      <item>Franjo Rebac, OIB 83714971522, Ulica Ćire Truhelke 49, 10000 Zagreb</item>
      <item>KGH d.o.o.</item>
      <item>AXIOO KOLAK d.o.o. za usluge i trgovinu, OIB 18476427145, Pete Poljanice 5, 10000 Zagreb</item>
    </derivirana_varijabla>
  </DomainObject.Predmet.StrankaListFormatedWithAdressOIB>
  <DomainObject.Predmet.StrankaListNazivFormated>
    <izvorni_sadrzaj>
      <item>MINISTARSTVO FINANCIJA, POREZNA UPRAVA, PODRUČNI URED ZAGREB</item>
      <item>ING-JET d.o.o. za graditeljstvo</item>
      <item>BRIMAR društvo s ograničenom odgovornošću za poslovanje nekretninama</item>
      <item>Franjo Rebac</item>
      <item>KGH d.o.o.</item>
      <item>AXIOO KOLAK d.o.o. za usluge i trgovinu</item>
    </izvorni_sadrzaj>
    <derivirana_varijabla naziv="DomainObject.Predmet.StrankaListNazivFormated_1">
      <item>MINISTARSTVO FINANCIJA, POREZNA UPRAVA, PODRUČNI URED ZAGREB</item>
      <item>ING-JET d.o.o. za graditeljstvo</item>
      <item>BRIMAR društvo s ograničenom odgovornošću za poslovanje nekretninama</item>
      <item>Franjo Rebac</item>
      <item>KGH d.o.o.</item>
      <item>AXIOO KOLAK d.o.o. za usluge i trgovinu</item>
    </derivirana_varijabla>
  </DomainObject.Predmet.StrankaListNazivFormated>
  <DomainObject.Predmet.StrankaListNazivFormatedOIB>
    <izvorni_sadrzaj>
      <item>MINISTARSTVO FINANCIJA, POREZNA UPRAVA, PODRUČNI URED ZAGREB, OIB 18683136487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izvorni_sadrzaj>
    <derivirana_varijabla naziv="DomainObject.Predmet.StrankaListNazivFormatedOIB_1">
      <item>MINISTARSTVO FINANCIJA, POREZNA UPRAVA, PODRUČNI URED ZAGREB, OIB 18683136487</item>
      <item>ING-JET d.o.o. za graditeljstvo, OIB 78134364471</item>
      <item>BRIMAR društvo s ograničenom odgovornošću za poslovanje nekretninama, OIB 66691513168</item>
      <item>Franjo Rebac, OIB 83714971522</item>
      <item>KGH d.o.o.</item>
      <item>AXIOO KOLAK d.o.o. za usluge i trgovinu, OIB 18476427145</item>
    </derivirana_varijabla>
  </DomainObject.Predmet.StrankaListNazivFormatedOIB>
  <DomainObject.Predmet.ProtuStrankaListFormated>
    <izvorni_sadrzaj>
      <item>CONEX d.o.o. za projektiranje, građenje i specijalne radove u graditeljstvu zastupanog po punomoćniku ZZ Davorin Lovrenčić; OD Maržić i partneri, odvj. Darko Maržić</item>
    </izvorni_sadrzaj>
    <derivirana_varijabla naziv="DomainObject.Predmet.ProtuStrankaListFormated_1">
      <item>CONEX d.o.o. za projektiranje, građenje i specijalne radove u graditeljstvu zastupanog po punomoćniku ZZ Davorin Lovrenčić; OD Maržić i partneri, odvj. Darko Maržić</item>
    </derivirana_varijabla>
  </DomainObject.Predmet.ProtuStrankaListFormated>
  <DomainObject.Predmet.ProtuStrankaListFormatedOIB>
    <izvorni_sadrzaj>
      <item>CONEX d.o.o. za projektiranje, građenje i specijalne radove u graditeljstvu, OIB 31578255419 zastupanog po punomoćniku ZZ Davorin Lovrenčić; OD Maržić i partneri, odvj. Darko Maržić</item>
    </izvorni_sadrzaj>
    <derivirana_varijabla naziv="DomainObject.Predmet.ProtuStrankaListFormatedOIB_1">
      <item>CONEX d.o.o. za projektiranje, građenje i specijalne radove u graditeljstvu, OIB 31578255419 zastupanog po punomoćniku ZZ Davorin Lovrenčić; OD Maržić i partneri, odvj. Darko Maržić</item>
    </derivirana_varijabla>
  </DomainObject.Predmet.ProtuStrankaListFormatedOIB>
  <DomainObject.Predmet.ProtuStrankaListFormatedWithAdress>
    <izvorni_sadrzaj>
      <item>CONEX d.o.o. za projektiranje, građenje i specijalne radove u graditeljstvu, KALINOVICA 3, 10000 Zagreb zastupanog po punomoćniku ZZ Davorin Lovrenčić; OD Maržić i partneri, odvj. Darko Maržić</item>
    </izvorni_sadrzaj>
    <derivirana_varijabla naziv="DomainObject.Predmet.ProtuStrankaListFormatedWithAdress_1">
      <item>CONEX d.o.o. za projektiranje, građenje i specijalne radove u graditeljstvu, KALINOVICA 3, 10000 Zagreb zastupanog po punomoćniku ZZ Davorin Lovrenčić; OD Maržić i partneri, odvj. Darko Maržić</item>
    </derivirana_varijabla>
  </DomainObject.Predmet.ProtuStrankaListFormatedWithAdress>
  <DomainObject.Predmet.ProtuStrankaListFormatedWithAdressOIB>
    <izvorni_sadrzaj>
      <item>CONEX d.o.o. za projektiranje, građenje i specijalne radove u graditeljstvu, OIB 31578255419, KALINOVICA 3, 10000 Zagreb zastupanog po punomoćniku ZZ Davorin Lovrenčić; OD Maržić i partneri, odvj. Darko Maržić</item>
    </izvorni_sadrzaj>
    <derivirana_varijabla naziv="DomainObject.Predmet.ProtuStrankaListFormatedWithAdressOIB_1">
      <item>CONEX d.o.o. za projektiranje, građenje i specijalne radove u graditeljstvu, OIB 31578255419, KALINOVICA 3, 10000 Zagreb zastupanog po punomoćniku ZZ Davorin Lovrenčić; OD Maržić i partneri, odvj. Darko Maržić</item>
    </derivirana_varijabla>
  </DomainObject.Predmet.ProtuStrankaListFormatedWithAdressOIB>
  <DomainObject.Predmet.ProtuStrankaListNazivFormated>
    <izvorni_sadrzaj>
      <item>CONEX d.o.o. za projektiranje, građenje i specijalne radove u graditeljstvu</item>
    </izvorni_sadrzaj>
    <derivirana_varijabla naziv="DomainObject.Predmet.ProtuStrankaListNazivFormated_1">
      <item>CONEX d.o.o. za projektiranje, građenje i specijalne radove u graditeljstvu</item>
    </derivirana_varijabla>
  </DomainObject.Predmet.ProtuStrankaListNazivFormated>
  <DomainObject.Predmet.ProtuStrankaListNazivFormatedOIB>
    <izvorni_sadrzaj>
      <item>CONEX d.o.o. za projektiranje, građenje i specijalne radove u graditeljstvu, OIB 31578255419</item>
    </izvorni_sadrzaj>
    <derivirana_varijabla naziv="DomainObject.Predmet.ProtuStrankaListNazivFormatedOIB_1">
      <item>CONEX d.o.o. za projektiranje, građenje i specijalne radove u graditeljstvu, OIB 31578255419</item>
    </derivirana_varijabla>
  </DomainObject.Predmet.ProtuStrankaListNazivFormatedOIB>
  <DomainObject.Predmet.OstaliListFormated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  <item>OPĆINSKI GRAĐANSKI SUD U ZAGREBU, Zemljišno-knjižni odjel</item>
      <item>MF RH</item>
    </izvorni_sadrzaj>
    <derivirana_varijabla naziv="DomainObject.Predmet.OstaliListFormated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 punomoćnik sudionika u postupku CONEX d.o.o. za projektiranje, građenje i specijalne radove u graditeljstvu</item>
      <item>Maroje Stjepović</item>
      <item>OPĆINSKI GRAĐANSKI SUD U ZAGREBU, Zemljišno-knjižni odjel</item>
      <item>MF RH</item>
    </derivirana_varijabla>
  </DomainObject.Predmet.OstaliListFormated>
  <DomainObject.Predmet.OstaliListFormatedOIB>
    <izvorni_sadrzaj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  <item>OPĆINSKI GRAĐANSKI SUD U ZAGREBU, Zemljišno-knjižni odjel, OIB 01252163117</item>
      <item>MF RH, OIB 18683136487</item>
    </izvorni_sadrzaj>
    <derivirana_varijabla naziv="DomainObject.Predmet.OstaliListFormatedOIB_1">
      <item>ŽUPANIJSKO DRŽAVNO ODVJETNIŠTVO punomoćnik sudionika u postupku MINISTARSTVO FINANCIJA, POREZNA UPRAVA, PODRUČNI URED ZAGREB</item>
      <item>ZZ Davorin Lovrenčić punomoćnik sudionika u postupku CONEX d.o.o. za projektiranje, građenje i specijalne radove u graditeljstvu</item>
      <item>OD Maržić i partneri, odvj. Darko Maržić, OIB 40831335506 punomoćnik sudionika u postupku CONEX d.o.o. za projektiranje, građenje i specijalne radove u graditeljstvu</item>
      <item>Maroje Stjepović, OIB 57640555089</item>
      <item>OPĆINSKI GRAĐANSKI SUD U ZAGREBU, Zemljišno-knjižni odjel, OIB 01252163117</item>
      <item>MF RH, OIB 18683136487</item>
    </derivirana_varijabla>
  </DomainObject.Predmet.OstaliListFormatedOIB>
  <DomainObject.Predmet.OstaliListFormatedWithAdress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  <item>OPĆINSKI GRAĐANSKI SUD U ZAGREBU, Zemljišno-knjižni odjel, Ulica Grada Vukovara 84, 10000 Zagreb</item>
      <item>MF RH, Av. Dubrovnik 32, 10000 Zagreb</item>
    </izvorni_sadrzaj>
    <derivirana_varijabla naziv="DomainObject.Predmet.OstaliListFormatedWithAdress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Boškovićeva 18/II, 10 000 Zagreb punomoćnik sudionika u postupku CONEX d.o.o. za projektiranje, građenje i specijalne radove u graditeljstvu</item>
      <item>Maroje Stjepović, Nikole Pavića 26, 10 000 Zagreb</item>
      <item>OPĆINSKI GRAĐANSKI SUD U ZAGREBU, Zemljišno-knjižni odjel, Ulica Grada Vukovara 84, 10000 Zagreb</item>
      <item>MF RH, Av. Dubrovnik 32, 10000 Zagreb</item>
    </derivirana_varijabla>
  </DomainObject.Predmet.OstaliListFormatedWithAdress>
  <DomainObject.Predmet.OstaliListFormatedWithAdressOIB>
    <izvorni_sadrzaj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  <item>OPĆINSKI GRAĐANSKI SUD U ZAGREBU, Zemljišno-knjižni odjel, OIB 01252163117, Ulica Grada Vukovara 84, 10000 Zagreb</item>
      <item>MF RH, OIB 18683136487, Av. Dubrovnik 32, 10000 Zagreb</item>
    </izvorni_sadrzaj>
    <derivirana_varijabla naziv="DomainObject.Predmet.OstaliListFormatedWithAdressOIB_1">
      <item>ŽUPANIJSKO DRŽAVNO ODVJETNIŠTVO, 10000 Zagreb punomoćnik sudionika u postupku MINISTARSTVO FINANCIJA, POREZNA UPRAVA, PODRUČNI URED ZAGREB</item>
      <item>ZZ Davorin Lovrenčić, Sv. Nikole Tavelića 28, 10 000 Zagreb punomoćnik sudionika u postupku CONEX d.o.o. za projektiranje, građenje i specijalne radove u graditeljstvu</item>
      <item>OD Maržić i partneri, odvj. Darko Maržić, OIB 40831335506, Boškovićeva 18/II, 10 000 Zagreb punomoćnik sudionika u postupku CONEX d.o.o. za projektiranje, građenje i specijalne radove u graditeljstvu</item>
      <item>Maroje Stjepović, OIB 57640555089, Nikole Pavića 26, 10 000 Zagreb</item>
      <item>OPĆINSKI GRAĐANSKI SUD U ZAGREBU, Zemljišno-knjižni odjel, OIB 01252163117, Ulica Grada Vukovara 84, 10000 Zagreb</item>
      <item>MF RH, OIB 18683136487, Av. Dubrovnik 32, 10000 Zagreb</item>
    </derivirana_varijabla>
  </DomainObject.Predmet.OstaliListFormatedWithAdressOIB>
  <DomainObject.Predmet.OstaliListNazivFormated>
    <izvorni_sadrzaj>
      <item>ŽUPANIJSKO DRŽAVNO ODVJETNIŠTVO</item>
      <item>ZZ Davorin Lovrenčić</item>
      <item>OD Maržić i partneri, odvj. Darko Maržić</item>
      <item>Maroje Stjepović</item>
      <item>OPĆINSKI GRAĐANSKI SUD U ZAGREBU, Zemljišno-knjižni odjel</item>
      <item>MF RH</item>
    </izvorni_sadrzaj>
    <derivirana_varijabla naziv="DomainObject.Predmet.OstaliListNazivFormated_1">
      <item>ŽUPANIJSKO DRŽAVNO ODVJETNIŠTVO</item>
      <item>ZZ Davorin Lovrenčić</item>
      <item>OD Maržić i partneri, odvj. Darko Maržić</item>
      <item>Maroje Stjepović</item>
      <item>OPĆINSKI GRAĐANSKI SUD U ZAGREBU, Zemljišno-knjižni odjel</item>
      <item>MF RH</item>
    </derivirana_varijabla>
  </DomainObject.Predmet.OstaliListNazivFormated>
  <DomainObject.Predmet.OstaliListNazivFormatedOIB>
    <izvorni_sadrzaj>
      <item>ŽUPANIJSKO DRŽAVNO ODVJETNIŠTVO</item>
      <item>ZZ Davorin Lovrenčić</item>
      <item>OD Maržić i partneri, odvj. Darko Maržić, OIB 40831335506</item>
      <item>Maroje Stjepović, OIB 57640555089</item>
      <item>OPĆINSKI GRAĐANSKI SUD U ZAGREBU, Zemljišno-knjižni odjel, OIB 01252163117</item>
      <item>MF RH, OIB 18683136487</item>
    </izvorni_sadrzaj>
    <derivirana_varijabla naziv="DomainObject.Predmet.OstaliListNazivFormatedOIB_1">
      <item>ŽUPANIJSKO DRŽAVNO ODVJETNIŠTVO</item>
      <item>ZZ Davorin Lovrenčić</item>
      <item>OD Maržić i partneri, odvj. Darko Maržić, OIB 40831335506</item>
      <item>Maroje Stjepović, OIB 57640555089</item>
      <item>OPĆINSKI GRAĐANSKI SUD U ZAGREBU, Zemljišno-knjižni odjel, OIB 01252163117</item>
      <item>MF RH,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 i dr.</izvorni_sadrzaj>
    <derivirana_varijabla naziv="DomainObject.Predmet.StrankaIDrugi_1">MINISTARSTVO FINANCIJA, POREZNA UPRAVA, PODRUČNI URED ZAGREB i dr.</derivirana_varijabla>
  </DomainObject.Predmet.StrankaIDrugi>
  <DomainObject.Predmet.ProtustrankaIDrugi>
    <izvorni_sadrzaj>CONEX d.o.o. za projektiranje, građenje i specijalne radove u graditeljstvu</izvorni_sadrzaj>
    <derivirana_varijabla naziv="DomainObject.Predmet.ProtustrankaIDrugi_1">CONEX d.o.o. za projektiranje, građenje i specijalne radove u graditeljstvu</derivirana_varijabla>
  </DomainObject.Predmet.ProtustrankaIDrugi>
  <DomainObject.Predmet.StrankaIDrugiAdressOIB>
    <izvorni_sadrzaj>MINISTARSTVO FINANCIJA, POREZNA UPRAVA, PODRUČNI URED ZAGREB, OIB 18683136487, Av Dubrovnika 32, 10000 Zagreb i dr.</izvorni_sadrzaj>
    <derivirana_varijabla naziv="DomainObject.Predmet.StrankaIDrugiAdressOIB_1">MINISTARSTVO FINANCIJA, POREZNA UPRAVA, PODRUČNI URED ZAGREB, OIB 18683136487, Av Dubrovnika 32, 10000 Zagreb i dr.</derivirana_varijabla>
  </DomainObject.Predmet.StrankaIDrugiAdressOIB>
  <DomainObject.Predmet.ProtustrankaIDrugiAdressOIB>
    <izvorni_sadrzaj>CONEX d.o.o. za projektiranje, građenje i specijalne radove u graditeljstvu, OIB 31578255419, KALINOVICA 3, 10000 Zagreb</izvorni_sadrzaj>
    <derivirana_varijabla naziv="DomainObject.Predmet.ProtustrankaIDrugiAdressOIB_1">CONEX d.o.o. za projektiranje, građenje i specijalne radove u graditeljstvu, OIB 31578255419, KALINOVICA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  <item>BRIMAR društvo s ograničenom odgovornošću za poslovanje nekretninama</item>
      <item>OPĆINSKI GRAĐANSKI SUD U ZAGREBU, Zemljišno-knjižni odjel</item>
      <item>MF RH</item>
      <item>Franjo Rebac</item>
      <item>KGH d.o.o.</item>
      <item>AXIOO KOLAK d.o.o. za usluge i trgovinu</item>
    </izvorni_sadrzaj>
    <derivirana_varijabla naziv="DomainObject.Predmet.SudioniciListNaziv_1">
      <item>ŽUPANIJSKO DRŽAVNO ODVJETNIŠTVO</item>
      <item>MINISTARSTVO FINANCIJA, POREZNA UPRAVA, PODRUČNI URED ZAGREB</item>
      <item>CONEX d.o.o. za projektiranje, građenje i specijalne radove u graditeljstvu</item>
      <item>ZZ Davorin Lovrenčić</item>
      <item>OD Maržić i partneri, odvj. Darko Maržić</item>
      <item>Maroje Stjepović</item>
      <item>ING-JET d.o.o. za graditeljstvo</item>
      <item>BRIMAR društvo s ograničenom odgovornošću za poslovanje nekretninama</item>
      <item>OPĆINSKI GRAĐANSKI SUD U ZAGREBU, Zemljišno-knjižni odjel</item>
      <item>MF RH</item>
      <item>Franjo Rebac</item>
      <item>KGH d.o.o.</item>
      <item>AXIOO KOLAK d.o.o. za usluge i trgovinu</item>
    </derivirana_varijabla>
  </DomainObject.Predmet.SudioniciListNaziv>
  <DomainObject.Predmet.SudioniciListAdressOIB>
    <izvorni_sadrzaj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  <item>BRIMAR društvo s ograničenom odgovornošću za poslovanje nekretninama, OIB 66691513168, Kalinovica 3/V,10000 Zagreb</item>
      <item>OPĆINSKI GRAĐANSKI SUD U ZAGREBU, Zemljišno-knjižni odjel, OIB 01252163117, Ulica Grada Vukovara 84,10000 Zagreb</item>
      <item>MF RH, OIB 18683136487, Av. Dubrovnik 32,10000 Zagreb</item>
      <item>Franjo Rebac, OIB 83714971522, Ulica Ćire Truhelke 49,10000 Zagreb</item>
      <item>KGH d.o.o.</item>
      <item>AXIOO KOLAK d.o.o. za usluge i trgovinu, OIB 18476427145, Pete Poljanice 5,10000 Zagreb</item>
    </izvorni_sadrzaj>
    <derivirana_varijabla naziv="DomainObject.Predmet.SudioniciListAdressOIB_1">
      <item>ŽUPANIJSKO DRŽAVNO ODVJETNIŠTVO, 10000 Zagreb</item>
      <item>MINISTARSTVO FINANCIJA, POREZNA UPRAVA, PODRUČNI URED ZAGREB, OIB 18683136487, Av Dubrovnika 32,10000 Zagreb</item>
      <item>CONEX d.o.o. za projektiranje, građenje i specijalne radove u graditeljstvu, OIB 31578255419, KALINOVICA 3,10000 Zagreb</item>
      <item>ZZ Davorin Lovrenčić, Sv. Nikole Tavelića 28,10 000 Zagreb</item>
      <item>OD Maržić i partneri, odvj. Darko Maržić, OIB 40831335506, Boškovićeva 18/II,10 000 Zagreb</item>
      <item>Maroje Stjepović, OIB 57640555089, Nikole Pavića 26,10 000 Zagreb</item>
      <item>ING-JET d.o.o. za graditeljstvo, OIB 78134364471, Kalinovica 3/V,10000 Zagreb</item>
      <item>BRIMAR društvo s ograničenom odgovornošću za poslovanje nekretninama, OIB 66691513168, Kalinovica 3/V,10000 Zagreb</item>
      <item>OPĆINSKI GRAĐANSKI SUD U ZAGREBU, Zemljišno-knjižni odjel, OIB 01252163117, Ulica Grada Vukovara 84,10000 Zagreb</item>
      <item>MF RH, OIB 18683136487, Av. Dubrovnik 32,10000 Zagreb</item>
      <item>Franjo Rebac, OIB 83714971522, Ulica Ćire Truhelke 49,10000 Zagreb</item>
      <item>KGH d.o.o.</item>
      <item>AXIOO KOLAK d.o.o. za usluge i trgovinu, OIB 18476427145, Pete Poljanice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18683136487</item>
      <item>, OIB 31578255419</item>
      <item>, OIB null</item>
      <item>, OIB 40831335506</item>
      <item>, OIB 57640555089</item>
      <item>, OIB 78134364471</item>
      <item>, OIB 66691513168</item>
      <item>, OIB 01252163117</item>
      <item>, OIB 18683136487</item>
      <item>, OIB 83714971522</item>
      <item>, OIB null</item>
      <item>, OIB 18476427145</item>
    </izvorni_sadrzaj>
    <derivirana_varijabla naziv="DomainObject.Predmet.SudioniciListNazivOIB_1">
      <item>, OIB null</item>
      <item>, OIB 18683136487</item>
      <item>, OIB 31578255419</item>
      <item>, OIB null</item>
      <item>, OIB 40831335506</item>
      <item>, OIB 57640555089</item>
      <item>, OIB 78134364471</item>
      <item>, OIB 66691513168</item>
      <item>, OIB 01252163117</item>
      <item>, OIB 18683136487</item>
      <item>, OIB 83714971522</item>
      <item>, OIB null</item>
      <item>, OIB 18476427145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214</properties:Words>
  <properties:Characters>1082</properties:Characters>
  <properties:Lines>41</properties:Lines>
  <properties:Paragraphs>18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2017-07-10T09:04:00Z</dcterms:created>
  <dc:creator>nribaric</dc:creator>
  <cp:lastModifiedBy>Katica Franjić</cp:lastModifiedBy>
  <cp:lastPrinted>2017-07-10T09:52:00Z</cp:lastPrinted>
  <dcterms:modified xmlns:xsi="http://www.w3.org/2001/XMLSchema-instance" xsi:type="dcterms:W3CDTF">2017-07-10T09:53:00Z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