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1330146" w14:paraId="1330146"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5139B4">
        <w:rPr>
          <w:sz w:val="24"/>
          <w:szCs w:val="24"/>
        </w:rPr>
        <w:t>PODA-PROM d.o.o., Zagreb, 1. Breznička 13 B, OIB: 42937230465</w:t>
      </w:r>
      <w:r w:rsidRPr="005B6B39">
        <w:rPr>
          <w:sz w:val="24"/>
          <w:szCs w:val="24"/>
        </w:rPr>
        <w:t>,</w:t>
      </w:r>
      <w:r w:rsidR="00E75FB3" w:rsidRPr="005B6B39">
        <w:rPr>
          <w:sz w:val="24"/>
          <w:szCs w:val="24"/>
        </w:rPr>
        <w:t xml:space="preserve"> dana </w:t>
      </w:r>
      <w:r w:rsidR="005B3B9A">
        <w:rPr>
          <w:sz w:val="24"/>
          <w:szCs w:val="24"/>
        </w:rPr>
        <w:t>30. ožujka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5B3B9A">
        <w:rPr>
          <w:sz w:val="24"/>
          <w:szCs w:val="24"/>
        </w:rPr>
        <w:t>30. ožujka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C67" w:rsidR="00836C67">
      <w:r>
        <w:separator/>
      </w:r>
    </w:p>
  </w:endnote>
  <w:endnote w:id="0" w:type="continuationSeparator">
    <w:p w:rsidRDefault="00836C67" w:rsidR="00836C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C67" w:rsidR="00836C67">
      <w:r>
        <w:separator/>
      </w:r>
    </w:p>
  </w:footnote>
  <w:footnote w:id="0" w:type="continuationSeparator">
    <w:p w:rsidRDefault="00836C67" w:rsidR="00836C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585C">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5139B4">
      <w:rPr>
        <w:sz w:val="24"/>
      </w:rPr>
      <w:t>3676</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5711"/>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A7CB9"/>
    <w:rsid w:val="004C1980"/>
    <w:rsid w:val="004C351D"/>
    <w:rsid w:val="004C5B14"/>
    <w:rsid w:val="004D061D"/>
    <w:rsid w:val="004D104C"/>
    <w:rsid w:val="004E099E"/>
    <w:rsid w:val="004E24AE"/>
    <w:rsid w:val="004E38CB"/>
    <w:rsid w:val="004E5638"/>
    <w:rsid w:val="0050050B"/>
    <w:rsid w:val="0050747A"/>
    <w:rsid w:val="005139B4"/>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3B9A"/>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36C67"/>
    <w:rsid w:val="00843DC0"/>
    <w:rsid w:val="00851F8B"/>
    <w:rsid w:val="00854BDB"/>
    <w:rsid w:val="00857A13"/>
    <w:rsid w:val="008600EF"/>
    <w:rsid w:val="00860796"/>
    <w:rsid w:val="00872255"/>
    <w:rsid w:val="0087348C"/>
    <w:rsid w:val="00877940"/>
    <w:rsid w:val="00883C53"/>
    <w:rsid w:val="00890C84"/>
    <w:rsid w:val="008935AC"/>
    <w:rsid w:val="0089585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91033"/>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9585C"/>
    <w:rPr>
      <w:color w:val="808080"/>
      <w:bdr w:space="0" w:sz="0" w:color="auto" w:val="none"/>
      <w:shd w:fill="auto" w:color="auto" w:val="clear"/>
    </w:rPr>
  </w:style>
  <w:style w:customStyle="true" w:styleId="eSPISCCParagraphDefaultFont" w:type="character">
    <w:name w:val="eSPIS_CC_Paragraph Default Font"/>
    <w:basedOn w:val="Zadanifontodlomka"/>
    <w:rsid w:val="008958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85C"/>
    <w:rPr>
      <w:sz w:val="24"/>
      <w:bdr w:space="0" w:sz="0" w:color="auto" w:val="none"/>
      <w:shd w:fill="FFFFCC" w:color="auto" w:val="clear"/>
      <w:lang w:val="hr-HR"/>
    </w:rPr>
  </w:style>
  <w:style w:customStyle="true" w:styleId="PozadinaSvijetloCrvena" w:type="character">
    <w:name w:val="Pozadina_SvijetloCrvena"/>
    <w:basedOn w:val="eSPISCCParagraphDefaultFont"/>
    <w:rsid w:val="008958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8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9585C"/>
    <w:rPr>
      <w:color w:val="808080"/>
      <w:bdr w:color="auto" w:space="0" w:sz="0" w:val="none"/>
      <w:shd w:color="auto" w:fill="auto" w:val="clear"/>
    </w:rPr>
  </w:style>
  <w:style w:customStyle="1" w:styleId="eSPISCCParagraphDefaultFont" w:type="character">
    <w:name w:val="eSPIS_CC_Paragraph Default Font"/>
    <w:basedOn w:val="Zadanifontodlomka"/>
    <w:rsid w:val="008958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585C"/>
    <w:rPr>
      <w:sz w:val="24"/>
      <w:bdr w:color="auto" w:space="0" w:sz="0" w:val="none"/>
      <w:shd w:color="auto" w:fill="FFFFCC" w:val="clear"/>
      <w:lang w:val="hr-HR"/>
    </w:rPr>
  </w:style>
  <w:style w:customStyle="1" w:styleId="PozadinaSvijetloCrvena" w:type="character">
    <w:name w:val="Pozadina_SvijetloCrvena"/>
    <w:basedOn w:val="eSPISCCParagraphDefaultFont"/>
    <w:rsid w:val="008958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58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3676</izvorni_sadrzaj>
    <derivirana_varijabla naziv="DomainObject.Predmet.Broj_1">3676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St-3676/2015</izvorni_sadrzaj>
    <derivirana_varijabla naziv="DomainObject.Predmet.OznakaBroj_1">St-3676/2015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PODA-PROM d.o.o.</izvorni_sadrzaj>
    <derivirana_varijabla naziv="DomainObject.Predmet.ProtustrankaFormated_1">  PODA-PROM d.o.o.</derivirana_varijabla>
  </DomainObject.Predmet.ProtustrankaFormated>
  <DomainObject.Predmet.ProtustrankaFormatedOIB>
    <izvorni_sadrzaj>  PODA-PROM d.o.o., OIB 42937230465</izvorni_sadrzaj>
    <derivirana_varijabla naziv="DomainObject.Predmet.ProtustrankaFormatedOIB_1">  PODA-PROM d.o.o., OIB 42937230465</derivirana_varijabla>
  </DomainObject.Predmet.ProtustrankaFormatedOIB>
  <DomainObject.Predmet.ProtustrankaFormatedWithAdress>
    <izvorni_sadrzaj> PODA-PROM d.o.o., 1. Breznička 13/B, 10000 Zagreb</izvorni_sadrzaj>
    <derivirana_varijabla naziv="DomainObject.Predmet.ProtustrankaFormatedWithAdress_1"> PODA-PROM d.o.o., 1. Breznička 13/B, 10000 Zagreb</derivirana_varijabla>
  </DomainObject.Predmet.ProtustrankaFormatedWithAdress>
  <DomainObject.Predmet.ProtustrankaFormatedWithAdressOIB>
    <izvorni_sadrzaj> PODA-PROM d.o.o., OIB 42937230465, 1. Breznička 13/B, 10000 Zagreb</izvorni_sadrzaj>
    <derivirana_varijabla naziv="DomainObject.Predmet.ProtustrankaFormatedWithAdressOIB_1"> PODA-PROM d.o.o., OIB 42937230465, 1. Breznička 13/B, 10000 Zagreb</derivirana_varijabla>
  </DomainObject.Predmet.ProtustrankaFormatedWithAdressOIB>
  <DomainObject.Predmet.ProtustrankaWithAdress>
    <izvorni_sadrzaj>PODA-PROM d.o.o. 1. Breznička 13/B, 10000 Zagreb</izvorni_sadrzaj>
    <derivirana_varijabla naziv="DomainObject.Predmet.ProtustrankaWithAdress_1">PODA-PROM d.o.o. 1. Breznička 13/B, 10000 Zagreb</derivirana_varijabla>
  </DomainObject.Predmet.ProtustrankaWithAdress>
  <DomainObject.Predmet.ProtustrankaWithAdressOIB>
    <izvorni_sadrzaj>PODA-PROM d.o.o., OIB 42937230465, 1. Breznička 13/B, 10000 Zagreb</izvorni_sadrzaj>
    <derivirana_varijabla naziv="DomainObject.Predmet.ProtustrankaWithAdressOIB_1">PODA-PROM d.o.o., OIB 42937230465, 1. Breznička 13/B, 10000 Zagreb</derivirana_varijabla>
  </DomainObject.Predmet.ProtustrankaWithAdressOIB>
  <DomainObject.Predmet.ProtustrankaNazivFormated>
    <izvorni_sadrzaj>PODA-PROM d.o.o.</izvorni_sadrzaj>
    <derivirana_varijabla naziv="DomainObject.Predmet.ProtustrankaNazivFormated_1">PODA-PROM d.o.o.</derivirana_varijabla>
  </DomainObject.Predmet.ProtustrankaNazivFormated>
  <DomainObject.Predmet.ProtustrankaNazivFormatedOIB>
    <izvorni_sadrzaj>PODA-PROM d.o.o., OIB 42937230465</izvorni_sadrzaj>
    <derivirana_varijabla naziv="DomainObject.Predmet.ProtustrankaNazivFormatedOIB_1">PODA-PROM d.o.o., OIB 42937230465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PODA-PROM d.o.o.</item>
    </izvorni_sadrzaj>
    <derivirana_varijabla naziv="DomainObject.Predmet.ProtuStrankaListFormated_1">
      <item>PODA-PROM d.o.o.</item>
    </derivirana_varijabla>
  </DomainObject.Predmet.ProtuStrankaListFormated>
  <DomainObject.Predmet.ProtuStrankaListFormatedOIB>
    <izvorni_sadrzaj>
      <item>PODA-PROM d.o.o., OIB 42937230465</item>
    </izvorni_sadrzaj>
    <derivirana_varijabla naziv="DomainObject.Predmet.ProtuStrankaListFormatedOIB_1">
      <item>PODA-PROM d.o.o., OIB 42937230465</item>
    </derivirana_varijabla>
  </DomainObject.Predmet.ProtuStrankaListFormatedOIB>
  <DomainObject.Predmet.ProtuStrankaListFormatedWithAdress>
    <izvorni_sadrzaj>
      <item>PODA-PROM d.o.o., 1. Breznička 13/B, 10000 Zagreb</item>
    </izvorni_sadrzaj>
    <derivirana_varijabla naziv="DomainObject.Predmet.ProtuStrankaListFormatedWithAdress_1">
      <item>PODA-PROM d.o.o., 1. Breznička 13/B, 10000 Zagreb</item>
    </derivirana_varijabla>
  </DomainObject.Predmet.ProtuStrankaListFormatedWithAdress>
  <DomainObject.Predmet.ProtuStrankaListFormatedWithAdressOIB>
    <izvorni_sadrzaj>
      <item>PODA-PROM d.o.o., OIB 42937230465, 1. Breznička 13/B, 10000 Zagreb</item>
    </izvorni_sadrzaj>
    <derivirana_varijabla naziv="DomainObject.Predmet.ProtuStrankaListFormatedWithAdressOIB_1">
      <item>PODA-PROM d.o.o., OIB 42937230465, 1. Breznička 13/B, 10000 Zagreb</item>
    </derivirana_varijabla>
  </DomainObject.Predmet.ProtuStrankaListFormatedWithAdressOIB>
  <DomainObject.Predmet.ProtuStrankaListNazivFormated>
    <izvorni_sadrzaj>
      <item>PODA-PROM d.o.o.</item>
    </izvorni_sadrzaj>
    <derivirana_varijabla naziv="DomainObject.Predmet.ProtuStrankaListNazivFormated_1">
      <item>PODA-PROM d.o.o.</item>
    </derivirana_varijabla>
  </DomainObject.Predmet.ProtuStrankaListNazivFormated>
  <DomainObject.Predmet.ProtuStrankaListNazivFormatedOIB>
    <izvorni_sadrzaj>
      <item>PODA-PROM d.o.o., OIB 42937230465</item>
    </izvorni_sadrzaj>
    <derivirana_varijabla naziv="DomainObject.Predmet.ProtuStrankaListNazivFormatedOIB_1">
      <item>PODA-PROM d.o.o., OIB 42937230465</item>
    </derivirana_varijabla>
  </DomainObject.Predmet.ProtuStrankaListNazivFormatedOIB>
  <DomainObject.Predmet.OstaliListFormated>
    <izvorni_sadrzaj>
      <item>Anto Matijević</item>
    </izvorni_sadrzaj>
    <derivirana_varijabla naziv="DomainObject.Predmet.OstaliListFormated_1">
      <item>Anto Matijević</item>
    </derivirana_varijabla>
  </DomainObject.Predmet.OstaliListFormated>
  <DomainObject.Predmet.OstaliListFormatedOIB>
    <izvorni_sadrzaj>
      <item>Anto Matijević, OIB 05305225284</item>
    </izvorni_sadrzaj>
    <derivirana_varijabla naziv="DomainObject.Predmet.OstaliListFormatedOIB_1">
      <item>Anto Matijević, OIB 05305225284</item>
    </derivirana_varijabla>
  </DomainObject.Predmet.OstaliListFormatedOIB>
  <DomainObject.Predmet.OstaliListFormatedWithAdress>
    <izvorni_sadrzaj>
      <item>Anto Matijević, Anina 21, 10000 Zagreb</item>
    </izvorni_sadrzaj>
    <derivirana_varijabla naziv="DomainObject.Predmet.OstaliListFormatedWithAdress_1">
      <item>Anto Matijević, Anina 21, 10000 Zagreb</item>
    </derivirana_varijabla>
  </DomainObject.Predmet.OstaliListFormatedWithAdress>
  <DomainObject.Predmet.OstaliListFormatedWithAdressOIB>
    <izvorni_sadrzaj>
      <item>Anto Matijević, OIB 05305225284, Anina 21, 10000 Zagreb</item>
    </izvorni_sadrzaj>
    <derivirana_varijabla naziv="DomainObject.Predmet.OstaliListFormatedWithAdressOIB_1">
      <item>Anto Matijević, OIB 05305225284, Anina 21, 10000 Zagreb</item>
    </derivirana_varijabla>
  </DomainObject.Predmet.OstaliListFormatedWithAdressOIB>
  <DomainObject.Predmet.OstaliListNazivFormated>
    <izvorni_sadrzaj>
      <item>Anto Matijević</item>
    </izvorni_sadrzaj>
    <derivirana_varijabla naziv="DomainObject.Predmet.OstaliListNazivFormated_1">
      <item>Anto Matijević</item>
    </derivirana_varijabla>
  </DomainObject.Predmet.OstaliListNazivFormated>
  <DomainObject.Predmet.OstaliListNazivFormatedOIB>
    <izvorni_sadrzaj>
      <item>Anto Matijević, OIB 05305225284</item>
    </izvorni_sadrzaj>
    <derivirana_varijabla naziv="DomainObject.Predmet.OstaliListNazivFormatedOIB_1">
      <item>Anto Matijević, OIB 05305225284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PODA-PROM d.o.o.</izvorni_sadrzaj>
    <derivirana_varijabla naziv="DomainObject.Predmet.ProtustrankaIDrugi_1">PODA-PROM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PODA-PROM d.o.o., OIB 42937230465, 1. Breznička 13/B, 10000 Zagreb</izvorni_sadrzaj>
    <derivirana_varijabla naziv="DomainObject.Predmet.ProtustrankaIDrugiAdressOIB_1">PODA-PROM d.o.o., OIB 42937230465, 1. Breznička 13/B,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PODA-PROM d.o.o.</item>
      <item>Anto Matijević</item>
    </izvorni_sadrzaj>
    <derivirana_varijabla naziv="DomainObject.Predmet.SudioniciListNaziv_1">
      <item>FINA Regionalni centar Zagreb</item>
      <item>PODA-PROM d.o.o.</item>
      <item>Anto Matijević</item>
    </derivirana_varijabla>
  </DomainObject.Predmet.SudioniciListNaziv>
  <DomainObject.Predmet.SudioniciListAdressOIB>
    <izvorni_sadrzaj>
      <item>FINA Regionalni centar Zagreb, OIB 85821130368, Trg svibanjskih žrtava 1995. 1,10000 Zagreb</item>
      <item>PODA-PROM d.o.o., OIB 42937230465, 1. Breznička 13/B,10000 Zagreb</item>
      <item>Anto Matijević, OIB 05305225284, Anina 21,10000 Zagreb</item>
    </izvorni_sadrzaj>
    <derivirana_varijabla naziv="DomainObject.Predmet.SudioniciListAdressOIB_1">
      <item>FINA Regionalni centar Zagreb, OIB 85821130368, Trg svibanjskih žrtava 1995. 1,10000 Zagreb</item>
      <item>PODA-PROM d.o.o., OIB 42937230465, 1. Breznička 13/B,10000 Zagreb</item>
      <item>Anto Matijević, OIB 05305225284, Anina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42937230465</item>
      <item>, OIB 05305225284</item>
    </izvorni_sadrzaj>
    <derivirana_varijabla naziv="DomainObject.Predmet.SudioniciListNazivOIB_1">
      <item>, OIB 85821130368</item>
      <item>, OIB 42937230465</item>
      <item>, OIB 05305225284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2059</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2016-03-30T09:35:00Z</dcterms:created>
  <dc:creator>Korisnik</dc:creator>
  <cp:lastModifiedBy>Valerija Svečak</cp:lastModifiedBy>
  <cp:lastPrinted>2015-12-04T13:03:00Z</cp:lastPrinted>
  <dcterms:modified xmlns:xsi="http://www.w3.org/2001/XMLSchema-instance" xsi:type="dcterms:W3CDTF">2016-03-30T09:36:00Z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