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ccce" w14:paraId="6a0ccce" w:rsidRDefault="00322F1A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="00BD2C66"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BD2C6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9F2E5F">
        <w:rPr>
          <w:rFonts w:cs="Times New Roman" w:eastAsia="Times New Roman"/>
          <w:szCs w:val="24"/>
        </w:rPr>
        <w:t>SEA CHARTER &amp; SERVICE d. o. o. Pula, Cesta Prekomorskih brigada 12, OIB 90694231655, MBS 130033477</w:t>
      </w:r>
      <w:r>
        <w:rPr>
          <w:rFonts w:cs="Times New Roman" w:eastAsia="Times New Roman"/>
          <w:szCs w:val="24"/>
        </w:rPr>
        <w:t xml:space="preserve">, </w:t>
      </w:r>
      <w:r w:rsidR="0042603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9F2E5F">
        <w:rPr>
          <w:rFonts w:cs="Times New Roman" w:eastAsia="Times New Roman"/>
          <w:szCs w:val="24"/>
        </w:rPr>
        <w:t xml:space="preserve">svibnja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9F2E5F">
        <w:rPr>
          <w:rFonts w:cs="Times New Roman" w:eastAsia="Times New Roman"/>
          <w:szCs w:val="24"/>
        </w:rPr>
        <w:t>SEA CHARTER &amp; SERVICE d. o. o. Pula, Cesta Prekomorskih brigada 12, OIB 90694231655, MBS 130033477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 w:rsidRPr="00F85FDA">
        <w:rPr>
          <w:rFonts w:cs="Times New Roman" w:eastAsia="Times New Roman"/>
          <w:szCs w:val="24"/>
        </w:rPr>
        <w:t xml:space="preserve">II. </w:t>
      </w:r>
      <w:r w:rsidRPr="00F85FDA">
        <w:rPr>
          <w:rFonts w:cs="Times New Roman" w:eastAsia="Times New Roman"/>
          <w:szCs w:val="20"/>
        </w:rPr>
        <w:t xml:space="preserve">Za stečajnog upravitelja imenuje se </w:t>
      </w:r>
      <w:r w:rsidR="00F85FDA" w:rsidRPr="00F85FDA">
        <w:rPr>
          <w:rFonts w:cs="Times New Roman" w:eastAsia="Times New Roman"/>
          <w:szCs w:val="20"/>
        </w:rPr>
        <w:t xml:space="preserve">Marina Mamić iz Zagreba, Kruge 9, </w:t>
      </w:r>
      <w:r w:rsidR="00F85FDA" w:rsidRPr="00F85FDA">
        <w:t>OIB 12021589075</w:t>
      </w:r>
      <w:r w:rsidRPr="00F85FDA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9F2E5F">
        <w:rPr>
          <w:rFonts w:cs="Times New Roman" w:eastAsia="Times New Roman"/>
          <w:szCs w:val="24"/>
        </w:rPr>
        <w:t>SEA CHARTER &amp; SERVICE d. o. o. Pula, Cesta Prekomorskih brigada 12, OIB 90694231655, MBS 130033477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9F2E5F">
        <w:rPr>
          <w:rFonts w:cs="Times New Roman" w:eastAsia="Times New Roman"/>
          <w:szCs w:val="24"/>
        </w:rPr>
        <w:t>SEA CHARTER &amp; SERVICE d. o. o. Pula, Cesta Prekomorskih brigada 12, OIB 90694231655, MBS 130033477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3D13DB">
      <w:pPr>
        <w:ind w:firstLine="708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9F2E5F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9F2E5F">
        <w:rPr>
          <w:rFonts w:cs="Times New Roman" w:eastAsia="Times New Roman"/>
          <w:szCs w:val="24"/>
        </w:rPr>
        <w:t xml:space="preserve">veljače </w:t>
      </w:r>
      <w:r w:rsidR="003F40E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C719AD">
        <w:rPr>
          <w:rFonts w:cs="Times New Roman" w:eastAsia="Times New Roman"/>
          <w:szCs w:val="24"/>
        </w:rPr>
        <w:t>SEA CHARTER &amp; SERVICE d. o. o.</w:t>
      </w:r>
      <w:r w:rsidR="003D13DB">
        <w:rPr>
          <w:rFonts w:cs="Times New Roman" w:eastAsia="Times New Roman"/>
        </w:rPr>
        <w:t xml:space="preserve"> 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C719AD">
        <w:t>30</w:t>
      </w:r>
      <w:r>
        <w:t xml:space="preserve">. </w:t>
      </w:r>
      <w:r w:rsidR="00C63688">
        <w:t>siječnja</w:t>
      </w:r>
      <w:r>
        <w:t xml:space="preserve"> </w:t>
      </w:r>
      <w:r w:rsidR="00195EBE">
        <w:t>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C719AD">
        <w:t>102.603,08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0546B1">
        <w:t>a za dužnika (listovi 1-3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C719AD">
        <w:rPr>
          <w:rFonts w:eastAsiaTheme="minorHAnsi"/>
          <w:lang w:eastAsia="en-US"/>
        </w:rPr>
        <w:t>23</w:t>
      </w:r>
      <w:r>
        <w:rPr>
          <w:rFonts w:eastAsiaTheme="minorHAnsi"/>
          <w:lang w:eastAsia="en-US"/>
        </w:rPr>
        <w:t xml:space="preserve">. </w:t>
      </w:r>
      <w:r w:rsidR="00C719AD">
        <w:rPr>
          <w:rFonts w:eastAsiaTheme="minorHAnsi"/>
          <w:lang w:eastAsia="en-US"/>
        </w:rPr>
        <w:t xml:space="preserve">veljače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C719AD">
        <w:rPr>
          <w:rFonts w:cs="Times New Roman" w:eastAsia="Times New Roman"/>
          <w:szCs w:val="24"/>
        </w:rPr>
        <w:t>37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</w:t>
      </w:r>
      <w:r>
        <w:rPr>
          <w:rFonts w:cs="Times New Roman" w:eastAsia="Times New Roman"/>
          <w:szCs w:val="24"/>
        </w:rPr>
        <w:lastRenderedPageBreak/>
        <w:t>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7136F8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C719AD">
        <w:rPr>
          <w:rFonts w:cs="Times New Roman" w:eastAsia="Times New Roman"/>
          <w:szCs w:val="24"/>
        </w:rPr>
        <w:t>svibnja</w:t>
      </w:r>
      <w:r w:rsidR="004E475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4257AE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 xml:space="preserve">Dužnik </w:t>
      </w:r>
      <w:r w:rsidR="00BE01FB">
        <w:rPr>
          <w:rFonts w:cs="Times New Roman" w:eastAsia="Times New Roman"/>
          <w:szCs w:val="24"/>
        </w:rPr>
        <w:t>SEA CHARTER &amp; SERVICE d. o. o. Pula, Cesta Prekomorskih brigada 12</w:t>
      </w:r>
      <w:r w:rsidR="00536A9D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</w:t>
      </w:r>
      <w:r w:rsidR="001623E1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>,</w:t>
      </w:r>
    </w:p>
    <w:p w:rsidRDefault="00BD2C66" w:rsidP="00BD2C66" w:rsidR="00825EA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</w:t>
      </w:r>
      <w:r w:rsidR="004C3B19">
        <w:rPr>
          <w:rFonts w:cs="Times New Roman" w:eastAsia="Times New Roman"/>
          <w:szCs w:val="24"/>
        </w:rPr>
        <w:t xml:space="preserve">Stečajni </w:t>
      </w:r>
      <w:r w:rsidRPr="004C3B19">
        <w:rPr>
          <w:rFonts w:cs="Times New Roman" w:eastAsia="Times New Roman"/>
          <w:szCs w:val="24"/>
        </w:rPr>
        <w:t xml:space="preserve">upravitelj </w:t>
      </w:r>
      <w:r w:rsidR="00825EA3">
        <w:rPr>
          <w:rFonts w:cs="Times New Roman" w:eastAsia="Times New Roman"/>
          <w:szCs w:val="20"/>
        </w:rPr>
        <w:t>Marina Mamić, Zagreb</w:t>
      </w:r>
      <w:r w:rsidR="00825EA3" w:rsidRPr="000D2BFF">
        <w:rPr>
          <w:rFonts w:cs="Times New Roman" w:eastAsia="Times New Roman"/>
          <w:szCs w:val="20"/>
        </w:rPr>
        <w:t xml:space="preserve">, Kruge 9,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BE01FB" w:rsidP="00BD2C66" w:rsidR="00BE01FB"/>
    <w:p w:rsidRDefault="00BD2C66" w:rsidP="00BD2C66" w:rsidR="00BD2C66"/>
    <w:p w:rsidRDefault="00BD2C66" w:rsidP="00BD2C66" w:rsidR="00BD2C66"/>
    <w:p w:rsidRDefault="00BD2C66" w:rsidP="00BD2C66" w:rsidR="00BD2C66"/>
    <w:p w:rsidRDefault="004257AE" w:rsidR="006D6747"/>
    <w:sectPr w:rsidSect="00077D5C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257AE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r w:rsidR="009F2E5F">
              <w:t>9 St-37/2018-4</w:t>
            </w:r>
          </w:sdtContent>
        </w:sdt>
        <w:r w:rsidR="009F2E5F">
          <w:t xml:space="preserve"> 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9F2E5F">
          <w:t>37</w:t>
        </w:r>
        <w:r>
          <w:t>/201</w:t>
        </w:r>
        <w:r w:rsidR="00EB110E">
          <w:t>8</w:t>
        </w:r>
        <w:r>
          <w:t>-</w:t>
        </w:r>
        <w:r w:rsidR="009F2E5F">
          <w:t>4</w:t>
        </w:r>
      </w:p>
    </w:sdtContent>
  </w:sdt>
  <w:p w:rsidRDefault="004257AE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77D5C"/>
    <w:rsid w:val="000B38EF"/>
    <w:rsid w:val="000F6A9B"/>
    <w:rsid w:val="001168DA"/>
    <w:rsid w:val="001623E1"/>
    <w:rsid w:val="00195EBE"/>
    <w:rsid w:val="001E6735"/>
    <w:rsid w:val="00205A4F"/>
    <w:rsid w:val="00245E6B"/>
    <w:rsid w:val="00277007"/>
    <w:rsid w:val="00305545"/>
    <w:rsid w:val="00322F1A"/>
    <w:rsid w:val="003D13DB"/>
    <w:rsid w:val="003D648D"/>
    <w:rsid w:val="003F40E5"/>
    <w:rsid w:val="004257AE"/>
    <w:rsid w:val="0042603E"/>
    <w:rsid w:val="004941C2"/>
    <w:rsid w:val="004C3B19"/>
    <w:rsid w:val="004E4750"/>
    <w:rsid w:val="00504817"/>
    <w:rsid w:val="00536A9D"/>
    <w:rsid w:val="00592DB9"/>
    <w:rsid w:val="005934E6"/>
    <w:rsid w:val="00686661"/>
    <w:rsid w:val="006A282C"/>
    <w:rsid w:val="007136F8"/>
    <w:rsid w:val="00774968"/>
    <w:rsid w:val="007C004B"/>
    <w:rsid w:val="007C3328"/>
    <w:rsid w:val="00825EA3"/>
    <w:rsid w:val="0085104D"/>
    <w:rsid w:val="0086418C"/>
    <w:rsid w:val="009606DC"/>
    <w:rsid w:val="009676C7"/>
    <w:rsid w:val="009C7ACE"/>
    <w:rsid w:val="009F2E5F"/>
    <w:rsid w:val="00A53EAA"/>
    <w:rsid w:val="00A829CA"/>
    <w:rsid w:val="00BD2C66"/>
    <w:rsid w:val="00BE01FB"/>
    <w:rsid w:val="00BF1086"/>
    <w:rsid w:val="00C159EF"/>
    <w:rsid w:val="00C16BB7"/>
    <w:rsid w:val="00C63688"/>
    <w:rsid w:val="00C719AD"/>
    <w:rsid w:val="00C967F2"/>
    <w:rsid w:val="00D525ED"/>
    <w:rsid w:val="00DE3A95"/>
    <w:rsid w:val="00DF0444"/>
    <w:rsid w:val="00E46735"/>
    <w:rsid w:val="00E66262"/>
    <w:rsid w:val="00EB0C0B"/>
    <w:rsid w:val="00EB110E"/>
    <w:rsid w:val="00EC3E38"/>
    <w:rsid w:val="00F37F8F"/>
    <w:rsid w:val="00F85FDA"/>
    <w:rsid w:val="00F877B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5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7A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57A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57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57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5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7A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57A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57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57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 CHARTER &amp; SERVICE d.o.o. PULA</izvorni_sadrzaj>
    <derivirana_varijabla naziv="DomainObject.Predmet.ProtustrankaFormated_1">  SEA CHARTER &amp; SERVICE d.o.o. PULA</derivirana_varijabla>
  </DomainObject.Predmet.ProtustrankaFormated>
  <DomainObject.Predmet.ProtustrankaFormatedOIB>
    <izvorni_sadrzaj>  SEA CHARTER &amp; SERVICE d.o.o. PULA, OIB 90694231655</izvorni_sadrzaj>
    <derivirana_varijabla naziv="DomainObject.Predmet.ProtustrankaFormatedOIB_1">  SEA CHARTER &amp; SERVICE d.o.o. PULA, OIB 90694231655</derivirana_varijabla>
  </DomainObject.Predmet.ProtustrankaFormatedOIB>
  <DomainObject.Predmet.ProtustrankaFormatedWithAdress>
    <izvorni_sadrzaj> SEA CHARTER &amp; SERVICE d.o.o. PULA, Cesta Prekomorskih brigada 12, 52100 Pula</izvorni_sadrzaj>
    <derivirana_varijabla naziv="DomainObject.Predmet.ProtustrankaFormatedWithAdress_1"> SEA CHARTER &amp; SERVICE d.o.o. PULA, Cesta Prekomorskih brigada 12, 52100 Pula</derivirana_varijabla>
  </DomainObject.Predmet.ProtustrankaFormatedWithAdress>
  <DomainObject.Predmet.ProtustrankaFormatedWithAdressOIB>
    <izvorni_sadrzaj> SEA CHARTER &amp; SERVICE d.o.o. PULA, OIB 90694231655, Cesta Prekomorskih brigada 12, 52100 Pula</izvorni_sadrzaj>
    <derivirana_varijabla naziv="DomainObject.Predmet.ProtustrankaFormatedWithAdressOIB_1"> SEA CHARTER &amp; SERVICE d.o.o. PULA, OIB 90694231655, Cesta Prekomorskih brigada 12, 52100 Pula</derivirana_varijabla>
  </DomainObject.Predmet.ProtustrankaFormatedWithAdressOIB>
  <DomainObject.Predmet.ProtustrankaWithAdress>
    <izvorni_sadrzaj>SEA CHARTER &amp; SERVICE d.o.o. PULA Cesta Prekomorskih brigada 12, 52100 Pula</izvorni_sadrzaj>
    <derivirana_varijabla naziv="DomainObject.Predmet.ProtustrankaWithAdress_1">SEA CHARTER &amp; SERVICE d.o.o. PULA Cesta Prekomorskih brigada 12, 52100 Pula</derivirana_varijabla>
  </DomainObject.Predmet.ProtustrankaWithAdress>
  <DomainObject.Predmet.ProtustrankaWithAdressOIB>
    <izvorni_sadrzaj>SEA CHARTER &amp; SERVICE d.o.o. PULA, OIB 90694231655, Cesta Prekomorskih brigada 12, 52100 Pula</izvorni_sadrzaj>
    <derivirana_varijabla naziv="DomainObject.Predmet.ProtustrankaWithAdressOIB_1">SEA CHARTER &amp; SERVICE d.o.o. PULA, OIB 90694231655, Cesta Prekomorskih brigada 12, 52100 Pula</derivirana_varijabla>
  </DomainObject.Predmet.ProtustrankaWithAdressOIB>
  <DomainObject.Predmet.ProtustrankaNazivFormated>
    <izvorni_sadrzaj>SEA CHARTER &amp; SERVICE d.o.o. PULA</izvorni_sadrzaj>
    <derivirana_varijabla naziv="DomainObject.Predmet.ProtustrankaNazivFormated_1">SEA CHARTER &amp; SERVICE d.o.o. PULA</derivirana_varijabla>
  </DomainObject.Predmet.ProtustrankaNazivFormated>
  <DomainObject.Predmet.ProtustrankaNazivFormatedOIB>
    <izvorni_sadrzaj>SEA CHARTER &amp; SERVICE d.o.o. PULA, OIB 90694231655</izvorni_sadrzaj>
    <derivirana_varijabla naziv="DomainObject.Predmet.ProtustrankaNazivFormatedOIB_1">SEA CHARTER &amp; SERVICE d.o.o. PULA, OIB 90694231655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102603.08</izvorni_sadrzaj>
    <derivirana_varijabla naziv="DomainObject.Predmet.TrenutnaVrijednost_1">102603.08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SEA CHARTER &amp; SERVICE d.o.o. PULA</item>
    </izvorni_sadrzaj>
    <derivirana_varijabla naziv="DomainObject.Predmet.ProtuStrankaListFormated_1">
      <item>SEA CHARTER &amp; SERVICE d.o.o. PULA</item>
    </derivirana_varijabla>
  </DomainObject.Predmet.ProtuStrankaListFormated>
  <DomainObject.Predmet.ProtuStrankaListFormatedOIB>
    <izvorni_sadrzaj>
      <item>SEA CHARTER &amp; SERVICE d.o.o. PULA, OIB 90694231655</item>
    </izvorni_sadrzaj>
    <derivirana_varijabla naziv="DomainObject.Predmet.ProtuStrankaListFormatedOIB_1">
      <item>SEA CHARTER &amp; SERVICE d.o.o. PULA, OIB 90694231655</item>
    </derivirana_varijabla>
  </DomainObject.Predmet.ProtuStrankaListFormatedOIB>
  <DomainObject.Predmet.ProtuStrankaListFormatedWithAdress>
    <izvorni_sadrzaj>
      <item>SEA CHARTER &amp; SERVICE d.o.o. PULA, Cesta Prekomorskih brigada 12, 52100 Pula</item>
    </izvorni_sadrzaj>
    <derivirana_varijabla naziv="DomainObject.Predmet.ProtuStrankaListFormatedWithAdress_1">
      <item>SEA CHARTER &amp; SERVICE d.o.o. PULA, Cesta Prekomorskih brigada 12, 52100 Pula</item>
    </derivirana_varijabla>
  </DomainObject.Predmet.ProtuStrankaListFormatedWithAdress>
  <DomainObject.Predmet.ProtuStrankaListFormatedWithAdressOIB>
    <izvorni_sadrzaj>
      <item>SEA CHARTER &amp; SERVICE d.o.o. PULA, OIB 90694231655, Cesta Prekomorskih brigada 12, 52100 Pula</item>
    </izvorni_sadrzaj>
    <derivirana_varijabla naziv="DomainObject.Predmet.ProtuStrankaListFormatedWithAdressOIB_1">
      <item>SEA CHARTER &amp; SERVICE d.o.o. PULA, OIB 90694231655, Cesta Prekomorskih brigada 12, 52100 Pula</item>
    </derivirana_varijabla>
  </DomainObject.Predmet.ProtuStrankaListFormatedWithAdressOIB>
  <DomainObject.Predmet.ProtuStrankaListNazivFormated>
    <izvorni_sadrzaj>
      <item>SEA CHARTER &amp; SERVICE d.o.o. PULA</item>
    </izvorni_sadrzaj>
    <derivirana_varijabla naziv="DomainObject.Predmet.ProtuStrankaListNazivFormated_1">
      <item>SEA CHARTER &amp; SERVICE d.o.o. PULA</item>
    </derivirana_varijabla>
  </DomainObject.Predmet.ProtuStrankaListNazivFormated>
  <DomainObject.Predmet.ProtuStrankaListNazivFormatedOIB>
    <izvorni_sadrzaj>
      <item>SEA CHARTER &amp; SERVICE d.o.o. PULA, OIB 90694231655</item>
    </izvorni_sadrzaj>
    <derivirana_varijabla naziv="DomainObject.Predmet.ProtuStrankaListNazivFormatedOIB_1">
      <item>SEA CHARTER &amp; SERVICE d.o.o. PULA, OIB 90694231655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SEA CHARTER &amp; SERVICE d.o.o. PULA</izvorni_sadrzaj>
    <derivirana_varijabla naziv="DomainObject.Predmet.ProtustrankaIDrugi_1">SEA CHARTER &amp; SERVICE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SEA CHARTER &amp; SERVICE d.o.o. PULA, OIB 90694231655, Cesta Prekomorskih brigada 12, 52100 Pula</izvorni_sadrzaj>
    <derivirana_varijabla naziv="DomainObject.Predmet.ProtustrankaIDrugiAdressOIB_1">SEA CHARTER &amp; SERVICE d.o.o. PULA, OIB 90694231655,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SEA CHARTER &amp; SERVICE d.o.o. PULA</item>
    </izvorni_sadrzaj>
    <derivirana_varijabla naziv="DomainObject.Predmet.SudioniciListNaziv_1">
      <item>FINANCIJSKA AGENCIJA, RC RIJEKA, PODRUŽNICA PULA, PULA</item>
      <item>SEA CHARTER &amp; SERVICE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SEA CHARTER &amp; SERVICE d.o.o. PULA, OIB 90694231655, Cesta Prekomorskih brigada 12,52100 Pula</item>
    </izvorni_sadrzaj>
    <derivirana_varijabla naziv="DomainObject.Predmet.SudioniciListAdressOIB_1">
      <item>FINANCIJSKA AGENCIJA, RC RIJEKA, PODRUŽNICA PULA, PULA, OIB 85821130368, F. Kurelca 8,51000 Rijeka</item>
      <item>SEA CHARTER &amp; SERVICE d.o.o. PULA, OIB 90694231655, Cesta Prekomorskih brigada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90694231655</item>
    </izvorni_sadrzaj>
    <derivirana_varijabla naziv="DomainObject.Predmet.SudioniciListNazivOIB_1">
      <item>, OIB 85821130368</item>
      <item>, OIB 90694231655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3662</properties:Characters>
  <properties:Lines>91</properties:Lines>
  <properties:Paragraphs>31</properties:Paragraphs>
  <properties:TotalTime>39</properties:TotalTime>
  <properties:ScaleCrop>false</properties:ScaleCrop>
  <properties:LinksUpToDate>false</properties:LinksUpToDate>
  <properties:CharactersWithSpaces>4380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Ana Jeromela</cp:lastModifiedBy>
  <cp:lastPrinted>2018-05-04T10:13:00Z</cp:lastPrinted>
  <dcterms:modified xmlns:xsi="http://www.w3.org/2001/XMLSchema-instance" xsi:type="dcterms:W3CDTF">2018-05-04T10:13:00Z</dcterms:modified>
  <cp:revision>59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37-18 SEA CHARTER&amp;SERVICE doo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