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970b345" w14:paraId="970b345" w:rsidRDefault="007E13E1" w:rsidP="007E13E1" w:rsidR="007E13E1">
      <w:pPr>
        <w:jc w:val="right"/>
        <w15:collapsed w:val="false"/>
      </w:pPr>
      <w:r>
        <w:br w:clear="all" w:type="textWrapping"/>
      </w:r>
      <w:r w:rsidR="00514686">
        <w:t>Poslovni broj: 4.</w:t>
      </w:r>
      <w:r>
        <w:t>St-</w:t>
      </w:r>
      <w:r w:rsidR="00591148">
        <w:t>47</w:t>
      </w:r>
      <w:r w:rsidR="00514686">
        <w:t>/2018-</w:t>
      </w:r>
      <w:r w:rsidR="00591148">
        <w:t>16</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591148">
        <w:t>SLIV-commerce, d.o.o., Trondheimska 9, Split, OIB: 77579380148</w:t>
      </w:r>
      <w:r w:rsidR="00C81C12">
        <w:rPr>
          <w:lang w:val="hr-HR"/>
        </w:rPr>
        <w:t>,</w:t>
      </w:r>
      <w:r w:rsidR="00634348">
        <w:rPr>
          <w:lang w:val="hr-HR"/>
        </w:rPr>
        <w:t xml:space="preserve"> </w:t>
      </w:r>
      <w:r w:rsidR="00195FC7">
        <w:rPr>
          <w:lang w:val="hr-HR"/>
        </w:rPr>
        <w:t>9. studenog</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591148">
        <w:t>SLIV-commerce, d.o.o., Trondheimska 9, Split, OIB: 77579380148</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591148">
        <w:rPr>
          <w:szCs w:val="20"/>
          <w:lang w:eastAsia="hr-HR" w:val="en-AU"/>
        </w:rPr>
        <w:t>9. studenog</w:t>
      </w:r>
      <w:r w:rsidR="00224568">
        <w:rPr>
          <w:szCs w:val="20"/>
          <w:lang w:eastAsia="hr-HR" w:val="en-AU"/>
        </w:rPr>
        <w:t xml:space="preserve"> 2018.</w:t>
      </w:r>
      <w:r w:rsidR="002D3D3D" w:rsidRPr="00C81C12">
        <w:rPr>
          <w:szCs w:val="20"/>
          <w:lang w:eastAsia="hr-HR" w:val="en-AU"/>
        </w:rPr>
        <w:t xml:space="preserve"> u </w:t>
      </w:r>
      <w:r w:rsidR="00245E94" w:rsidRPr="00245E94">
        <w:rPr>
          <w:szCs w:val="20"/>
          <w:lang w:eastAsia="hr-HR" w:val="en-AU"/>
        </w:rPr>
        <w:t>12:00</w:t>
      </w:r>
      <w:r w:rsidRPr="00245E94">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245E94">
        <w:t>Damir Vrca, Stoci 2A, Split, OIB: 72900552088.</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591148">
        <w:t>SLIV-commerce, d.o.o., Trondheimska 9, Split, OIB: 77579380148</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591148" w:rsidP="00591148" w:rsidR="00591148">
      <w:pPr>
        <w:ind w:firstLine="708"/>
        <w:jc w:val="both"/>
      </w:pPr>
      <w:r>
        <w:t>Financijska agencija, Regionalni centar Split podnijela je ovom sudu 29. listopada 2015. zahtjev za provedbu skraćenog stečajnog postupka nad SLIV-commerce, d.o.o., Trondheimska 9, Split, OIB: 77579380148.</w:t>
      </w:r>
    </w:p>
    <w:p w:rsidRDefault="00591148" w:rsidP="00591148" w:rsidR="00591148">
      <w:pPr>
        <w:spacing w:before="200"/>
        <w:ind w:firstLine="708"/>
        <w:jc w:val="both"/>
      </w:pPr>
      <w:r>
        <w:t>U podnesenom zahtjevu navedeno je da dužnik na dan 1. rujna 2015., u Očevidniku redoslijeda osnova za plaćanje, ima evidentirane neizvršene osnove za plaćanje u neprekinutom razdoblju od 2877 dana, u ukupnom iznosu od 308.234,67 kuna, kao i da prema podacima koji su dostavljeni od Hrvatskog zavoda za mirovinsko osiguranje, dužnik nema zaposlenih.</w:t>
      </w:r>
    </w:p>
    <w:p w:rsidRDefault="00591148" w:rsidP="00591148" w:rsidR="00591148">
      <w:pPr>
        <w:spacing w:before="200"/>
        <w:ind w:firstLine="709"/>
        <w:jc w:val="both"/>
      </w:pPr>
      <w:r>
        <w:t>Budući da su prema podacima iz podnesenog zahtjeva bile ispunjene pretpostavke iz članka 428. Stečajnog zakona (˝Narodne novine˝ broj 71/15 i 104/17,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591148" w:rsidP="00591148" w:rsidR="00591148" w:rsidRPr="00E300CF">
      <w:pPr>
        <w:spacing w:before="200"/>
        <w:ind w:firstLine="709"/>
        <w:jc w:val="both"/>
      </w:pPr>
      <w:r>
        <w:lastRenderedPageBreak/>
        <w:t xml:space="preserve">Republika Hrvatska, </w:t>
      </w:r>
      <w:r w:rsidRPr="00E300CF">
        <w:t xml:space="preserve">Ministarstvo financija, Porezna uprava, </w:t>
      </w:r>
      <w:r>
        <w:t xml:space="preserve">zastupana po Županijskom državnom odvjetništvu u Splitu, </w:t>
      </w:r>
      <w:r w:rsidRPr="00E300CF">
        <w:t xml:space="preserve">dostavila je </w:t>
      </w:r>
      <w:r>
        <w:t>7. travnja</w:t>
      </w:r>
      <w:r w:rsidRPr="00E300CF">
        <w:t xml:space="preserve"> 2016. obrazac kojim je, kao vjerovnik, predložila nad dužnikom otvoriti stečaj. U prilogu je dostavljeno stanje računa poreznog </w:t>
      </w:r>
      <w:r>
        <w:t>obveznika SLIV-commerce, d.o.o., Trondheimska 9, Split, OIB: 77579380148</w:t>
      </w:r>
      <w:r w:rsidRPr="00E300CF">
        <w:t xml:space="preserve"> na dan </w:t>
      </w:r>
      <w:r>
        <w:t>29. ožujka</w:t>
      </w:r>
      <w:r w:rsidRPr="00E300CF">
        <w:t xml:space="preserve"> 2016.</w:t>
      </w:r>
      <w:r>
        <w:t xml:space="preserve"> </w:t>
      </w:r>
      <w:r w:rsidRPr="00E300CF">
        <w:t xml:space="preserve">iz kojeg proizlazi kako dužnik duguje iznos od </w:t>
      </w:r>
      <w:r>
        <w:t>67.114,41</w:t>
      </w:r>
      <w:r w:rsidRPr="00E300CF">
        <w:t xml:space="preserve"> kn, čime je Republika  Hrvatska,  Ministarstvo financija, Porezna uprava, učinila vjerojatnim postojanje tražbine prema dužniku. </w:t>
      </w:r>
    </w:p>
    <w:p w:rsidRDefault="00591148" w:rsidP="00591148" w:rsidR="00591148">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591148" w:rsidP="00591148" w:rsidR="00591148" w:rsidRPr="00874DE6">
      <w:pPr>
        <w:jc w:val="both"/>
      </w:pPr>
    </w:p>
    <w:p w:rsidRDefault="00591148" w:rsidP="00591148" w:rsidR="0059114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broj 4.St-954/2015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591148" w:rsidP="00591148" w:rsidR="00591148">
      <w:pPr>
        <w:ind w:firstLine="708"/>
        <w:jc w:val="both"/>
      </w:pPr>
    </w:p>
    <w:p w:rsidRDefault="00591148" w:rsidP="00591148" w:rsidR="00591148">
      <w:pPr>
        <w:ind w:firstLine="708"/>
        <w:jc w:val="both"/>
      </w:pPr>
      <w:r>
        <w:t>Po pravomoćnosti rješenja ovog suda o obustavi skraćenog stečajnog postupka</w:t>
      </w:r>
      <w:r w:rsidRPr="00BF1E80">
        <w:t xml:space="preserve"> </w:t>
      </w:r>
      <w:r>
        <w:t>od 17. siječnja 2017., ovaj predmet je zaveden po novi poslovni broj St-47/2018.</w:t>
      </w:r>
    </w:p>
    <w:p w:rsidRDefault="00591148" w:rsidP="00591148" w:rsidR="00591148">
      <w:pPr>
        <w:ind w:firstLine="708"/>
        <w:jc w:val="both"/>
      </w:pPr>
    </w:p>
    <w:p w:rsidRDefault="00591148" w:rsidP="00591148" w:rsidR="00591148">
      <w:pPr>
        <w:ind w:firstLine="708"/>
        <w:jc w:val="both"/>
      </w:pPr>
      <w:r>
        <w:t>R</w:t>
      </w:r>
      <w:r w:rsidRPr="006A49A6">
        <w:t xml:space="preserve">ješenjem </w:t>
      </w:r>
      <w:r>
        <w:t>ovog suda</w:t>
      </w:r>
      <w:r w:rsidRPr="006A49A6">
        <w:t xml:space="preserve"> </w:t>
      </w:r>
      <w:r>
        <w:t>poslovni broj</w:t>
      </w:r>
      <w:r w:rsidRPr="006A49A6">
        <w:t xml:space="preserve"> </w:t>
      </w:r>
      <w:r>
        <w:t>4</w:t>
      </w:r>
      <w:r w:rsidRPr="006A49A6">
        <w:t>.St-</w:t>
      </w:r>
      <w:r>
        <w:t>47/2018</w:t>
      </w:r>
      <w:r w:rsidRPr="006A49A6">
        <w:t xml:space="preserve"> od </w:t>
      </w:r>
      <w:r>
        <w:t>10. rujna 2018. pokrenut je</w:t>
      </w:r>
      <w:r w:rsidRPr="006A49A6">
        <w:t xml:space="preserve"> prethodni postupak </w:t>
      </w:r>
      <w:r>
        <w:t>radi utvrđivanja uvjeta za otvaranje stečajnog postupka nad dužnikom</w:t>
      </w:r>
      <w:r w:rsidRPr="006A49A6">
        <w:t>.</w:t>
      </w:r>
    </w:p>
    <w:p w:rsidRDefault="00591148" w:rsidP="00591148" w:rsidR="00591148">
      <w:pPr>
        <w:ind w:firstLine="708"/>
        <w:jc w:val="both"/>
      </w:pPr>
    </w:p>
    <w:p w:rsidRDefault="00591148" w:rsidP="00591148" w:rsidR="00591148" w:rsidRPr="00EE5B8B">
      <w:pPr>
        <w:ind w:firstLine="708"/>
        <w:jc w:val="both"/>
      </w:pPr>
      <w:r w:rsidRPr="00B15C97">
        <w:t xml:space="preserve">Na ročištu održanom </w:t>
      </w:r>
      <w:r>
        <w:t>28. rujna 2018.</w:t>
      </w:r>
      <w:r w:rsidRPr="00B15C97">
        <w:t xml:space="preserve"> zz dužnika </w:t>
      </w:r>
      <w:r>
        <w:t>Marina Čosić</w:t>
      </w:r>
      <w:r w:rsidRPr="00B15C97">
        <w:t xml:space="preserve"> se izjasni</w:t>
      </w:r>
      <w:r>
        <w:t xml:space="preserve">la </w:t>
      </w:r>
      <w:r w:rsidRPr="00B15C97">
        <w:t xml:space="preserve">o prijedlogu za otvaranje stečajnog postupka nad </w:t>
      </w:r>
      <w:r>
        <w:t>dužnikom</w:t>
      </w:r>
      <w:r w:rsidRPr="00B15C97">
        <w:t>, te je izjavi</w:t>
      </w:r>
      <w:r>
        <w:t>la</w:t>
      </w:r>
      <w:r w:rsidRPr="00B15C97">
        <w:t xml:space="preserve"> da </w:t>
      </w:r>
      <w:r>
        <w:t>se</w:t>
      </w:r>
      <w:r w:rsidRPr="00B15C97">
        <w:t xml:space="preserve"> navedeno</w:t>
      </w:r>
      <w:r>
        <w:t xml:space="preserve"> društvo bavilo uvozom i izvozom tiskarskog materijala. Ona je stupila u društvo kao odgovorna osoba 2004., te bila jedini zaposlenik. Društvo je tada bilo aktivno, zadnji prometi po računu bili su 2007. 2007. je bio pokrenut sudski spor protiv društva SLIV-commerce d.o.o. na Trgovačkom sudu u Zagrebu, te se postupak vodi pod brojem Ovrv-4252/07 te je isti i dalje aktivan. Od imovine društvo posjeduje samo boju koja je na skladištu. Društvo je svoju djelatnost obavljalo u unajmljenom prostoru. Boja se nalazi u kuću u garaži na Čiovu. Istoj boji je istekao rok. Dodatno napominje da je Addiko banka zatvorila račun društva. Od porezne uprave je zatražila otpis duga te je dobila rješenje da joj je otpisan dug koji je išao u zastaru, te njen trenutni dug iznosi 12.516,73 kuna prema Poreznoj upravi. Društvo više nema nikakvih dugovanja. Na upit punomoćnice predlagatelja dali se zalihe navedene u financijskom izvješću odnose na navedenu boju, zz dužnika je istaknula da je.</w:t>
      </w:r>
    </w:p>
    <w:p w:rsidRDefault="00591148" w:rsidP="00591148" w:rsidR="00591148">
      <w:pPr>
        <w:ind w:firstLine="708"/>
        <w:jc w:val="both"/>
      </w:pPr>
    </w:p>
    <w:p w:rsidRDefault="00591148" w:rsidP="00591148" w:rsidR="00591148">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49 spisa) kojom se potvrđuje da dužnik na dan 26.9.2018., u Očevidniku redoslijeda osnova za plaćanje, ima evidentirane neizvršne osnove za plaćanje u neprekinutom razdoblju od 3998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591148" w:rsidP="00591148" w:rsidR="00591148">
      <w:pPr>
        <w:ind w:firstLine="708"/>
        <w:jc w:val="both"/>
      </w:pPr>
    </w:p>
    <w:p w:rsidRDefault="00591148" w:rsidP="00591148" w:rsidR="00591148">
      <w:pPr>
        <w:ind w:firstLine="708"/>
        <w:jc w:val="both"/>
      </w:pPr>
      <w:r>
        <w:lastRenderedPageBreak/>
        <w:t xml:space="preserve">Međutim, osim postojanja stečajnog razloga kod dužnika, iz rezultata prethodnog postupka također proizlazi i da dužnik nema bilo kakve </w:t>
      </w:r>
      <w:r w:rsidR="00245E94">
        <w:t>vrjednije</w:t>
      </w:r>
      <w:r>
        <w:t xml:space="preserve"> imovine koju bi ušla u stečajnu masu. </w:t>
      </w:r>
    </w:p>
    <w:p w:rsidRDefault="001022EA" w:rsidP="001022EA" w:rsidR="001022E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591148">
        <w:rPr>
          <w:rFonts w:cs="Times New Roman" w:hAnsi="Times New Roman" w:ascii="Times New Roman"/>
          <w:sz w:val="24"/>
          <w:szCs w:val="24"/>
        </w:rPr>
        <w:t>47</w:t>
      </w:r>
      <w:r>
        <w:rPr>
          <w:rFonts w:cs="Times New Roman" w:hAnsi="Times New Roman" w:ascii="Times New Roman"/>
          <w:sz w:val="24"/>
          <w:szCs w:val="24"/>
        </w:rPr>
        <w:t>/2018-</w:t>
      </w:r>
      <w:r w:rsidR="00591148">
        <w:rPr>
          <w:rFonts w:cs="Times New Roman" w:hAnsi="Times New Roman" w:ascii="Times New Roman"/>
          <w:sz w:val="24"/>
          <w:szCs w:val="24"/>
        </w:rPr>
        <w:t>10</w:t>
      </w:r>
      <w:r w:rsidRPr="00B9502C">
        <w:rPr>
          <w:rFonts w:cs="Times New Roman" w:hAnsi="Times New Roman" w:ascii="Times New Roman"/>
          <w:sz w:val="24"/>
          <w:szCs w:val="24"/>
        </w:rPr>
        <w:t xml:space="preserve"> od </w:t>
      </w:r>
      <w:r w:rsidR="00591148">
        <w:rPr>
          <w:rFonts w:cs="Times New Roman" w:hAnsi="Times New Roman" w:ascii="Times New Roman"/>
          <w:sz w:val="24"/>
          <w:szCs w:val="24"/>
        </w:rPr>
        <w:t>28</w:t>
      </w:r>
      <w:r>
        <w:rPr>
          <w:rFonts w:cs="Times New Roman" w:hAnsi="Times New Roman" w:ascii="Times New Roman"/>
          <w:sz w:val="24"/>
          <w:szCs w:val="24"/>
        </w:rPr>
        <w:t>. rujna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591148" w:rsidRPr="00591148">
        <w:rPr>
          <w:rFonts w:cs="Times New Roman" w:hAnsi="Times New Roman" w:ascii="Times New Roman"/>
          <w:sz w:val="24"/>
          <w:szCs w:val="24"/>
        </w:rPr>
        <w:t>SLIV-commerce, d.o.o., Trondheimska 9, Split, OIB: 77579380148</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591148">
        <w:rPr>
          <w:rFonts w:cs="Times New Roman" w:hAnsi="Times New Roman" w:ascii="Times New Roman"/>
          <w:sz w:val="24"/>
          <w:szCs w:val="24"/>
        </w:rPr>
        <w:t>28</w:t>
      </w:r>
      <w:r>
        <w:rPr>
          <w:rFonts w:cs="Times New Roman" w:hAnsi="Times New Roman" w:ascii="Times New Roman"/>
          <w:sz w:val="24"/>
          <w:szCs w:val="24"/>
        </w:rPr>
        <w:t>. rujna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591148">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1022EA" w:rsidP="00591148" w:rsidR="001022EA">
      <w:pPr>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591148">
        <w:t>8. studenog</w:t>
      </w:r>
      <w:r>
        <w:t xml:space="preserve"> 2018. dostavila potvrdu o neizvršenim osnovama za plaćanje iz koje je razvidno da su kod dužnika na dan </w:t>
      </w:r>
      <w:r w:rsidR="00591148">
        <w:t>8. studenog</w:t>
      </w:r>
      <w:r>
        <w:t xml:space="preserve"> 2018. evidentirane neizvršene osnove za plaćanje u neprekinutom razdoblju od </w:t>
      </w:r>
      <w:r w:rsidR="00591148">
        <w:t>4040</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591148">
        <w:t>28</w:t>
      </w:r>
      <w:r w:rsidR="001022EA">
        <w:t>. rujna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lastRenderedPageBreak/>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9966BF" w:rsidP="00520266" w:rsidR="009966BF" w:rsidRPr="007A51CD">
      <w:pPr>
        <w:rPr>
          <w:sz w:val="28"/>
          <w:szCs w:val="28"/>
          <w:lang w:val="hr-HR"/>
        </w:rPr>
      </w:pP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591148">
        <w:t>9. studenog</w:t>
      </w:r>
      <w:r>
        <w:t xml:space="preserve"> 2018. </w:t>
      </w:r>
    </w:p>
    <w:tbl>
      <w:tblPr>
        <w:tblStyle w:val="Reetkatablice"/>
        <w:tblW w:type="dxa" w:w="440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03"/>
      </w:tblGrid>
      <w:tr w:rsidTr="009E5AE5" w:rsidR="007E13E1">
        <w:trPr>
          <w:trHeight w:val="187"/>
        </w:trPr>
        <w:tc>
          <w:tcPr>
            <w:tcW w:type="dxa" w:w="4403"/>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9E5AE5" w:rsidR="007E13E1">
        <w:trPr>
          <w:trHeight w:val="90"/>
        </w:trPr>
        <w:tc>
          <w:tcPr>
            <w:tcW w:type="dxa" w:w="4403"/>
          </w:tcPr>
          <w:p w:rsidRDefault="009E5AE5" w:rsidP="00356D61" w:rsidR="007E13E1">
            <w:pPr>
              <w:jc w:val="center"/>
              <w:rPr>
                <w:bCs/>
              </w:rPr>
            </w:pPr>
            <w:r>
              <w:rPr>
                <w:bCs/>
              </w:rPr>
              <w:t>Katarina Mikulić,v.r.</w:t>
            </w:r>
          </w:p>
          <w:p w:rsidRDefault="009E5AE5" w:rsidP="0071700F" w:rsidR="009E5AE5">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9E5AE5" w:rsidP="009E5AE5" w:rsidR="009E5AE5"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9E5AE5" w:rsidP="00356D61" w:rsidR="009E5AE5"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9E5AE5" w:rsidRPr="009E5AE5">
          <w:rPr>
            <w:noProof/>
            <w:lang w:val="hr-HR"/>
          </w:rPr>
          <w:t>4</w:t>
        </w:r>
        <w:r>
          <w:fldChar w:fldCharType="end"/>
        </w:r>
        <w:r w:rsidRPr="00F6688D">
          <w:t xml:space="preserve"> </w:t>
        </w:r>
        <w:r w:rsidR="00514686">
          <w:tab/>
        </w:r>
        <w:r w:rsidR="00514686">
          <w:tab/>
          <w:t>Poslovni broj: 4.</w:t>
        </w:r>
        <w:r>
          <w:t>St-</w:t>
        </w:r>
        <w:r w:rsidR="00591148">
          <w:t>47</w:t>
        </w:r>
        <w:r w:rsidR="00514686">
          <w:t>/2018-</w:t>
        </w:r>
        <w:r w:rsidR="00591148">
          <w:t>16</w:t>
        </w:r>
      </w:p>
      <w:p w:rsidRDefault="009E5AE5"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33015"/>
    <w:rsid w:val="001428EE"/>
    <w:rsid w:val="001538B5"/>
    <w:rsid w:val="00160774"/>
    <w:rsid w:val="001761EE"/>
    <w:rsid w:val="00193F49"/>
    <w:rsid w:val="00195FC7"/>
    <w:rsid w:val="001B427D"/>
    <w:rsid w:val="001C219C"/>
    <w:rsid w:val="001C5DD3"/>
    <w:rsid w:val="001E0DA6"/>
    <w:rsid w:val="001E4E14"/>
    <w:rsid w:val="001F5654"/>
    <w:rsid w:val="00200E29"/>
    <w:rsid w:val="00206410"/>
    <w:rsid w:val="00211C0E"/>
    <w:rsid w:val="00215B55"/>
    <w:rsid w:val="00217DD3"/>
    <w:rsid w:val="00224568"/>
    <w:rsid w:val="00245E94"/>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5AE5"/>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St-47/2018</izvorni_sadrzaj>
    <derivirana_varijabla naziv="DomainObject.Predmet.OznakaBroj_1">St-47/2018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spisa otp na VTS</izvorni_sadrzaj>
    <derivirana_varijabla naziv="DomainObject.Predmet.PrimjedbaSuca_1">preslik spisa otp na VTS</derivirana_varijabla>
  </DomainObject.Predmet.PrimjedbaSuca>
  <DomainObject.Predmet.PrimjedbaUpisnicara>
    <izvorni_sadrzaj/>
    <derivirana_varijabla naziv="DomainObject.Predmet.PrimjedbaUpisnicara_1"/>
  </DomainObject.Predmet.PrimjedbaUpisnicara>
  <DomainObject.Predmet.ProtustrankaFormated>
    <izvorni_sadrzaj>  SLIV-commerce, d.o.o. za proizvodnju i trgovinu</izvorni_sadrzaj>
    <derivirana_varijabla naziv="DomainObject.Predmet.ProtustrankaFormated_1">  SLIV-commerce, d.o.o. za proizvodnju i trgovinu</derivirana_varijabla>
  </DomainObject.Predmet.ProtustrankaFormated>
  <DomainObject.Predmet.ProtustrankaFormatedOIB>
    <izvorni_sadrzaj>  SLIV-commerce, d.o.o. za proizvodnju i trgovinu, OIB 77579380148</izvorni_sadrzaj>
    <derivirana_varijabla naziv="DomainObject.Predmet.ProtustrankaFormatedOIB_1">  SLIV-commerce, d.o.o. za proizvodnju i trgovinu, OIB 77579380148</derivirana_varijabla>
  </DomainObject.Predmet.ProtustrankaFormatedOIB>
  <DomainObject.Predmet.ProtustrankaFormatedWithAdress>
    <izvorni_sadrzaj> SLIV-commerce, d.o.o. za proizvodnju i trgovinu, Trondheimska 9, 21000 Split</izvorni_sadrzaj>
    <derivirana_varijabla naziv="DomainObject.Predmet.ProtustrankaFormatedWithAdress_1"> SLIV-commerce, d.o.o. za proizvodnju i trgovinu, Trondheimska 9, 21000 Split</derivirana_varijabla>
  </DomainObject.Predmet.ProtustrankaFormatedWithAdress>
  <DomainObject.Predmet.ProtustrankaFormatedWithAdressOIB>
    <izvorni_sadrzaj> SLIV-commerce, d.o.o. za proizvodnju i trgovinu, OIB 77579380148, Trondheimska 9, 21000 Split</izvorni_sadrzaj>
    <derivirana_varijabla naziv="DomainObject.Predmet.ProtustrankaFormatedWithAdressOIB_1"> SLIV-commerce, d.o.o. za proizvodnju i trgovinu, OIB 77579380148, Trondheimska 9, 21000 Split</derivirana_varijabla>
  </DomainObject.Predmet.ProtustrankaFormatedWithAdressOIB>
  <DomainObject.Predmet.ProtustrankaWithAdress>
    <izvorni_sadrzaj>SLIV-commerce, d.o.o. za proizvodnju i trgovinu Trondheimska 9, 21000 Split</izvorni_sadrzaj>
    <derivirana_varijabla naziv="DomainObject.Predmet.ProtustrankaWithAdress_1">SLIV-commerce, d.o.o. za proizvodnju i trgovinu Trondheimska 9, 21000 Split</derivirana_varijabla>
  </DomainObject.Predmet.ProtustrankaWithAdress>
  <DomainObject.Predmet.ProtustrankaWithAdressOIB>
    <izvorni_sadrzaj>SLIV-commerce, d.o.o. za proizvodnju i trgovinu, OIB 77579380148, Trondheimska 9, 21000 Split</izvorni_sadrzaj>
    <derivirana_varijabla naziv="DomainObject.Predmet.ProtustrankaWithAdressOIB_1">SLIV-commerce, d.o.o. za proizvodnju i trgovinu, OIB 77579380148, Trondheimska 9, 21000 Split</derivirana_varijabla>
  </DomainObject.Predmet.ProtustrankaWithAdressOIB>
  <DomainObject.Predmet.ProtustrankaNazivFormated>
    <izvorni_sadrzaj>SLIV-commerce, d.o.o. za proizvodnju i trgovinu</izvorni_sadrzaj>
    <derivirana_varijabla naziv="DomainObject.Predmet.ProtustrankaNazivFormated_1">SLIV-commerce, d.o.o. za proizvodnju i trgovinu</derivirana_varijabla>
  </DomainObject.Predmet.ProtustrankaNazivFormated>
  <DomainObject.Predmet.ProtustrankaNazivFormatedOIB>
    <izvorni_sadrzaj>SLIV-commerce, d.o.o. za proizvodnju i trgovinu, OIB 77579380148</izvorni_sadrzaj>
    <derivirana_varijabla naziv="DomainObject.Predmet.ProtustrankaNazivFormatedOIB_1">SLIV-commerce, d.o.o. za proizvodnju i trgovinu, OIB 77579380148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SLIV-commerce, d.o.o. za proizvodnju i trgovinu</item>
    </izvorni_sadrzaj>
    <derivirana_varijabla naziv="DomainObject.Predmet.ProtuStrankaListFormated_1">
      <item>SLIV-commerce, d.o.o. za proizvodnju i trgovinu</item>
    </derivirana_varijabla>
  </DomainObject.Predmet.ProtuStrankaListFormated>
  <DomainObject.Predmet.ProtuStrankaListFormatedOIB>
    <izvorni_sadrzaj>
      <item>SLIV-commerce, d.o.o. za proizvodnju i trgovinu, OIB 77579380148</item>
    </izvorni_sadrzaj>
    <derivirana_varijabla naziv="DomainObject.Predmet.ProtuStrankaListFormatedOIB_1">
      <item>SLIV-commerce, d.o.o. za proizvodnju i trgovinu, OIB 77579380148</item>
    </derivirana_varijabla>
  </DomainObject.Predmet.ProtuStrankaListFormatedOIB>
  <DomainObject.Predmet.ProtuStrankaListFormatedWithAdress>
    <izvorni_sadrzaj>
      <item>SLIV-commerce, d.o.o. za proizvodnju i trgovinu, Trondheimska 9, 21000 Split</item>
    </izvorni_sadrzaj>
    <derivirana_varijabla naziv="DomainObject.Predmet.ProtuStrankaListFormatedWithAdress_1">
      <item>SLIV-commerce, d.o.o. za proizvodnju i trgovinu, Trondheimska 9, 21000 Split</item>
    </derivirana_varijabla>
  </DomainObject.Predmet.ProtuStrankaListFormatedWithAdress>
  <DomainObject.Predmet.ProtuStrankaListFormatedWithAdressOIB>
    <izvorni_sadrzaj>
      <item>SLIV-commerce, d.o.o. za proizvodnju i trgovinu, OIB 77579380148, Trondheimska 9, 21000 Split</item>
    </izvorni_sadrzaj>
    <derivirana_varijabla naziv="DomainObject.Predmet.ProtuStrankaListFormatedWithAdressOIB_1">
      <item>SLIV-commerce, d.o.o. za proizvodnju i trgovinu, OIB 77579380148, Trondheimska 9, 21000 Split</item>
    </derivirana_varijabla>
  </DomainObject.Predmet.ProtuStrankaListFormatedWithAdressOIB>
  <DomainObject.Predmet.ProtuStrankaListNazivFormated>
    <izvorni_sadrzaj>
      <item>SLIV-commerce, d.o.o. za proizvodnju i trgovinu</item>
    </izvorni_sadrzaj>
    <derivirana_varijabla naziv="DomainObject.Predmet.ProtuStrankaListNazivFormated_1">
      <item>SLIV-commerce, d.o.o. za proizvodnju i trgovinu</item>
    </derivirana_varijabla>
  </DomainObject.Predmet.ProtuStrankaListNazivFormated>
  <DomainObject.Predmet.ProtuStrankaListNazivFormatedOIB>
    <izvorni_sadrzaj>
      <item>SLIV-commerce, d.o.o. za proizvodnju i trgovinu, OIB 77579380148</item>
    </izvorni_sadrzaj>
    <derivirana_varijabla naziv="DomainObject.Predmet.ProtuStrankaListNazivFormatedOIB_1">
      <item>SLIV-commerce, d.o.o. za proizvodnju i trgovinu, OIB 77579380148</item>
    </derivirana_varijabla>
  </DomainObject.Predmet.ProtuStrankaListNazivFormatedOIB>
  <DomainObject.Predmet.OstaliListFormated>
    <izvorni_sadrzaj>
      <item>Županijsko državno odvjetništvo u Splitu punomoćnik sudionika u postupku Ministarstvo financija RH</item>
      <item>Marina Ćosić</item>
    </izvorni_sadrzaj>
    <derivirana_varijabla naziv="DomainObject.Predmet.OstaliListFormated_1">
      <item>Županijsko državno odvjetništvo u Splitu punomoćnik sudionika u postupku Ministarstvo financija RH</item>
      <item>Marina Ćosić</item>
    </derivirana_varijabla>
  </DomainObject.Predmet.OstaliListFormated>
  <DomainObject.Predmet.OstaliListFormatedOIB>
    <izvorni_sadrzaj>
      <item>Županijsko državno odvjetništvo u Splitu punomoćnik sudionika u postupku Ministarstvo financija RH</item>
      <item>Marina Ćosić, OIB 94986484586</item>
    </izvorni_sadrzaj>
    <derivirana_varijabla naziv="DomainObject.Predmet.OstaliListFormatedOIB_1">
      <item>Županijsko državno odvjetništvo u Splitu punomoćnik sudionika u postupku Ministarstvo financija RH</item>
      <item>Marina Ćosić, OIB 94986484586</item>
    </derivirana_varijabla>
  </DomainObject.Predmet.OstaliListFormatedOIB>
  <DomainObject.Predmet.OstaliListFormatedWithAdress>
    <izvorni_sadrzaj>
      <item>Županijsko državno odvjetništvo u Splitu, Gundulićeva 29a, 21000 Split punomoćnik sudionika u postupku Ministarstvo financija RH</item>
      <item>Marina Ćosić, Trondheimska 9, 21000 Split</item>
    </izvorni_sadrzaj>
    <derivirana_varijabla naziv="DomainObject.Predmet.OstaliListFormatedWithAdress_1">
      <item>Županijsko državno odvjetništvo u Splitu, Gundulićeva 29a, 21000 Split punomoćnik sudionika u postupku Ministarstvo financija RH</item>
      <item>Marina Ćosić, Trondheimska 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Marina Ćosić, OIB 94986484586, Trondheimska 9, 21000 Split</item>
    </izvorni_sadrzaj>
    <derivirana_varijabla naziv="DomainObject.Predmet.OstaliListFormatedWithAdressOIB_1">
      <item>Županijsko državno odvjetništvo u Splitu, Gundulićeva 29a, 21000 Split punomoćnik sudionika u postupku Ministarstvo financija RH</item>
      <item>Marina Ćosić, OIB 94986484586, Trondheimska 9, 21000 Split</item>
    </derivirana_varijabla>
  </DomainObject.Predmet.OstaliListFormatedWithAdressOIB>
  <DomainObject.Predmet.OstaliListNazivFormated>
    <izvorni_sadrzaj>
      <item>Županijsko državno odvjetništvo u Splitu</item>
      <item>Marina Ćosić</item>
    </izvorni_sadrzaj>
    <derivirana_varijabla naziv="DomainObject.Predmet.OstaliListNazivFormated_1">
      <item>Županijsko državno odvjetništvo u Splitu</item>
      <item>Marina Ćosić</item>
    </derivirana_varijabla>
  </DomainObject.Predmet.OstaliListNazivFormated>
  <DomainObject.Predmet.OstaliListNazivFormatedOIB>
    <izvorni_sadrzaj>
      <item>Županijsko državno odvjetništvo u Splitu</item>
      <item>Marina Ćosić, OIB 94986484586</item>
    </izvorni_sadrzaj>
    <derivirana_varijabla naziv="DomainObject.Predmet.OstaliListNazivFormatedOIB_1">
      <item>Županijsko državno odvjetništvo u Splitu</item>
      <item>Marina Ćosić, OIB 94986484586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SLIV-commerce, d.o.o. za proizvodnju i trgovinu</izvorni_sadrzaj>
    <derivirana_varijabla naziv="DomainObject.Predmet.ProtustrankaIDrugi_1">SLIV-commerce, d.o.o. za proizvodnju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SLIV-commerce, d.o.o. za proizvodnju i trgovinu, OIB 77579380148, Trondheimska 9, 21000 Split</izvorni_sadrzaj>
    <derivirana_varijabla naziv="DomainObject.Predmet.ProtustrankaIDrugiAdressOIB_1">SLIV-commerce, d.o.o. za proizvodnju i trgovinu, OIB 77579380148, Trondheimska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SLIV-commerce, d.o.o. za proizvodnju i trgovinu</item>
      <item>Ministarstvo financija RH</item>
      <item>Županijsko državno odvjetništvo u Splitu</item>
      <item>Marina Ćosić</item>
    </izvorni_sadrzaj>
    <derivirana_varijabla naziv="DomainObject.Predmet.SudioniciListNaziv_1">
      <item>SLIV-commerce, d.o.o. za proizvodnju i trgovinu</item>
      <item>Ministarstvo financija RH</item>
      <item>Županijsko državno odvjetništvo u Splitu</item>
      <item>Marina Ćosić</item>
    </derivirana_varijabla>
  </DomainObject.Predmet.SudioniciListNaziv>
  <DomainObject.Predmet.SudioniciListAdressOIB>
    <izvorni_sadrzaj>
      <item>SLIV-commerce, d.o.o. za proizvodnju i trgovinu, OIB 77579380148, Trondheimska 9,21000 Split</item>
      <item>Ministarstvo financija RH, OIB 18683136487, Katančićeva 5,10000 Zagreb</item>
      <item>Županijsko državno odvjetništvo u Splitu, Gundulićeva 29a,21000 Split</item>
      <item>Marina Ćosić, OIB 94986484586, Trondheimska 9,21000 Split</item>
    </izvorni_sadrzaj>
    <derivirana_varijabla naziv="DomainObject.Predmet.SudioniciListAdressOIB_1">
      <item>SLIV-commerce, d.o.o. za proizvodnju i trgovinu, OIB 77579380148, Trondheimska 9,21000 Split</item>
      <item>Ministarstvo financija RH, OIB 18683136487, Katančićeva 5,10000 Zagreb</item>
      <item>Županijsko državno odvjetništvo u Splitu, Gundulićeva 29a,21000 Split</item>
      <item>Marina Ćosić, OIB 94986484586, Trondheimska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77579380148</item>
      <item>, OIB 18683136487</item>
      <item>, OIB null</item>
      <item>, OIB 94986484586</item>
    </izvorni_sadrzaj>
    <derivirana_varijabla naziv="DomainObject.Predmet.SudioniciListNazivOIB_1">
      <item>, OIB 77579380148</item>
      <item>, OIB 18683136487</item>
      <item>, OIB null</item>
      <item>, OIB 94986484586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628E60-AAFC-4267-9F5E-BA70CC3600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1477</properties:Words>
  <properties:Characters>8298</properties:Characters>
  <properties:Lines>167</properties:Lines>
  <properties:Paragraphs>38</properties:Paragraphs>
  <properties:TotalTime>133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2018-11-09T10:53:00Z</cp:lastPrinted>
  <dcterms:modified xmlns:xsi="http://www.w3.org/2001/XMLSchema-instance" xsi:type="dcterms:W3CDTF">2018-11-09T10:53:00Z</dcterms:modified>
  <cp:revision>123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