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0D186A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EB2CCF">
                    <w:rPr>
                      <w:sz w:val="22"/>
                      <w:szCs w:val="22"/>
                    </w:rPr>
                    <w:t>343</w:t>
                  </w:r>
                  <w:bookmarkStart w:name="_GoBack" w:id="0"/>
                  <w:bookmarkEnd w:id="0"/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AE77CF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e40c328" w14:paraId="e40c328" w:rsidRDefault="00BA6D37" w:rsidP="00BA6D37" w:rsidR="00BA6D37" w:rsidRPr="00BA6D37">
      <w:pPr>
        <w:jc w:val="center"/>
        <w15:collapsed w:val="false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EB2CCF" w:rsidP="00EB2CCF" w:rsidR="00EB2CCF" w:rsidRPr="00EB2CCF">
      <w:pPr>
        <w:ind w:firstLine="708"/>
        <w:jc w:val="both"/>
        <w:rPr>
          <w:lang w:eastAsia="en-US"/>
        </w:rPr>
      </w:pPr>
      <w:r w:rsidRPr="00EB2CCF">
        <w:rPr>
          <w:lang w:eastAsia="en-US"/>
        </w:rPr>
        <w:t xml:space="preserve">Trgovački sud u Osijeku po sudskoj savjetnici Marini Ljubičić Knežević, u stečajnom predmetu povodom zahtjeva Financijske agencije, OIB: 85821130368, Regionalnog centra Zagreb, Zagreb, Trg svibanjskih žrtava 1995. 1, za provedbu skraćenog stečajnog postupka nad stečajnim dužnikom </w:t>
      </w:r>
      <w:proofErr w:type="spellStart"/>
      <w:r w:rsidRPr="00EB2CCF">
        <w:rPr>
          <w:lang w:eastAsia="en-US"/>
        </w:rPr>
        <w:t>LuFra</w:t>
      </w:r>
      <w:proofErr w:type="spellEnd"/>
      <w:r w:rsidRPr="00EB2CCF">
        <w:rPr>
          <w:lang w:eastAsia="en-US"/>
        </w:rPr>
        <w:t>-StrijeLac j.d.o.o. za usluge u likvidaciji, MBS: 080937726, OIB: 95780888582, Zagreb, Podsusedska aleja 8, 23. travnja 2018.</w:t>
      </w:r>
      <w:r w:rsidRPr="00EB2CCF">
        <w:rPr>
          <w:b/>
          <w:lang w:eastAsia="en-US"/>
        </w:rPr>
        <w:tab/>
      </w:r>
    </w:p>
    <w:p w:rsidRDefault="00EB2CCF" w:rsidP="00EB2CCF" w:rsidR="00EB2CCF" w:rsidRPr="00EB2CCF">
      <w:pPr>
        <w:tabs>
          <w:tab w:pos="6180" w:val="left"/>
        </w:tabs>
        <w:rPr>
          <w:b/>
          <w:lang w:eastAsia="en-US"/>
        </w:rPr>
      </w:pPr>
    </w:p>
    <w:p w:rsidRDefault="00EB2CCF" w:rsidP="00EB2CCF" w:rsidR="00EB2CCF" w:rsidRPr="00EB2CCF">
      <w:pPr>
        <w:jc w:val="center"/>
        <w:rPr>
          <w:bCs/>
          <w:lang w:eastAsia="en-US"/>
        </w:rPr>
      </w:pPr>
      <w:r w:rsidRPr="00EB2CCF">
        <w:rPr>
          <w:b/>
          <w:lang w:eastAsia="en-US"/>
        </w:rPr>
        <w:t xml:space="preserve">   </w:t>
      </w:r>
      <w:r w:rsidRPr="00EB2CCF">
        <w:rPr>
          <w:lang w:eastAsia="en-US"/>
        </w:rPr>
        <w:t xml:space="preserve"> r i j e š i o   j e</w:t>
      </w:r>
    </w:p>
    <w:p w:rsidRDefault="00EB2CCF" w:rsidP="00EB2CCF" w:rsidR="00EB2CCF" w:rsidRPr="00EB2CCF">
      <w:pPr>
        <w:jc w:val="both"/>
        <w:rPr>
          <w:lang w:eastAsia="en-US"/>
        </w:rPr>
      </w:pPr>
    </w:p>
    <w:p w:rsidRDefault="00EB2CCF" w:rsidP="00EB2CCF" w:rsidR="00EB2CCF" w:rsidRPr="00EB2CCF">
      <w:pPr>
        <w:ind w:firstLine="720"/>
        <w:jc w:val="both"/>
        <w:rPr>
          <w:lang w:eastAsia="en-US"/>
        </w:rPr>
      </w:pPr>
      <w:r w:rsidRPr="00EB2CCF">
        <w:rPr>
          <w:lang w:eastAsia="en-US"/>
        </w:rPr>
        <w:t xml:space="preserve">Odbacuje se zahtjev za provedbu skraćenog stečajnog postupka nad stečajnim dužnikom </w:t>
      </w:r>
      <w:proofErr w:type="spellStart"/>
      <w:r w:rsidRPr="00EB2CCF">
        <w:rPr>
          <w:lang w:eastAsia="en-US"/>
        </w:rPr>
        <w:t>LuFra</w:t>
      </w:r>
      <w:proofErr w:type="spellEnd"/>
      <w:r w:rsidRPr="00EB2CCF">
        <w:rPr>
          <w:lang w:eastAsia="en-US"/>
        </w:rPr>
        <w:t>-StrijeLac j.d.o.o. za usluge u likvidaciji, MBS: 080937726, OIB: 95780888582, Zagreb, Podsusedska aleja 8.</w:t>
      </w:r>
    </w:p>
    <w:p w:rsidRDefault="00EB2CCF" w:rsidP="00EB2CCF" w:rsidR="00EB2CCF" w:rsidRPr="00EB2CCF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EB2CCF" w:rsidP="00EB2CCF" w:rsidR="00EB2CCF" w:rsidRPr="00EB2CCF">
      <w:pPr>
        <w:jc w:val="both"/>
        <w:rPr>
          <w:lang w:eastAsia="en-US"/>
        </w:rPr>
      </w:pPr>
    </w:p>
    <w:p w:rsidRDefault="00EB2CCF" w:rsidP="00EB2CCF" w:rsidR="00EB2CCF" w:rsidRPr="00EB2CCF">
      <w:pPr>
        <w:keepNext/>
        <w:jc w:val="center"/>
        <w:outlineLvl w:val="0"/>
        <w:rPr>
          <w:bCs/>
          <w:kern w:val="36"/>
          <w:lang w:eastAsia="en-US"/>
        </w:rPr>
      </w:pPr>
      <w:r w:rsidRPr="00EB2CCF">
        <w:rPr>
          <w:bCs/>
          <w:kern w:val="36"/>
          <w:lang w:eastAsia="en-US"/>
        </w:rPr>
        <w:t>Obrazloženje</w:t>
      </w:r>
    </w:p>
    <w:p w:rsidRDefault="00EB2CCF" w:rsidP="00EB2CCF" w:rsidR="00EB2CCF" w:rsidRPr="00EB2CCF">
      <w:pPr>
        <w:jc w:val="both"/>
        <w:rPr>
          <w:b/>
          <w:bCs/>
          <w:lang w:eastAsia="en-US"/>
        </w:rPr>
      </w:pPr>
    </w:p>
    <w:p w:rsidRDefault="00EB2CCF" w:rsidP="00EB2CCF" w:rsidR="00EB2CCF" w:rsidRPr="00EB2CCF">
      <w:pPr>
        <w:ind w:firstLine="720"/>
        <w:jc w:val="both"/>
        <w:rPr>
          <w:lang w:eastAsia="en-US"/>
        </w:rPr>
      </w:pPr>
      <w:r w:rsidRPr="00EB2CCF">
        <w:rPr>
          <w:lang w:eastAsia="en-US"/>
        </w:rPr>
        <w:t xml:space="preserve">Trgovački sud u Zagrebu 30. studenoga 2017. zaprimio je zahtjev Financijske agencije, Regionalnog centra Zagreb, za provedbu skraćenog stečajnog postupka, Klasa: 110-07/17-01/04, </w:t>
      </w:r>
      <w:proofErr w:type="spellStart"/>
      <w:r w:rsidRPr="00EB2CCF">
        <w:rPr>
          <w:lang w:eastAsia="en-US"/>
        </w:rPr>
        <w:t>Ur.broj</w:t>
      </w:r>
      <w:proofErr w:type="spellEnd"/>
      <w:r w:rsidRPr="00EB2CCF">
        <w:rPr>
          <w:lang w:eastAsia="en-US"/>
        </w:rPr>
        <w:t xml:space="preserve">: 04-06-17-5724 od 28. studenoga 2017. nad stečajnim dužnikom </w:t>
      </w:r>
      <w:proofErr w:type="spellStart"/>
      <w:r w:rsidRPr="00EB2CCF">
        <w:rPr>
          <w:lang w:eastAsia="en-US"/>
        </w:rPr>
        <w:t>LuFra</w:t>
      </w:r>
      <w:proofErr w:type="spellEnd"/>
      <w:r w:rsidRPr="00EB2CCF">
        <w:rPr>
          <w:lang w:eastAsia="en-US"/>
        </w:rPr>
        <w:t>-StrijeLac j.d.o.o. za usluge u likvidaciji, MBS: 080937726, OIB: 95780888582, Zagreb, Podsusedska aleja 8.</w:t>
      </w:r>
    </w:p>
    <w:p w:rsidRDefault="00EB2CCF" w:rsidP="00EB2CCF" w:rsidR="00EB2CCF" w:rsidRPr="00EB2CCF">
      <w:pPr>
        <w:ind w:firstLine="720"/>
        <w:jc w:val="both"/>
        <w:rPr>
          <w:lang w:eastAsia="en-US"/>
        </w:rPr>
      </w:pPr>
    </w:p>
    <w:p w:rsidRDefault="00EB2CCF" w:rsidP="00EB2CCF" w:rsidR="00EB2CCF" w:rsidRPr="00EB2CCF">
      <w:pPr>
        <w:ind w:firstLine="720"/>
        <w:jc w:val="both"/>
        <w:rPr>
          <w:lang w:eastAsia="en-US"/>
        </w:rPr>
      </w:pPr>
      <w:r w:rsidRPr="00EB2CCF">
        <w:rPr>
          <w:lang w:eastAsia="en-US"/>
        </w:rP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EB2CCF" w:rsidP="00EB2CCF" w:rsidR="00EB2CCF" w:rsidRPr="00EB2CCF">
      <w:pPr>
        <w:ind w:firstLine="720"/>
        <w:jc w:val="both"/>
        <w:rPr>
          <w:lang w:eastAsia="en-US"/>
        </w:rPr>
      </w:pPr>
    </w:p>
    <w:p w:rsidRDefault="00EB2CCF" w:rsidP="00EB2CCF" w:rsidR="00EB2CCF" w:rsidRPr="00EB2CCF">
      <w:pPr>
        <w:ind w:firstLine="720"/>
        <w:jc w:val="both"/>
        <w:rPr>
          <w:lang w:eastAsia="en-US"/>
        </w:rPr>
      </w:pPr>
      <w:r w:rsidRPr="00EB2CCF">
        <w:rPr>
          <w:lang w:eastAsia="en-US"/>
        </w:rPr>
        <w:t xml:space="preserve">Uvidom u sudski registar za predmetnog stečajnog dužnika utvrđeno je da je nad istim temeljem Odluke člana društva o nastanku razloga za prestanak društva od 21. rujna 2017. pokrenut postupak likvidacije. </w:t>
      </w:r>
    </w:p>
    <w:p w:rsidRDefault="00EB2CCF" w:rsidP="00EB2CCF" w:rsidR="00EB2CCF" w:rsidRPr="00EB2CCF">
      <w:pPr>
        <w:ind w:firstLine="720"/>
        <w:jc w:val="both"/>
        <w:rPr>
          <w:lang w:eastAsia="en-US"/>
        </w:rPr>
      </w:pPr>
    </w:p>
    <w:p w:rsidRDefault="00EB2CCF" w:rsidP="00EB2CCF" w:rsidR="00EB2CCF" w:rsidRPr="00EB2CCF">
      <w:pPr>
        <w:ind w:firstLine="720"/>
        <w:jc w:val="both"/>
        <w:rPr>
          <w:lang w:eastAsia="en-US"/>
        </w:rPr>
      </w:pPr>
      <w:r w:rsidRPr="00EB2CCF">
        <w:rPr>
          <w:lang w:eastAsia="en-US"/>
        </w:rPr>
        <w:t xml:space="preserve">Odredbom čl. 428. Stečajnog zakona (Narodne novine, broj: 71/15 i 104/17 ; u daljnjem tekstu SZ) propisano je da će sud provesti skraćeni stečajni postupak nad pravnom osobom ako su ispunjene sljedeće pretpostavke: ako nema zaposlenih, ako u Očevidniku redoslijeda osnova za plaćanje ima evidentirane neizvršene osnove za plaćanje u </w:t>
      </w:r>
      <w:r w:rsidRPr="00EB2CCF">
        <w:rPr>
          <w:lang w:eastAsia="en-US"/>
        </w:rPr>
        <w:lastRenderedPageBreak/>
        <w:t>neprekinutom razdoblju od 120 dana i ako nisu ispunjene pretpostavke za pokretanje drugog postupka radi brisanja iz sudskog registra.</w:t>
      </w:r>
    </w:p>
    <w:p w:rsidRDefault="00EB2CCF" w:rsidP="00EB2CCF" w:rsidR="00EB2CCF">
      <w:pPr>
        <w:tabs>
          <w:tab w:pos="2070" w:val="left"/>
        </w:tabs>
        <w:jc w:val="both"/>
        <w:rPr>
          <w:lang w:eastAsia="en-US"/>
        </w:rPr>
      </w:pPr>
      <w:r w:rsidRPr="00EB2CCF">
        <w:rPr>
          <w:lang w:eastAsia="en-US"/>
        </w:rPr>
        <w:tab/>
      </w:r>
    </w:p>
    <w:p w:rsidRDefault="00EB2CCF" w:rsidP="00EB2CCF" w:rsidR="00EB2CCF">
      <w:pPr>
        <w:tabs>
          <w:tab w:pos="2070" w:val="left"/>
        </w:tabs>
        <w:jc w:val="both"/>
        <w:rPr>
          <w:lang w:eastAsia="en-US"/>
        </w:rPr>
      </w:pPr>
    </w:p>
    <w:p w:rsidRDefault="00EB2CCF" w:rsidP="00EB2CCF" w:rsidR="00EB2CCF" w:rsidRPr="00EB2CCF">
      <w:pPr>
        <w:tabs>
          <w:tab w:pos="2070" w:val="left"/>
        </w:tabs>
        <w:jc w:val="both"/>
        <w:rPr>
          <w:lang w:eastAsia="en-US"/>
        </w:rPr>
      </w:pPr>
    </w:p>
    <w:p w:rsidRDefault="00EB2CCF" w:rsidP="00EB2CCF" w:rsidR="00EB2CCF" w:rsidRPr="00EB2CCF">
      <w:pPr>
        <w:ind w:firstLine="720"/>
        <w:jc w:val="both"/>
        <w:rPr>
          <w:lang w:eastAsia="en-US"/>
        </w:rPr>
      </w:pPr>
      <w:r w:rsidRPr="00EB2CCF">
        <w:rPr>
          <w:lang w:eastAsia="en-US"/>
        </w:rPr>
        <w:t>Slijedom navedenog, odbacuje se zahtjev predlagatelja za provedbu skraćenog stečajnog postupka, obzirom nisu kumulativno ispunjene pretpostavke za provedbu istog iz čl. 428. SZ-a, odnosno pokrenut je drugi postupak radi brisanja pravne osobe iz sudskog registra.</w:t>
      </w: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firstLine="720"/>
        <w:jc w:val="both"/>
        <w:rPr>
          <w:lang w:eastAsia="en-US"/>
        </w:rPr>
      </w:pPr>
    </w:p>
    <w:p w:rsidRDefault="00AE77CF" w:rsidP="000D186A" w:rsidR="00AE77CF" w:rsidRPr="00AE77CF">
      <w:pPr>
        <w:jc w:val="center"/>
        <w:rPr>
          <w:bCs/>
          <w:lang w:eastAsia="en-US"/>
        </w:rPr>
      </w:pPr>
      <w:r w:rsidRPr="00AE77CF">
        <w:rPr>
          <w:bCs/>
          <w:lang w:eastAsia="en-US"/>
        </w:rPr>
        <w:t xml:space="preserve">U Osijeku  </w:t>
      </w:r>
      <w:r w:rsidR="000D186A">
        <w:rPr>
          <w:bCs/>
          <w:lang w:eastAsia="en-US"/>
        </w:rPr>
        <w:t>23</w:t>
      </w:r>
      <w:r w:rsidRPr="00AE77CF">
        <w:rPr>
          <w:bCs/>
          <w:lang w:eastAsia="en-US"/>
        </w:rPr>
        <w:t>. travnja 2018.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617416" w:rsidR="00AE77CF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Sudska savjetnica</w:t>
      </w:r>
    </w:p>
    <w:p w:rsidRDefault="00AE77CF" w:rsidP="00617416" w:rsidR="00AE77CF" w:rsidRPr="00617416">
      <w:pPr>
        <w:rPr>
          <w:b/>
        </w:rPr>
      </w:pPr>
      <w:r w:rsidRPr="00617416">
        <w:t>Snježana Andrijanić</w:t>
      </w:r>
    </w:p>
    <w:p w:rsidRDefault="00AE77CF" w:rsidP="00617416" w:rsidR="00AE77CF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>
        <w:tab/>
      </w:r>
      <w:r w:rsidRPr="00617416">
        <w:t xml:space="preserve"> </w:t>
      </w:r>
      <w:r w:rsidRPr="00AE77CF">
        <w:rPr>
          <w:bCs/>
          <w:lang w:eastAsia="en-US"/>
        </w:rPr>
        <w:t>Marina Ljubičić Knežević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b/>
          <w:bCs/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  <w:r w:rsidRPr="00AE77CF">
        <w:rPr>
          <w:lang w:eastAsia="en-US"/>
        </w:rPr>
        <w:t>UPUTA O PRAVNOM LIJEKU:</w:t>
      </w:r>
    </w:p>
    <w:p w:rsidRDefault="00AE77CF" w:rsidP="00AE77CF" w:rsidR="00AE77CF" w:rsidRPr="00AE77CF">
      <w:pPr>
        <w:jc w:val="both"/>
        <w:rPr>
          <w:b/>
          <w:bCs/>
          <w:lang w:eastAsia="en-US"/>
        </w:rPr>
      </w:pPr>
      <w:r w:rsidRPr="00AE77CF">
        <w:rPr>
          <w:lang w:eastAsia="en-US"/>
        </w:rPr>
        <w:t xml:space="preserve">Protiv ovog rješenja nezadovoljna stranka može izjaviti žalbu Trgovačkom sudu u Osijeku u roku od 8 dana pismeno u </w:t>
      </w:r>
      <w:r>
        <w:rPr>
          <w:lang w:eastAsia="en-US"/>
        </w:rPr>
        <w:t>4</w:t>
      </w:r>
      <w:r w:rsidRPr="00AE77CF">
        <w:rPr>
          <w:lang w:eastAsia="en-US"/>
        </w:rPr>
        <w:t xml:space="preserve"> primjerka. </w:t>
      </w: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>             </w:t>
      </w:r>
    </w:p>
    <w:p w:rsidRDefault="00AE77CF" w:rsidP="00AE77CF" w:rsidR="00AE77CF" w:rsidRPr="00AE77CF">
      <w:pPr>
        <w:jc w:val="both"/>
        <w:rPr>
          <w:lang w:eastAsia="en-US" w:val="en-US"/>
        </w:rPr>
      </w:pPr>
    </w:p>
    <w:p w:rsidRDefault="00AE77CF" w:rsidP="00AE77CF" w:rsidR="00AE77CF" w:rsidRPr="00AE77CF">
      <w:pPr>
        <w:jc w:val="both"/>
        <w:rPr>
          <w:lang w:eastAsia="en-US" w:val="en-US"/>
        </w:rPr>
      </w:pPr>
      <w:r w:rsidRPr="00AE77C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lang w:eastAsia="en-US" w:val="en-US"/>
        </w:rPr>
      </w:pPr>
      <w:r w:rsidRPr="00BC3FFF">
        <w:rPr>
          <w:lang w:eastAsia="en-US" w:val="en-US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C3FFF" w:rsidP="00BC3FFF" w:rsidR="00BC3FFF" w:rsidRPr="00BC3FFF">
      <w:pPr>
        <w:jc w:val="both"/>
        <w:rPr>
          <w:bCs/>
          <w:lang w:eastAsia="en-US"/>
        </w:rPr>
      </w:pPr>
      <w:r w:rsidRPr="00BC3FFF">
        <w:rPr>
          <w:bCs/>
          <w:lang w:eastAsia="en-US"/>
        </w:rPr>
        <w:t>D N A :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FINA, RC ZAGREB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Stečajni dužnik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e-oglasna ploča suda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 xml:space="preserve">riješeno odbacivanjem </w:t>
      </w:r>
    </w:p>
    <w:p w:rsidRDefault="00BC3FFF" w:rsidP="00BC3FFF" w:rsidR="00BC3FFF" w:rsidRPr="00BC3FFF">
      <w:pPr>
        <w:numPr>
          <w:ilvl w:val="0"/>
          <w:numId w:val="6"/>
        </w:numPr>
        <w:jc w:val="both"/>
        <w:rPr>
          <w:lang w:eastAsia="en-US"/>
        </w:rPr>
      </w:pPr>
      <w:r w:rsidRPr="00BC3FFF">
        <w:rPr>
          <w:lang w:eastAsia="en-US"/>
        </w:rPr>
        <w:t>kal. 11. svibnja 2018.</w:t>
      </w:r>
    </w:p>
    <w:p w:rsidRDefault="00BC3FFF" w:rsidP="00BC3FFF" w:rsidR="00BC3FFF" w:rsidRPr="00BC3FF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jc w:val="both"/>
        <w:rPr>
          <w:lang w:eastAsia="en-US"/>
        </w:rPr>
      </w:pPr>
    </w:p>
    <w:p w:rsidRDefault="00AE77CF" w:rsidP="00AE77CF" w:rsidR="00AE77CF" w:rsidRPr="00AE77CF">
      <w:pPr>
        <w:ind w:left="360"/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BA6D37" w:rsidP="00BA6D37" w:rsidR="00BA6D37" w:rsidRPr="00BA6D37">
      <w:pPr>
        <w:jc w:val="both"/>
        <w:rPr>
          <w:lang w:eastAsia="en-US"/>
        </w:rPr>
      </w:pPr>
    </w:p>
    <w:p w:rsidRDefault="00EB2CCF" w:rsidP="00BA6D37" w:rsidR="004777DC">
      <w:pPr>
        <w:pStyle w:val="Tijeloteksta"/>
        <w:jc w:val="center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CCF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</w:r>
    <w:r>
      <w:t>1</w:t>
    </w:r>
    <w:r w:rsidR="00BA6D37">
      <w:t>9</w:t>
    </w:r>
    <w:r>
      <w:t xml:space="preserve"> St-</w:t>
    </w:r>
    <w:r w:rsidR="00EB2CCF">
      <w:t>343</w:t>
    </w:r>
    <w:r w:rsidR="00BA6D37">
      <w:t>/2018</w:t>
    </w:r>
    <w:r w:rsidR="008758D7">
      <w:t>-</w:t>
    </w:r>
    <w:r w:rsidR="00AE77C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D186A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3E735A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96784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7D7C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E77CF"/>
    <w:rsid w:val="00AF438E"/>
    <w:rsid w:val="00B6125C"/>
    <w:rsid w:val="00BA6D37"/>
    <w:rsid w:val="00BC3FFF"/>
    <w:rsid w:val="00BF690A"/>
    <w:rsid w:val="00C01D8D"/>
    <w:rsid w:val="00C13E72"/>
    <w:rsid w:val="00C15F5E"/>
    <w:rsid w:val="00C233BC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B2CCF"/>
    <w:rsid w:val="00EF1A85"/>
    <w:rsid w:val="00F254BB"/>
    <w:rsid w:val="00F264FF"/>
    <w:rsid w:val="00F57A94"/>
    <w:rsid w:val="00FE29CA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470</properties:Words>
  <properties:Characters>2685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2018-04-23T09:32:00Z</dcterms:created>
  <dc:creator>Snježana Andrijanić</dc:creator>
  <cp:lastModifiedBy>Snježana Andrijanić</cp:lastModifiedBy>
  <cp:lastPrinted>2018-04-23T09:30:00Z</cp:lastPrinted>
  <dcterms:modified xmlns:xsi="http://www.w3.org/2001/XMLSchema-instance" xsi:type="dcterms:W3CDTF">2018-04-23T09:32:00Z</dcterms:modified>
  <cp:revision>2</cp:revision>
</cp:coreProperties>
</file>