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0e84c" w14:paraId="b00e84c" w:rsidRDefault="00453988" w:rsidR="00453988">
      <w:pPr>
        <w15:collapsed w:val="false"/>
      </w:pPr>
      <w:bookmarkStart w:name="_GoBack" w:id="0"/>
      <w:bookmarkEnd w:id="0"/>
      <w:r>
        <w:t xml:space="preserve">PROIZVODNO USLUŽNA ZADRUGA </w:t>
      </w:r>
    </w:p>
    <w:p w:rsidRDefault="00453988" w:rsidR="00453988">
      <w:r>
        <w:t>TALAN  „ u stečaju“, Varaždinska 26 ,</w:t>
      </w:r>
    </w:p>
    <w:p w:rsidRDefault="00453988" w:rsidR="00453988">
      <w:proofErr w:type="spellStart"/>
      <w:r>
        <w:t>Sudovčina</w:t>
      </w:r>
      <w:proofErr w:type="spellEnd"/>
      <w:r>
        <w:t xml:space="preserve">, </w:t>
      </w:r>
      <w:proofErr w:type="spellStart"/>
      <w:r>
        <w:t>Martijanec</w:t>
      </w:r>
      <w:proofErr w:type="spellEnd"/>
      <w:r>
        <w:t xml:space="preserve">, </w:t>
      </w:r>
    </w:p>
    <w:p w:rsidRDefault="00453988" w:rsidR="00453988">
      <w:r>
        <w:t>OIB : 40559796716</w:t>
      </w:r>
    </w:p>
    <w:p w:rsidRDefault="00453988" w:rsidR="00453988">
      <w:r>
        <w:t>Stečajni upravitelj : Ivo Žiža</w:t>
      </w:r>
    </w:p>
    <w:p w:rsidRDefault="00453988" w:rsidR="00453988"/>
    <w:p w:rsidRDefault="00453988" w:rsidR="00453988">
      <w:r>
        <w:t>St-25/15</w:t>
      </w:r>
    </w:p>
    <w:p w:rsidRDefault="00453988" w:rsidR="00453988"/>
    <w:p w:rsidRDefault="00453988" w:rsidR="00453988">
      <w:r>
        <w:t xml:space="preserve">                                                                                        TRGOVAČKI SUD U VARAŽDINU</w:t>
      </w:r>
    </w:p>
    <w:p w:rsidRDefault="00453988" w:rsidR="00453988">
      <w:r>
        <w:t xml:space="preserve">                                                                                        Braće Radić 2, Varaždin</w:t>
      </w:r>
    </w:p>
    <w:p w:rsidRDefault="00453988" w:rsidR="00453988">
      <w:r>
        <w:t xml:space="preserve">                                                                                        Stečajni sudac :</w:t>
      </w:r>
    </w:p>
    <w:p w:rsidRDefault="00453988" w:rsidR="00453988">
      <w:r>
        <w:t xml:space="preserve">                                                                                        Jasna Lekić</w:t>
      </w:r>
    </w:p>
    <w:p w:rsidRDefault="00453988" w:rsidR="00453988"/>
    <w:p w:rsidRDefault="00453988" w:rsidR="00453988"/>
    <w:p w:rsidRDefault="00453988" w:rsidR="00453988">
      <w:r>
        <w:t>PREDMET : PRIJEDLOG ZA DIOBU KUPOVNINE I NAMIRENJE RAZLUČNOG VJERPVNIKA</w:t>
      </w:r>
    </w:p>
    <w:p w:rsidRDefault="00453988" w:rsidR="00453988">
      <w:r>
        <w:t xml:space="preserve">                     AGRONOM d.o.o. POŽEGA</w:t>
      </w:r>
    </w:p>
    <w:p w:rsidRDefault="00453988" w:rsidR="00453988"/>
    <w:p w:rsidRDefault="00453988" w:rsidR="00453988"/>
    <w:p w:rsidRDefault="00453988" w:rsidR="00453988">
      <w:r>
        <w:t xml:space="preserve">I  Kupcu TONI d.o.o. Donji </w:t>
      </w:r>
      <w:proofErr w:type="spellStart"/>
      <w:r>
        <w:t>Kraljevec</w:t>
      </w:r>
      <w:proofErr w:type="spellEnd"/>
      <w:r>
        <w:t xml:space="preserve">, Kolodvorska 80A, OIB : 07108457690 , na sedmoj ( VII ) javnoj dražbi. Održanoj 4. srpnja 2018.g. , prodane su nekretnine upisane u zemljišne knjige Općinskog suda u Varaždinu, zemljišnoknjižni odjel, i to : pravo građenja upisanog u </w:t>
      </w:r>
      <w:proofErr w:type="spellStart"/>
      <w:r>
        <w:t>zk.ul</w:t>
      </w:r>
      <w:proofErr w:type="spellEnd"/>
      <w:r>
        <w:t xml:space="preserve">. 2739 k.o. </w:t>
      </w:r>
      <w:proofErr w:type="spellStart"/>
      <w:r>
        <w:t>Martijanec</w:t>
      </w:r>
      <w:proofErr w:type="spellEnd"/>
      <w:r>
        <w:t>, oznake zgrada u Travniku 699m2, zgrada 129 m2, zgrada 32 m2,zgrada sa 12 m2, zgrada sa 103 m2, silosi 180 m2 i poslovna zgrada sa 354 m2, izgrađene na pravu građenja na čk.br. 408/2</w:t>
      </w:r>
      <w:r w:rsidR="00C24926">
        <w:t xml:space="preserve">, a koje pravo je osnovano zemljište oznake čk.br. 408/2, gospodarsko zemljište u Travniku sa 9594 m2 upisana u </w:t>
      </w:r>
      <w:proofErr w:type="spellStart"/>
      <w:r w:rsidR="00C24926">
        <w:t>zk.ul</w:t>
      </w:r>
      <w:proofErr w:type="spellEnd"/>
      <w:r w:rsidR="00C24926">
        <w:t xml:space="preserve">. 2735  k.o. </w:t>
      </w:r>
      <w:proofErr w:type="spellStart"/>
      <w:r w:rsidR="00C24926">
        <w:t>Martijanec</w:t>
      </w:r>
      <w:proofErr w:type="spellEnd"/>
      <w:r w:rsidR="00C24926">
        <w:t>.</w:t>
      </w:r>
    </w:p>
    <w:p w:rsidRDefault="00C24926" w:rsidR="00C24926">
      <w:r>
        <w:t xml:space="preserve">Imovina je prodana u korist </w:t>
      </w:r>
      <w:proofErr w:type="spellStart"/>
      <w:r>
        <w:t>razlučnog</w:t>
      </w:r>
      <w:proofErr w:type="spellEnd"/>
      <w:r>
        <w:t xml:space="preserve"> vjerovnika  AGRONOM d.o.o. Požega, OIB : 67793044823, temeljem Izjave o prijenosu  tražbine i sporednih prava, založnog prava na nekretninama i instrumentima osiguranja plaćanja, sklopljene dana 2. srpnja 2018.g.</w:t>
      </w:r>
    </w:p>
    <w:p w:rsidRDefault="00C24926" w:rsidR="00C24926">
      <w:r>
        <w:t xml:space="preserve">Na gore navedenom pravu građenja ( nekretninama )  postoje četiri obavijesti o </w:t>
      </w:r>
      <w:proofErr w:type="spellStart"/>
      <w:r>
        <w:t>razlučnom</w:t>
      </w:r>
      <w:proofErr w:type="spellEnd"/>
      <w:r>
        <w:t xml:space="preserve"> pravu , i to :  PBZ d.d. Zagreb ( sada AGRONOM d.o.o. Požega, RH- Ministarstvo financija, BC INSTITUT </w:t>
      </w:r>
      <w:proofErr w:type="spellStart"/>
      <w:r>
        <w:t>Rugvica</w:t>
      </w:r>
      <w:proofErr w:type="spellEnd"/>
      <w:r>
        <w:t xml:space="preserve"> i FTC USLUGE d.o.o. Zagreb.</w:t>
      </w:r>
    </w:p>
    <w:p w:rsidRDefault="00C24926" w:rsidR="00C24926"/>
    <w:p w:rsidRDefault="00C24926" w:rsidR="00C24926"/>
    <w:p w:rsidRDefault="00C24926" w:rsidR="00C24926"/>
    <w:p w:rsidRDefault="00C24926" w:rsidR="00C24926"/>
    <w:p w:rsidRDefault="00C24926" w:rsidR="00C24926">
      <w:r>
        <w:lastRenderedPageBreak/>
        <w:t xml:space="preserve">II  Prema redoslijedu ( prvenstvu ) upisa u zemljišne knjige iz unovčenih nekretnina izvršit će se namirenje </w:t>
      </w:r>
      <w:proofErr w:type="spellStart"/>
      <w:r>
        <w:t>razlučnog</w:t>
      </w:r>
      <w:proofErr w:type="spellEnd"/>
      <w:r>
        <w:t xml:space="preserve"> vjerovnika AGRONOM  d.o.o. Požega, temeljem </w:t>
      </w:r>
      <w:r w:rsidR="00C865DA">
        <w:t>Izjave o preuzimanju duga i drugih prava od PBZ d.d. Zagreb.</w:t>
      </w:r>
    </w:p>
    <w:p w:rsidRDefault="00C865DA" w:rsidR="00C865DA">
      <w:r>
        <w:t xml:space="preserve">Navedeno pravo građenja sa zemljištem prodano je za 2.848.492,80kn. Prema utvrđenim početnim cijenama , na nekretninu zemljište u vlasništvu TALAN TRADE d.o.o. „ u stečaju“  otpada 8% ili 227.879,42 kn, dok na pravo građenja  otpada 92 % </w:t>
      </w:r>
      <w:proofErr w:type="spellStart"/>
      <w:r>
        <w:t>izdražbovanog</w:t>
      </w:r>
      <w:proofErr w:type="spellEnd"/>
      <w:r>
        <w:t xml:space="preserve"> iznosa ili 2.620.613,80 kn.</w:t>
      </w:r>
    </w:p>
    <w:p w:rsidRDefault="00C865DA" w:rsidR="00C865DA">
      <w:r>
        <w:t>Navedeno pravo građenja utrženo je za 2.620.613,80 kn , koj</w:t>
      </w:r>
      <w:r w:rsidR="0066728C">
        <w:t>i</w:t>
      </w:r>
      <w:r>
        <w:t xml:space="preserve"> je iznos i predmet ove diobe.</w:t>
      </w:r>
    </w:p>
    <w:p w:rsidRDefault="00C865DA" w:rsidR="00C865DA"/>
    <w:p w:rsidRDefault="00C865DA" w:rsidR="00C865DA">
      <w:r>
        <w:t xml:space="preserve">III   Kupac TONI d.o.o.  Donji </w:t>
      </w:r>
      <w:proofErr w:type="spellStart"/>
      <w:r>
        <w:t>Kraljevec</w:t>
      </w:r>
      <w:proofErr w:type="spellEnd"/>
      <w:r>
        <w:t xml:space="preserve">, Kolodvorska 80 A, OIB : 07108457690 u cijelosti je uplatio </w:t>
      </w:r>
      <w:proofErr w:type="spellStart"/>
      <w:r>
        <w:t>kupovninu</w:t>
      </w:r>
      <w:proofErr w:type="spellEnd"/>
      <w:r>
        <w:t xml:space="preserve"> na transakcijski račun Trgovačkog suda u Varaždinu.</w:t>
      </w:r>
    </w:p>
    <w:p w:rsidRDefault="00C865DA" w:rsidR="00C865DA"/>
    <w:p w:rsidRDefault="00C865DA" w:rsidR="00C865DA">
      <w:r>
        <w:t>IV   Na ime troškova i nagrade stečajnom upravitelju predlažem :</w:t>
      </w:r>
    </w:p>
    <w:p w:rsidRDefault="00C865DA" w:rsidP="00C865DA" w:rsidR="00C865DA">
      <w:pPr>
        <w:pStyle w:val="Odlomakpopisa"/>
        <w:numPr>
          <w:ilvl w:val="0"/>
          <w:numId w:val="1"/>
        </w:numPr>
      </w:pPr>
      <w:r>
        <w:t>Troškovi utvrđivanja tražbine paušalno 5% od utrška</w:t>
      </w:r>
    </w:p>
    <w:p w:rsidRDefault="00C865DA" w:rsidP="00C865DA" w:rsidR="00C865DA">
      <w:pPr>
        <w:pStyle w:val="Odlomakpopisa"/>
      </w:pPr>
      <w:r>
        <w:t>Čl.170.st.1. SZ                                                                                                             131.030,67 kn</w:t>
      </w:r>
    </w:p>
    <w:p w:rsidRDefault="00C865DA" w:rsidP="00C865DA" w:rsidR="00C865DA">
      <w:pPr>
        <w:pStyle w:val="Odlomakpopisa"/>
        <w:numPr>
          <w:ilvl w:val="0"/>
          <w:numId w:val="1"/>
        </w:numPr>
      </w:pPr>
      <w:r>
        <w:t>Troškovi unovčenja tražbine paušalno 5% od utrška</w:t>
      </w:r>
    </w:p>
    <w:p w:rsidRDefault="00C865DA" w:rsidP="00C865DA" w:rsidR="00C865DA">
      <w:pPr>
        <w:pStyle w:val="Odlomakpopisa"/>
      </w:pPr>
      <w:r>
        <w:t xml:space="preserve">Čl.170.st.2. SZ ( troškovi oglašavanja, troškovi procjene, voda, </w:t>
      </w:r>
    </w:p>
    <w:p w:rsidRDefault="00C865DA" w:rsidP="00C865DA" w:rsidR="00C865DA">
      <w:pPr>
        <w:pStyle w:val="Odlomakpopisa"/>
      </w:pPr>
      <w:r>
        <w:t>naknade za slivne vode Plitvica-Bednja, vodni doprinos,</w:t>
      </w:r>
    </w:p>
    <w:p w:rsidRDefault="00C865DA" w:rsidP="00C865DA" w:rsidR="005F13B0">
      <w:pPr>
        <w:pStyle w:val="Odlomakpopisa"/>
      </w:pPr>
      <w:r>
        <w:t>bankarske usluge, knjigovodstvene usluge</w:t>
      </w:r>
      <w:r w:rsidR="005F13B0">
        <w:t>, ispitivanje</w:t>
      </w:r>
    </w:p>
    <w:p w:rsidRDefault="005F13B0" w:rsidP="00C865DA" w:rsidR="005F13B0">
      <w:pPr>
        <w:pStyle w:val="Odlomakpopisa"/>
      </w:pPr>
      <w:r>
        <w:t>tražbina, pregled poslovnih knjiga do otvaranja stečajnog</w:t>
      </w:r>
    </w:p>
    <w:p w:rsidRDefault="005F13B0" w:rsidP="00C865DA" w:rsidR="00C865DA">
      <w:pPr>
        <w:pStyle w:val="Odlomakpopisa"/>
      </w:pPr>
      <w:r>
        <w:t>postupka, utvrđivanje stvarnog stanja, izrada tablica za ispitno</w:t>
      </w:r>
    </w:p>
    <w:p w:rsidRDefault="005F13B0" w:rsidP="00C865DA" w:rsidR="005F13B0">
      <w:pPr>
        <w:pStyle w:val="Odlomakpopisa"/>
      </w:pPr>
      <w:r>
        <w:t>ročište, ispitivanje tražbina i drugi troškovi stečajnog upravitelja</w:t>
      </w:r>
    </w:p>
    <w:p w:rsidRDefault="005F13B0" w:rsidP="00C865DA" w:rsidR="00C865DA">
      <w:pPr>
        <w:pStyle w:val="Odlomakpopisa"/>
      </w:pPr>
      <w:r>
        <w:t xml:space="preserve">( prilog ovoj diobi )                                       </w:t>
      </w:r>
      <w:r w:rsidR="00C865DA">
        <w:t xml:space="preserve">                    </w:t>
      </w:r>
      <w:r>
        <w:t xml:space="preserve">                                </w:t>
      </w:r>
      <w:r w:rsidR="00C865DA">
        <w:t xml:space="preserve">          131.030,67 kn</w:t>
      </w:r>
    </w:p>
    <w:p w:rsidRDefault="005F13B0" w:rsidP="005F13B0" w:rsidR="005F13B0">
      <w:pPr>
        <w:pStyle w:val="Odlomakpopisa"/>
        <w:numPr>
          <w:ilvl w:val="0"/>
          <w:numId w:val="1"/>
        </w:numPr>
      </w:pPr>
      <w:r>
        <w:t>Nagrada stečajnom upravitelju ( čl.7. Pravilnika o nagradama</w:t>
      </w:r>
    </w:p>
    <w:p w:rsidRDefault="005F13B0" w:rsidP="005F13B0" w:rsidR="005F13B0">
      <w:pPr>
        <w:pStyle w:val="Odlomakpopisa"/>
      </w:pPr>
      <w:r>
        <w:t>stečajnim upraviteljima )</w:t>
      </w:r>
    </w:p>
    <w:p w:rsidRDefault="005F13B0" w:rsidP="005F13B0" w:rsidR="005F13B0">
      <w:pPr>
        <w:pStyle w:val="Odlomakpopisa"/>
      </w:pPr>
      <w:r>
        <w:t>1-100.000                             16%                          16.000,00</w:t>
      </w:r>
    </w:p>
    <w:p w:rsidRDefault="005F13B0" w:rsidP="005F13B0" w:rsidR="005F13B0">
      <w:pPr>
        <w:pStyle w:val="Odlomakpopisa"/>
      </w:pPr>
      <w:r>
        <w:t>100.001-300.000                 12%                          24.000,00</w:t>
      </w:r>
    </w:p>
    <w:p w:rsidRDefault="005F13B0" w:rsidP="005F13B0" w:rsidR="005F13B0">
      <w:pPr>
        <w:pStyle w:val="Odlomakpopisa"/>
      </w:pPr>
      <w:r>
        <w:t>300.001-500.000                 10%                          20.000,00</w:t>
      </w:r>
    </w:p>
    <w:p w:rsidRDefault="005F13B0" w:rsidP="005F13B0" w:rsidR="005F13B0">
      <w:pPr>
        <w:pStyle w:val="Odlomakpopisa"/>
      </w:pPr>
      <w:r>
        <w:t>500.001-1.000.000                8%                          40.000,00</w:t>
      </w:r>
    </w:p>
    <w:p w:rsidRDefault="005F13B0" w:rsidP="005F13B0" w:rsidR="005F13B0">
      <w:pPr>
        <w:pStyle w:val="Odlomakpopisa"/>
      </w:pPr>
      <w:r>
        <w:t>1.000.001- 5.000.000  ( 1.620.613,80) 7%      113.442,97</w:t>
      </w:r>
    </w:p>
    <w:p w:rsidRDefault="005F13B0" w:rsidP="005F13B0" w:rsidR="005F13B0">
      <w:pPr>
        <w:pStyle w:val="Odlomakpopisa"/>
      </w:pPr>
      <w:r>
        <w:t xml:space="preserve">        UKUPNO NAGRADA          :                                                                               213.442,97 kn</w:t>
      </w:r>
    </w:p>
    <w:p w:rsidRDefault="006F558F" w:rsidP="005F13B0" w:rsidR="006F558F">
      <w:pPr>
        <w:pStyle w:val="Odlomakpopisa"/>
      </w:pPr>
    </w:p>
    <w:p w:rsidRDefault="006F558F" w:rsidP="006F558F" w:rsidR="006F558F"/>
    <w:p w:rsidRDefault="006F558F" w:rsidP="006F558F" w:rsidR="006F558F">
      <w:r>
        <w:t xml:space="preserve">V  Molim stečajnu sutkinju u ovom stečajnom predmetu, Jasnu Lekić i  </w:t>
      </w:r>
      <w:proofErr w:type="spellStart"/>
      <w:r>
        <w:t>razlučnog</w:t>
      </w:r>
      <w:proofErr w:type="spellEnd"/>
      <w:r>
        <w:t xml:space="preserve"> vjerovnika AGRONOM d.o.o.  Požega, da odobre navedeni trošak i nagradu stečajnom upravitelju u ukupnom iznosu od 475.504,31 kn ( bruto ).</w:t>
      </w:r>
    </w:p>
    <w:p w:rsidRDefault="006F558F" w:rsidP="006F558F" w:rsidR="006F558F"/>
    <w:p w:rsidRDefault="006F558F" w:rsidP="006F558F" w:rsidR="006F558F"/>
    <w:p w:rsidRDefault="006F558F" w:rsidP="006F558F" w:rsidR="006F558F"/>
    <w:p w:rsidRDefault="006F558F" w:rsidP="006F558F" w:rsidR="006F558F"/>
    <w:p w:rsidRDefault="006F558F" w:rsidP="006F558F" w:rsidR="006F558F"/>
    <w:p w:rsidRDefault="006F558F" w:rsidP="006F558F" w:rsidR="006F558F">
      <w:r>
        <w:lastRenderedPageBreak/>
        <w:t>Molim da se navedeni iznos , po pravomoćnosti rješenja o diobi, proslijedi sa transakcijskog računa Trgovačkog suda u Varaždinu na transakcijski račun stečajnog dužnika PUZ TALAN „ u stečaju“</w:t>
      </w:r>
    </w:p>
    <w:p w:rsidRDefault="006F558F" w:rsidP="006F558F" w:rsidR="006F558F">
      <w:r>
        <w:t>IBAN   HR59 2340 0091 1900 2349 1, otvoren kod PBZ d.d. Zagreb.</w:t>
      </w:r>
    </w:p>
    <w:p w:rsidRDefault="006F558F" w:rsidP="006F558F" w:rsidR="006F558F"/>
    <w:p w:rsidRDefault="006F558F" w:rsidP="006F558F" w:rsidR="006F558F">
      <w:r>
        <w:t xml:space="preserve">VI   Molim da se </w:t>
      </w:r>
      <w:proofErr w:type="spellStart"/>
      <w:r>
        <w:t>razlučni</w:t>
      </w:r>
      <w:proofErr w:type="spellEnd"/>
      <w:r>
        <w:t xml:space="preserve"> vjerovnik namiri sa iznosom od 2.145.109,49 kn.</w:t>
      </w:r>
    </w:p>
    <w:p w:rsidRDefault="006F558F" w:rsidP="006F558F" w:rsidR="006F558F"/>
    <w:p w:rsidRDefault="006F558F" w:rsidP="006F558F" w:rsidR="006F558F"/>
    <w:p w:rsidRDefault="006F558F" w:rsidP="006F558F" w:rsidR="006F558F">
      <w:r>
        <w:t>L</w:t>
      </w:r>
      <w:r w:rsidR="0066728C">
        <w:t>udbreg, 29</w:t>
      </w:r>
      <w:r>
        <w:t>. kolovoz 2018.g.</w:t>
      </w:r>
    </w:p>
    <w:p w:rsidRDefault="006F558F" w:rsidP="006F558F" w:rsidR="006F558F"/>
    <w:p w:rsidRDefault="006F558F" w:rsidP="006F558F" w:rsidR="006F558F">
      <w:r>
        <w:t xml:space="preserve">                                                                                              Stečajni upravitelj :</w:t>
      </w:r>
    </w:p>
    <w:p w:rsidRDefault="006F558F" w:rsidP="006F558F" w:rsidR="006F558F">
      <w:r>
        <w:t xml:space="preserve">                                                                                              Ivo Žiža</w:t>
      </w:r>
    </w:p>
    <w:p w:rsidRDefault="006F558F" w:rsidP="006F558F" w:rsidR="006F558F"/>
    <w:p w:rsidRDefault="006F558F" w:rsidP="006F558F" w:rsidR="006F558F"/>
    <w:p w:rsidRDefault="00453988" w:rsidR="00453988"/>
    <w:sectPr w:rsidR="0045398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9F2DE2"/>
    <w:multiLevelType w:val="hybridMultilevel"/>
    <w:tmpl w:val="7EA4F6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3988"/>
    <w:rsid w:val="00050F15"/>
    <w:rsid w:val="00453988"/>
    <w:rsid w:val="005F13B0"/>
    <w:rsid w:val="0066728C"/>
    <w:rsid w:val="006F558F"/>
    <w:rsid w:val="008F7391"/>
    <w:rsid w:val="00C24926"/>
    <w:rsid w:val="00C86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865D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6728C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6728C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050F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0F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0F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0F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0F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865D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6728C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728C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050F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0F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0F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0F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0F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548</properties:Words>
  <properties:Characters>3107</properties:Characters>
  <properties:Lines>88</properties:Lines>
  <properties:Paragraphs>45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2018-08-05T14:37:00Z</dcterms:created>
  <dc:creator>Žiža</dc:creator>
  <dc:description/>
  <cp:keywords/>
  <cp:lastModifiedBy>Tatjana Rukelj</cp:lastModifiedBy>
  <cp:lastPrinted>2018-08-29T07:43:00Z</cp:lastPrinted>
  <dcterms:modified xmlns:xsi="http://www.w3.org/2001/XMLSchema-instance" xsi:type="dcterms:W3CDTF">2018-08-30T12:29:00Z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St-25/2015-70 / Podnesak - Prijedlog stečajnog upravitelja (PROIZVODNO USLUŽNA ZADRUGA- prijedlog za diobu kupovnine i namirenje razlučnog.docx)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