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5432" w14:paraId="1525432" w:rsidRDefault="0035086B" w:rsidP="00EA5504" w:rsidR="00FE3EAA" w:rsidRPr="004829DB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4829DB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4829DB">
      <w:pPr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4829DB">
      <w:pPr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4829DB">
      <w:pPr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>Zagreb,</w:t>
      </w:r>
      <w:r w:rsidR="00B05655" w:rsidRPr="004829D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4829DB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4829DB">
        <w:rPr>
          <w:rFonts w:hAnsi="Times New Roman" w:ascii="Times New Roman"/>
          <w:szCs w:val="24"/>
          <w:lang w:val="hr-HR"/>
        </w:rPr>
        <w:t xml:space="preserve"> 2/II</w:t>
      </w:r>
      <w:r w:rsidR="00B05655" w:rsidRPr="004829DB">
        <w:rPr>
          <w:rFonts w:hAnsi="Times New Roman" w:ascii="Times New Roman"/>
          <w:szCs w:val="24"/>
          <w:lang w:val="hr-HR"/>
        </w:rPr>
        <w:tab/>
      </w:r>
      <w:r w:rsidR="00B05655" w:rsidRPr="004829DB">
        <w:rPr>
          <w:rFonts w:hAnsi="Times New Roman" w:ascii="Times New Roman"/>
          <w:szCs w:val="24"/>
          <w:lang w:val="hr-HR"/>
        </w:rPr>
        <w:tab/>
      </w:r>
      <w:r w:rsidR="00B05655" w:rsidRPr="004829DB">
        <w:rPr>
          <w:rFonts w:hAnsi="Times New Roman" w:ascii="Times New Roman"/>
          <w:szCs w:val="24"/>
          <w:lang w:val="hr-HR"/>
        </w:rPr>
        <w:tab/>
      </w:r>
      <w:r w:rsidR="00B05655" w:rsidRPr="004829DB">
        <w:rPr>
          <w:rFonts w:hAnsi="Times New Roman" w:ascii="Times New Roman"/>
          <w:szCs w:val="24"/>
          <w:lang w:val="hr-HR"/>
        </w:rPr>
        <w:tab/>
      </w:r>
      <w:r w:rsidR="00B05655" w:rsidRPr="004829DB">
        <w:rPr>
          <w:rFonts w:hAnsi="Times New Roman" w:ascii="Times New Roman"/>
          <w:szCs w:val="24"/>
          <w:lang w:val="hr-HR"/>
        </w:rPr>
        <w:tab/>
      </w:r>
      <w:r w:rsidR="00B05655" w:rsidRPr="004829DB">
        <w:rPr>
          <w:rFonts w:hAnsi="Times New Roman" w:ascii="Times New Roman"/>
          <w:szCs w:val="24"/>
          <w:lang w:val="hr-HR"/>
        </w:rPr>
        <w:tab/>
      </w:r>
      <w:r w:rsidR="00B05655" w:rsidRPr="004829DB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44449" w:rsidRPr="004829DB">
        <w:rPr>
          <w:rFonts w:hAnsi="Times New Roman" w:ascii="Times New Roman"/>
          <w:szCs w:val="24"/>
          <w:lang w:val="hr-HR"/>
        </w:rPr>
        <w:t>6372</w:t>
      </w:r>
      <w:proofErr w:type="spellEnd"/>
      <w:r w:rsidR="00344449" w:rsidRPr="004829DB">
        <w:rPr>
          <w:rFonts w:hAnsi="Times New Roman" w:ascii="Times New Roman"/>
          <w:szCs w:val="24"/>
          <w:lang w:val="hr-HR"/>
        </w:rPr>
        <w:t>/</w:t>
      </w:r>
      <w:proofErr w:type="spellStart"/>
      <w:r w:rsidR="00344449" w:rsidRPr="004829DB">
        <w:rPr>
          <w:rFonts w:hAnsi="Times New Roman" w:ascii="Times New Roman"/>
          <w:szCs w:val="24"/>
          <w:lang w:val="hr-HR"/>
        </w:rPr>
        <w:t>15</w:t>
      </w:r>
      <w:proofErr w:type="spellEnd"/>
      <w:r w:rsidR="00344449" w:rsidRPr="004829DB">
        <w:rPr>
          <w:rFonts w:hAnsi="Times New Roman" w:ascii="Times New Roman"/>
          <w:szCs w:val="24"/>
          <w:lang w:val="hr-HR"/>
        </w:rPr>
        <w:t>-</w:t>
      </w:r>
      <w:proofErr w:type="spellStart"/>
      <w:r w:rsidR="00344449" w:rsidRPr="004829DB">
        <w:rPr>
          <w:rFonts w:hAnsi="Times New Roman" w:ascii="Times New Roman"/>
          <w:szCs w:val="24"/>
          <w:lang w:val="hr-HR"/>
        </w:rPr>
        <w:t>13</w:t>
      </w:r>
      <w:proofErr w:type="spellEnd"/>
    </w:p>
    <w:p w:rsidRDefault="00EA5504" w:rsidP="00EA5504" w:rsidR="00EA5504" w:rsidRPr="004829DB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4829DB">
      <w:pPr>
        <w:jc w:val="center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4829DB">
      <w:pPr>
        <w:jc w:val="center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4829DB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B10343">
      <w:pPr>
        <w:jc w:val="both"/>
        <w:rPr>
          <w:rFonts w:hAnsi="Times New Roman" w:ascii="Times New Roman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</w:r>
      <w:r w:rsidR="00344449" w:rsidRPr="004829DB">
        <w:rPr>
          <w:rFonts w:hAnsi="Times New Roman" w:ascii="Times New Roman"/>
          <w:szCs w:val="24"/>
          <w:lang w:val="hr-HR"/>
        </w:rPr>
        <w:t xml:space="preserve"> </w:t>
      </w:r>
      <w:r w:rsidR="00344449" w:rsidRPr="004829DB">
        <w:rPr>
          <w:rFonts w:hAnsi="Times New Roman" w:ascii="Times New Roman"/>
          <w:lang w:val="hr-HR"/>
        </w:rPr>
        <w:t xml:space="preserve">Trgovački sud u Zagrebu po sucu pojedincu Vesni Malenica kao stečajnom sucu po prijedlogu predlagatelja Financijska agencija, </w:t>
      </w:r>
      <w:proofErr w:type="spellStart"/>
      <w:r w:rsidR="00344449" w:rsidRPr="004829DB">
        <w:rPr>
          <w:rFonts w:hAnsi="Times New Roman" w:ascii="Times New Roman"/>
          <w:lang w:val="hr-HR"/>
        </w:rPr>
        <w:t>RC</w:t>
      </w:r>
      <w:proofErr w:type="spellEnd"/>
      <w:r w:rsidR="00344449" w:rsidRPr="004829DB">
        <w:rPr>
          <w:rFonts w:hAnsi="Times New Roman" w:ascii="Times New Roman"/>
          <w:lang w:val="hr-HR"/>
        </w:rPr>
        <w:t xml:space="preserve"> Zagreb, Podružnica Zagreb, Trg svibanjskih žrtava </w:t>
      </w:r>
      <w:proofErr w:type="spellStart"/>
      <w:r w:rsidR="00344449" w:rsidRPr="004829DB">
        <w:rPr>
          <w:rFonts w:hAnsi="Times New Roman" w:ascii="Times New Roman"/>
          <w:lang w:val="hr-HR"/>
        </w:rPr>
        <w:t>1995</w:t>
      </w:r>
      <w:proofErr w:type="spellEnd"/>
      <w:r w:rsidR="00344449" w:rsidRPr="004829DB">
        <w:rPr>
          <w:rFonts w:hAnsi="Times New Roman" w:ascii="Times New Roman"/>
          <w:lang w:val="hr-HR"/>
        </w:rPr>
        <w:t xml:space="preserve">. 1, </w:t>
      </w:r>
      <w:proofErr w:type="spellStart"/>
      <w:r w:rsidR="00344449" w:rsidRPr="004829DB">
        <w:rPr>
          <w:rFonts w:hAnsi="Times New Roman" w:ascii="Times New Roman"/>
          <w:lang w:val="hr-HR"/>
        </w:rPr>
        <w:t>OIB</w:t>
      </w:r>
      <w:proofErr w:type="spellEnd"/>
      <w:r w:rsidR="00344449" w:rsidRPr="004829DB">
        <w:rPr>
          <w:rFonts w:hAnsi="Times New Roman" w:ascii="Times New Roman"/>
          <w:lang w:val="hr-HR"/>
        </w:rPr>
        <w:t xml:space="preserve"> </w:t>
      </w:r>
      <w:proofErr w:type="spellStart"/>
      <w:r w:rsidR="00344449" w:rsidRPr="004829DB">
        <w:rPr>
          <w:rFonts w:hAnsi="Times New Roman" w:ascii="Times New Roman"/>
          <w:lang w:val="hr-HR"/>
        </w:rPr>
        <w:t>85821130368</w:t>
      </w:r>
      <w:proofErr w:type="spellEnd"/>
      <w:r w:rsidR="00344449" w:rsidRPr="004829DB">
        <w:rPr>
          <w:rFonts w:hAnsi="Times New Roman" w:ascii="Times New Roman"/>
          <w:lang w:val="hr-HR"/>
        </w:rPr>
        <w:t xml:space="preserve">, za otvaranje stečajnog postupka nad dužnikom </w:t>
      </w:r>
      <w:proofErr w:type="spellStart"/>
      <w:r w:rsidR="00344449" w:rsidRPr="004829DB">
        <w:rPr>
          <w:rFonts w:hAnsi="Times New Roman" w:ascii="Times New Roman"/>
          <w:lang w:val="hr-HR"/>
        </w:rPr>
        <w:t>BIDOVEC</w:t>
      </w:r>
      <w:proofErr w:type="spellEnd"/>
      <w:r w:rsidR="00344449" w:rsidRPr="004829DB">
        <w:rPr>
          <w:rFonts w:hAnsi="Times New Roman" w:ascii="Times New Roman"/>
          <w:lang w:val="hr-HR"/>
        </w:rPr>
        <w:t xml:space="preserve"> TEKSTIL d. o. o., Zagreb, Lanište </w:t>
      </w:r>
      <w:proofErr w:type="spellStart"/>
      <w:r w:rsidR="00344449" w:rsidRPr="004829DB">
        <w:rPr>
          <w:rFonts w:hAnsi="Times New Roman" w:ascii="Times New Roman"/>
          <w:lang w:val="hr-HR"/>
        </w:rPr>
        <w:t>21</w:t>
      </w:r>
      <w:proofErr w:type="spellEnd"/>
      <w:r w:rsidR="00344449" w:rsidRPr="004829DB">
        <w:rPr>
          <w:rFonts w:hAnsi="Times New Roman" w:ascii="Times New Roman"/>
          <w:lang w:val="hr-HR"/>
        </w:rPr>
        <w:t xml:space="preserve">, </w:t>
      </w:r>
      <w:proofErr w:type="spellStart"/>
      <w:r w:rsidR="00344449" w:rsidRPr="004829DB">
        <w:rPr>
          <w:rFonts w:hAnsi="Times New Roman" w:ascii="Times New Roman"/>
          <w:lang w:val="hr-HR"/>
        </w:rPr>
        <w:t>OIB</w:t>
      </w:r>
      <w:proofErr w:type="spellEnd"/>
      <w:r w:rsidR="00344449" w:rsidRPr="004829DB">
        <w:rPr>
          <w:rFonts w:hAnsi="Times New Roman" w:ascii="Times New Roman"/>
          <w:lang w:val="hr-HR"/>
        </w:rPr>
        <w:t xml:space="preserve"> </w:t>
      </w:r>
      <w:proofErr w:type="spellStart"/>
      <w:r w:rsidR="00344449" w:rsidRPr="004829DB">
        <w:rPr>
          <w:rFonts w:hAnsi="Times New Roman" w:ascii="Times New Roman"/>
          <w:lang w:val="hr-HR"/>
        </w:rPr>
        <w:t>75227467165</w:t>
      </w:r>
      <w:proofErr w:type="spellEnd"/>
      <w:r w:rsidR="00344449" w:rsidRPr="004829DB">
        <w:rPr>
          <w:rFonts w:hAnsi="Times New Roman" w:ascii="Times New Roman"/>
          <w:lang w:val="hr-HR"/>
        </w:rPr>
        <w:t xml:space="preserve">, </w:t>
      </w:r>
      <w:proofErr w:type="spellStart"/>
      <w:r w:rsidR="00344449" w:rsidRPr="004829DB">
        <w:rPr>
          <w:rFonts w:hAnsi="Times New Roman" w:ascii="Times New Roman"/>
          <w:lang w:val="hr-HR"/>
        </w:rPr>
        <w:t>24</w:t>
      </w:r>
      <w:proofErr w:type="spellEnd"/>
      <w:r w:rsidR="00344449" w:rsidRPr="004829DB">
        <w:rPr>
          <w:rFonts w:hAnsi="Times New Roman" w:ascii="Times New Roman"/>
          <w:lang w:val="hr-HR"/>
        </w:rPr>
        <w:t xml:space="preserve">. travnja </w:t>
      </w:r>
      <w:proofErr w:type="spellStart"/>
      <w:r w:rsidR="00344449" w:rsidRPr="004829DB">
        <w:rPr>
          <w:rFonts w:hAnsi="Times New Roman" w:ascii="Times New Roman"/>
          <w:lang w:val="hr-HR"/>
        </w:rPr>
        <w:t>2017</w:t>
      </w:r>
      <w:proofErr w:type="spellEnd"/>
      <w:r w:rsidR="00344449" w:rsidRPr="004829DB">
        <w:rPr>
          <w:rFonts w:hAnsi="Times New Roman" w:ascii="Times New Roman"/>
          <w:lang w:val="hr-HR"/>
        </w:rPr>
        <w:t>.</w:t>
      </w:r>
    </w:p>
    <w:p w:rsidRDefault="00BE1823" w:rsidP="00BE1823" w:rsidR="00BE1823" w:rsidRPr="004829DB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4829DB">
      <w:pPr>
        <w:jc w:val="center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4829DB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4829DB">
      <w:pPr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</w:r>
      <w:r w:rsidR="00BE1823" w:rsidRPr="004829DB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4829DB">
        <w:rPr>
          <w:rFonts w:hAnsi="Times New Roman" w:ascii="Times New Roman"/>
          <w:szCs w:val="24"/>
          <w:lang w:val="hr-HR"/>
        </w:rPr>
        <w:t>utvrđivanja pretpostavki</w:t>
      </w:r>
      <w:r w:rsidR="00BE1823" w:rsidRPr="004829DB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4829D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44449" w:rsidRPr="004829DB">
        <w:rPr>
          <w:rFonts w:hAnsi="Times New Roman" w:ascii="Times New Roman"/>
          <w:lang w:val="hr-HR"/>
        </w:rPr>
        <w:t>BIDOVEC</w:t>
      </w:r>
      <w:proofErr w:type="spellEnd"/>
      <w:r w:rsidR="00344449" w:rsidRPr="004829DB">
        <w:rPr>
          <w:rFonts w:hAnsi="Times New Roman" w:ascii="Times New Roman"/>
          <w:lang w:val="hr-HR"/>
        </w:rPr>
        <w:t xml:space="preserve"> TEKSTIL d. o. o., Zagreb, Lanište </w:t>
      </w:r>
      <w:proofErr w:type="spellStart"/>
      <w:r w:rsidR="00344449" w:rsidRPr="004829DB">
        <w:rPr>
          <w:rFonts w:hAnsi="Times New Roman" w:ascii="Times New Roman"/>
          <w:lang w:val="hr-HR"/>
        </w:rPr>
        <w:t>21</w:t>
      </w:r>
      <w:proofErr w:type="spellEnd"/>
      <w:r w:rsidR="00344449" w:rsidRPr="004829DB">
        <w:rPr>
          <w:rFonts w:hAnsi="Times New Roman" w:ascii="Times New Roman"/>
          <w:lang w:val="hr-HR"/>
        </w:rPr>
        <w:t xml:space="preserve">, </w:t>
      </w:r>
      <w:proofErr w:type="spellStart"/>
      <w:r w:rsidR="00344449" w:rsidRPr="004829DB">
        <w:rPr>
          <w:rFonts w:hAnsi="Times New Roman" w:ascii="Times New Roman"/>
          <w:lang w:val="hr-HR"/>
        </w:rPr>
        <w:t>OIB</w:t>
      </w:r>
      <w:proofErr w:type="spellEnd"/>
      <w:r w:rsidR="00344449" w:rsidRPr="004829DB">
        <w:rPr>
          <w:rFonts w:hAnsi="Times New Roman" w:ascii="Times New Roman"/>
          <w:lang w:val="hr-HR"/>
        </w:rPr>
        <w:t xml:space="preserve"> </w:t>
      </w:r>
      <w:proofErr w:type="spellStart"/>
      <w:r w:rsidR="00344449" w:rsidRPr="004829DB">
        <w:rPr>
          <w:rFonts w:hAnsi="Times New Roman" w:ascii="Times New Roman"/>
          <w:lang w:val="hr-HR"/>
        </w:rPr>
        <w:t>75227467165</w:t>
      </w:r>
      <w:proofErr w:type="spellEnd"/>
      <w:r w:rsidR="00AB33A5" w:rsidRPr="004829DB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4829DB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</w:r>
      <w:r w:rsidR="008C30ED" w:rsidRPr="004829DB">
        <w:rPr>
          <w:rFonts w:hAnsi="Times New Roman" w:ascii="Times New Roman"/>
          <w:szCs w:val="24"/>
          <w:lang w:val="hr-HR"/>
        </w:rPr>
        <w:t>2</w:t>
      </w:r>
      <w:r w:rsidR="00BE1823" w:rsidRPr="004829DB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4829DB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4829DB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EB0CD2" w:rsidRPr="004829DB">
        <w:rPr>
          <w:rFonts w:hAnsi="Times New Roman" w:ascii="Times New Roman"/>
          <w:szCs w:val="24"/>
          <w:lang w:val="hr-HR"/>
        </w:rPr>
        <w:t>14</w:t>
      </w:r>
      <w:proofErr w:type="spellEnd"/>
      <w:r w:rsidR="00EB0CD2" w:rsidRPr="004829DB">
        <w:rPr>
          <w:rFonts w:hAnsi="Times New Roman" w:ascii="Times New Roman"/>
          <w:szCs w:val="24"/>
          <w:lang w:val="hr-HR"/>
        </w:rPr>
        <w:t>. studeni</w:t>
      </w:r>
      <w:r w:rsidR="00022B29" w:rsidRPr="004829D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22B29" w:rsidRPr="004829DB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4829DB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EB0CD2" w:rsidRPr="004829DB">
        <w:rPr>
          <w:rFonts w:hAnsi="Times New Roman" w:ascii="Times New Roman"/>
          <w:szCs w:val="24"/>
          <w:lang w:val="hr-HR"/>
        </w:rPr>
        <w:t>10</w:t>
      </w:r>
      <w:proofErr w:type="spellEnd"/>
      <w:r w:rsidR="00EB0CD2" w:rsidRPr="004829DB">
        <w:rPr>
          <w:rFonts w:hAnsi="Times New Roman" w:ascii="Times New Roman"/>
          <w:szCs w:val="24"/>
          <w:lang w:val="hr-HR"/>
        </w:rPr>
        <w:t>,</w:t>
      </w:r>
      <w:proofErr w:type="spellStart"/>
      <w:r w:rsidR="00EB0CD2" w:rsidRPr="004829DB">
        <w:rPr>
          <w:rFonts w:hAnsi="Times New Roman" w:ascii="Times New Roman"/>
          <w:szCs w:val="24"/>
          <w:lang w:val="hr-HR"/>
        </w:rPr>
        <w:t>00</w:t>
      </w:r>
      <w:proofErr w:type="spellEnd"/>
      <w:r w:rsidR="00B05655" w:rsidRPr="004829DB">
        <w:rPr>
          <w:rFonts w:hAnsi="Times New Roman" w:ascii="Times New Roman"/>
          <w:szCs w:val="24"/>
          <w:lang w:val="hr-HR"/>
        </w:rPr>
        <w:t xml:space="preserve"> sati,</w:t>
      </w:r>
      <w:r w:rsidR="00BE1823" w:rsidRPr="004829DB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4829DB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4829DB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4829DB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4829DB">
      <w:pPr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</w:r>
      <w:r w:rsidR="00BE1823" w:rsidRPr="004829DB">
        <w:rPr>
          <w:rFonts w:hAnsi="Times New Roman" w:ascii="Times New Roman"/>
          <w:szCs w:val="24"/>
          <w:lang w:val="hr-HR"/>
        </w:rPr>
        <w:t xml:space="preserve">- </w:t>
      </w:r>
      <w:r w:rsidR="00B05655" w:rsidRPr="004829DB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4829DB">
        <w:rPr>
          <w:rFonts w:hAnsi="Times New Roman" w:ascii="Times New Roman"/>
          <w:lang w:val="hr-HR"/>
        </w:rPr>
        <w:t>Financijska agencija, Regionalni centar Zagreb</w:t>
      </w:r>
      <w:r w:rsidR="002739BD" w:rsidRPr="004829DB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4829DB">
      <w:pPr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</w:r>
      <w:r w:rsidR="00BE1823" w:rsidRPr="004829DB">
        <w:rPr>
          <w:rFonts w:hAnsi="Times New Roman" w:ascii="Times New Roman"/>
          <w:szCs w:val="24"/>
          <w:lang w:val="hr-HR"/>
        </w:rPr>
        <w:t xml:space="preserve">- </w:t>
      </w:r>
      <w:r w:rsidR="00B05655" w:rsidRPr="004829DB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EB0CD2" w:rsidRPr="004829DB">
        <w:rPr>
          <w:rFonts w:hAnsi="Times New Roman" w:ascii="Times New Roman"/>
          <w:lang w:val="hr-HR"/>
        </w:rPr>
        <w:t>BIDOVEC</w:t>
      </w:r>
      <w:proofErr w:type="spellEnd"/>
      <w:r w:rsidR="00EB0CD2" w:rsidRPr="004829DB">
        <w:rPr>
          <w:rFonts w:hAnsi="Times New Roman" w:ascii="Times New Roman"/>
          <w:lang w:val="hr-HR"/>
        </w:rPr>
        <w:t xml:space="preserve"> TEKSTIL d. o. o., Zagreb</w:t>
      </w:r>
    </w:p>
    <w:p w:rsidRDefault="00FC5251" w:rsidP="00411CE7" w:rsidR="00BE1823" w:rsidRPr="004829DB">
      <w:pPr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</w:r>
      <w:r w:rsidR="00B05655" w:rsidRPr="004829DB">
        <w:rPr>
          <w:rFonts w:hAnsi="Times New Roman" w:ascii="Times New Roman"/>
          <w:szCs w:val="24"/>
          <w:lang w:val="hr-HR"/>
        </w:rPr>
        <w:t xml:space="preserve">- zakonski zastupnik dužnika </w:t>
      </w:r>
      <w:proofErr w:type="spellStart"/>
      <w:r w:rsidR="00EB0CD2" w:rsidRPr="004829DB">
        <w:rPr>
          <w:rFonts w:hAnsi="Times New Roman" w:ascii="Times New Roman"/>
          <w:szCs w:val="24"/>
          <w:lang w:val="hr-HR"/>
        </w:rPr>
        <w:t>Boštjan</w:t>
      </w:r>
      <w:proofErr w:type="spellEnd"/>
      <w:r w:rsidR="00EB0CD2" w:rsidRPr="004829D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B0CD2" w:rsidRPr="004829DB">
        <w:rPr>
          <w:rFonts w:hAnsi="Times New Roman" w:ascii="Times New Roman"/>
          <w:szCs w:val="24"/>
          <w:lang w:val="hr-HR"/>
        </w:rPr>
        <w:t>Bidovec</w:t>
      </w:r>
      <w:proofErr w:type="spellEnd"/>
    </w:p>
    <w:p w:rsidRDefault="00BE1823" w:rsidP="009807F3" w:rsidR="00BE1823" w:rsidRPr="004829DB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4829DB">
      <w:pPr>
        <w:jc w:val="center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4829DB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4829DB">
      <w:pPr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</w:r>
      <w:r w:rsidR="008926C4" w:rsidRPr="004829DB">
        <w:rPr>
          <w:rFonts w:hAnsi="Times New Roman" w:ascii="Times New Roman"/>
          <w:szCs w:val="24"/>
          <w:lang w:val="hr-HR"/>
        </w:rPr>
        <w:t>Predlagatelj Financijska agencija (dalje: FINA) podnio je ovom sudu</w:t>
      </w:r>
      <w:r w:rsidR="00CA063C" w:rsidRPr="004829D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25E04" w:rsidRPr="004829DB">
        <w:rPr>
          <w:rFonts w:hAnsi="Times New Roman" w:ascii="Times New Roman"/>
          <w:szCs w:val="24"/>
          <w:lang w:val="hr-HR"/>
        </w:rPr>
        <w:t>16</w:t>
      </w:r>
      <w:proofErr w:type="spellEnd"/>
      <w:r w:rsidR="00725E04" w:rsidRPr="004829DB">
        <w:rPr>
          <w:rFonts w:hAnsi="Times New Roman" w:ascii="Times New Roman"/>
          <w:szCs w:val="24"/>
          <w:lang w:val="hr-HR"/>
        </w:rPr>
        <w:t xml:space="preserve">. studenog </w:t>
      </w:r>
      <w:proofErr w:type="spellStart"/>
      <w:r w:rsidR="00725E04" w:rsidRPr="004829DB">
        <w:rPr>
          <w:rFonts w:hAnsi="Times New Roman" w:ascii="Times New Roman"/>
          <w:szCs w:val="24"/>
          <w:lang w:val="hr-HR"/>
        </w:rPr>
        <w:t>2015</w:t>
      </w:r>
      <w:proofErr w:type="spellEnd"/>
      <w:r w:rsidR="00725E04" w:rsidRPr="004829DB">
        <w:rPr>
          <w:rFonts w:hAnsi="Times New Roman" w:ascii="Times New Roman"/>
          <w:szCs w:val="24"/>
          <w:lang w:val="hr-HR"/>
        </w:rPr>
        <w:t>.</w:t>
      </w:r>
      <w:r w:rsidR="008926C4" w:rsidRPr="004829DB">
        <w:rPr>
          <w:rFonts w:hAnsi="Times New Roman" w:ascii="Times New Roman"/>
          <w:szCs w:val="24"/>
          <w:lang w:val="hr-HR"/>
        </w:rPr>
        <w:t xml:space="preserve"> prijedlog za otvaranje stečajnog postupka nad gore navedenom pravnom osobom.</w:t>
      </w:r>
    </w:p>
    <w:p w:rsidRDefault="00AB33A5" w:rsidP="002739BD" w:rsidR="00B05655" w:rsidRPr="004829DB">
      <w:pPr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4829DB">
        <w:rPr>
          <w:rFonts w:hAnsi="Times New Roman" w:ascii="Times New Roman"/>
          <w:szCs w:val="24"/>
          <w:lang w:val="hr-HR"/>
        </w:rPr>
        <w:t xml:space="preserve"> </w:t>
      </w:r>
      <w:r w:rsidR="002739BD" w:rsidRPr="004829DB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4829DB" w:rsidRPr="004829DB">
        <w:rPr>
          <w:rFonts w:hAnsi="Times New Roman" w:ascii="Times New Roman"/>
          <w:szCs w:val="24"/>
          <w:lang w:val="hr-HR"/>
        </w:rPr>
        <w:t>120</w:t>
      </w:r>
      <w:proofErr w:type="spellEnd"/>
      <w:r w:rsidR="002739BD" w:rsidRPr="004829DB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4829DB" w:rsidRPr="004829DB">
        <w:rPr>
          <w:rFonts w:hAnsi="Times New Roman" w:ascii="Times New Roman"/>
          <w:szCs w:val="24"/>
          <w:lang w:val="hr-HR"/>
        </w:rPr>
        <w:t>283.688</w:t>
      </w:r>
      <w:proofErr w:type="spellEnd"/>
      <w:r w:rsidR="004829DB" w:rsidRPr="004829DB">
        <w:rPr>
          <w:rFonts w:hAnsi="Times New Roman" w:ascii="Times New Roman"/>
          <w:szCs w:val="24"/>
          <w:lang w:val="hr-HR"/>
        </w:rPr>
        <w:t>,</w:t>
      </w:r>
      <w:proofErr w:type="spellStart"/>
      <w:r w:rsidR="004829DB" w:rsidRPr="004829DB">
        <w:rPr>
          <w:rFonts w:hAnsi="Times New Roman" w:ascii="Times New Roman"/>
          <w:szCs w:val="24"/>
          <w:lang w:val="hr-HR"/>
        </w:rPr>
        <w:t>81</w:t>
      </w:r>
      <w:proofErr w:type="spellEnd"/>
      <w:r w:rsidR="002739BD" w:rsidRPr="004829DB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4829DB">
      <w:pPr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4829DB">
      <w:pPr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4829DB">
        <w:rPr>
          <w:rFonts w:hAnsi="Times New Roman" w:ascii="Times New Roman"/>
          <w:szCs w:val="24"/>
          <w:lang w:val="hr-HR"/>
        </w:rPr>
        <w:t>115</w:t>
      </w:r>
      <w:proofErr w:type="spellEnd"/>
      <w:r w:rsidRPr="004829DB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4829DB">
        <w:rPr>
          <w:rFonts w:hAnsi="Times New Roman" w:ascii="Times New Roman"/>
          <w:szCs w:val="24"/>
          <w:lang w:val="hr-HR"/>
        </w:rPr>
        <w:t xml:space="preserve">utvrđivanja pretpostavki </w:t>
      </w:r>
      <w:r w:rsidRPr="004829DB">
        <w:rPr>
          <w:rFonts w:hAnsi="Times New Roman" w:ascii="Times New Roman"/>
          <w:szCs w:val="24"/>
          <w:lang w:val="hr-HR"/>
        </w:rPr>
        <w:t>za o</w:t>
      </w:r>
      <w:r w:rsidR="002739BD" w:rsidRPr="004829DB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4829DB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4829DB">
      <w:pPr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</w:r>
      <w:r w:rsidR="00BE1823" w:rsidRPr="004829DB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4829DB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4829DB">
        <w:rPr>
          <w:rFonts w:hAnsi="Times New Roman" w:ascii="Times New Roman"/>
          <w:szCs w:val="24"/>
          <w:lang w:val="hr-HR"/>
        </w:rPr>
        <w:t xml:space="preserve"> st. 1</w:t>
      </w:r>
      <w:r w:rsidR="00BE1823" w:rsidRPr="004829DB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4829DB">
      <w:pPr>
        <w:jc w:val="center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>Zagreb</w:t>
      </w:r>
      <w:r w:rsidR="00FB14FA" w:rsidRPr="004829D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829DB" w:rsidRPr="004829DB">
        <w:rPr>
          <w:rFonts w:hAnsi="Times New Roman" w:ascii="Times New Roman"/>
          <w:szCs w:val="24"/>
          <w:lang w:val="hr-HR"/>
        </w:rPr>
        <w:t>24</w:t>
      </w:r>
      <w:proofErr w:type="spellEnd"/>
      <w:r w:rsidR="004829DB" w:rsidRPr="004829DB">
        <w:rPr>
          <w:rFonts w:hAnsi="Times New Roman" w:ascii="Times New Roman"/>
          <w:szCs w:val="24"/>
          <w:lang w:val="hr-HR"/>
        </w:rPr>
        <w:t xml:space="preserve">. travanj </w:t>
      </w:r>
      <w:proofErr w:type="spellStart"/>
      <w:r w:rsidR="004829DB" w:rsidRPr="004829DB">
        <w:rPr>
          <w:rFonts w:hAnsi="Times New Roman" w:ascii="Times New Roman"/>
          <w:szCs w:val="24"/>
          <w:lang w:val="hr-HR"/>
        </w:rPr>
        <w:t>2017</w:t>
      </w:r>
      <w:proofErr w:type="spellEnd"/>
      <w:r w:rsidR="004829DB" w:rsidRPr="004829DB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4829DB">
      <w:pPr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4829DB">
      <w:pPr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</w:r>
      <w:r w:rsidRPr="004829DB">
        <w:rPr>
          <w:rFonts w:hAnsi="Times New Roman" w:ascii="Times New Roman"/>
          <w:szCs w:val="24"/>
          <w:lang w:val="hr-HR"/>
        </w:rPr>
        <w:tab/>
        <w:t>Vesna Malenica</w:t>
      </w:r>
      <w:r w:rsidR="00B56E80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4829DB">
      <w:pPr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4829DB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4829DB">
      <w:pPr>
        <w:jc w:val="both"/>
        <w:rPr>
          <w:rFonts w:hAnsi="Times New Roman" w:ascii="Times New Roman"/>
          <w:szCs w:val="24"/>
          <w:lang w:val="hr-HR"/>
        </w:rPr>
      </w:pPr>
      <w:r w:rsidRPr="004829DB">
        <w:rPr>
          <w:rFonts w:hAnsi="Times New Roman" w:ascii="Times New Roman"/>
          <w:szCs w:val="24"/>
          <w:lang w:val="hr-HR"/>
        </w:rPr>
        <w:tab/>
      </w:r>
      <w:r w:rsidR="008C30ED" w:rsidRPr="004829DB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4829DB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4829D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56E80" w:rsidP="00AB7A2F" w:rsidR="00B56E8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56E80" w:rsidP="00995CE9" w:rsidR="00B56E8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4829DB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4829DB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4829D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6E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10343">
      <w:rPr>
        <w:rFonts w:hAnsi="Verdana" w:ascii="Verdana"/>
        <w:sz w:val="20"/>
        <w:lang w:val="pl-PL"/>
      </w:rPr>
      <w:t>6372/15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4449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829DB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25E04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10343"/>
    <w:rsid w:val="00B3137B"/>
    <w:rsid w:val="00B34ADC"/>
    <w:rsid w:val="00B56E80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DC6903"/>
    <w:rsid w:val="00E42941"/>
    <w:rsid w:val="00E527AE"/>
    <w:rsid w:val="00E574F6"/>
    <w:rsid w:val="00E85DFE"/>
    <w:rsid w:val="00EA5504"/>
    <w:rsid w:val="00EB0CD2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6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E8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E8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E8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6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E8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E8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E8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6372</izvorni_sadrzaj>
    <derivirana_varijabla naziv="DomainObject.Predmet.Broj_1">6372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St-6372/2015</izvorni_sadrzaj>
    <derivirana_varijabla naziv="DomainObject.Predmet.OznakaBroj_1">St-6372/2015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BIDOVEC TEKSTIL d.o.o.</izvorni_sadrzaj>
    <derivirana_varijabla naziv="DomainObject.Predmet.ProtustrankaFormated_1">  BIDOVEC TEKSTIL d.o.o.</derivirana_varijabla>
  </DomainObject.Predmet.ProtustrankaFormated>
  <DomainObject.Predmet.ProtustrankaFormatedOIB>
    <izvorni_sadrzaj>  BIDOVEC TEKSTIL d.o.o., OIB 75227467165</izvorni_sadrzaj>
    <derivirana_varijabla naziv="DomainObject.Predmet.ProtustrankaFormatedOIB_1">  BIDOVEC TEKSTIL d.o.o., OIB 75227467165</derivirana_varijabla>
  </DomainObject.Predmet.ProtustrankaFormatedOIB>
  <DomainObject.Predmet.ProtustrankaFormatedWithAdress>
    <izvorni_sadrzaj> BIDOVEC TEKSTIL d.o.o., Lanište 21, 10000 Zagreb</izvorni_sadrzaj>
    <derivirana_varijabla naziv="DomainObject.Predmet.ProtustrankaFormatedWithAdress_1"> BIDOVEC TEKSTIL d.o.o., Lanište 21, 10000 Zagreb</derivirana_varijabla>
  </DomainObject.Predmet.ProtustrankaFormatedWithAdress>
  <DomainObject.Predmet.ProtustrankaFormatedWithAdressOIB>
    <izvorni_sadrzaj> BIDOVEC TEKSTIL d.o.o., OIB 75227467165, Lanište 21, 10000 Zagreb</izvorni_sadrzaj>
    <derivirana_varijabla naziv="DomainObject.Predmet.ProtustrankaFormatedWithAdressOIB_1"> BIDOVEC TEKSTIL d.o.o., OIB 75227467165, Lanište 21, 10000 Zagreb</derivirana_varijabla>
  </DomainObject.Predmet.ProtustrankaFormatedWithAdressOIB>
  <DomainObject.Predmet.ProtustrankaWithAdress>
    <izvorni_sadrzaj>BIDOVEC TEKSTIL d.o.o. Lanište 21, 10000 Zagreb</izvorni_sadrzaj>
    <derivirana_varijabla naziv="DomainObject.Predmet.ProtustrankaWithAdress_1">BIDOVEC TEKSTIL d.o.o. Lanište 21, 10000 Zagreb</derivirana_varijabla>
  </DomainObject.Predmet.ProtustrankaWithAdress>
  <DomainObject.Predmet.ProtustrankaWithAdressOIB>
    <izvorni_sadrzaj>BIDOVEC TEKSTIL d.o.o., OIB 75227467165, Lanište 21, 10000 Zagreb</izvorni_sadrzaj>
    <derivirana_varijabla naziv="DomainObject.Predmet.ProtustrankaWithAdressOIB_1">BIDOVEC TEKSTIL d.o.o., OIB 75227467165, Lanište 21, 10000 Zagreb</derivirana_varijabla>
  </DomainObject.Predmet.ProtustrankaWithAdressOIB>
  <DomainObject.Predmet.ProtustrankaNazivFormated>
    <izvorni_sadrzaj>BIDOVEC TEKSTIL d.o.o.</izvorni_sadrzaj>
    <derivirana_varijabla naziv="DomainObject.Predmet.ProtustrankaNazivFormated_1">BIDOVEC TEKSTIL d.o.o.</derivirana_varijabla>
  </DomainObject.Predmet.ProtustrankaNazivFormated>
  <DomainObject.Predmet.ProtustrankaNazivFormatedOIB>
    <izvorni_sadrzaj>BIDOVEC TEKSTIL d.o.o., OIB 75227467165</izvorni_sadrzaj>
    <derivirana_varijabla naziv="DomainObject.Predmet.ProtustrankaNazivFormatedOIB_1">BIDOVEC TEKSTIL d.o.o., OIB 75227467165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Boštjan Bidovec</izvorni_sadrzaj>
    <derivirana_varijabla naziv="DomainObject.Predmet.StrankaFormated_1">  FINA Regionalni centar Zagreb; Boštjan Bidovec</derivirana_varijabla>
  </DomainObject.Predmet.StrankaFormated>
  <DomainObject.Predmet.StrankaFormatedOIB>
    <izvorni_sadrzaj>  FINA Regionalni centar Zagreb, OIB 85821130368; Boštjan Bidovec, OIB 23677428180</izvorni_sadrzaj>
    <derivirana_varijabla naziv="DomainObject.Predmet.StrankaFormatedOIB_1">  FINA Regionalni centar Zagreb, OIB 85821130368; Boštjan Bidovec, OIB 23677428180</derivirana_varijabla>
  </DomainObject.Predmet.StrankaFormatedOIB>
  <DomainObject.Predmet.StrankaFormatedWithAdress>
    <izvorni_sadrzaj> FINA Regionalni centar Zagreb, Trg svibanjskih žrtava 1995. 1, 10000 Zagreb; Boštjan Bidovec, Ločnikarjeva Ulica 12, Ljubljana</izvorni_sadrzaj>
    <derivirana_varijabla naziv="DomainObject.Predmet.StrankaFormatedWithAdress_1"> FINA Regionalni centar Zagreb, Trg svibanjskih žrtava 1995. 1, 10000 Zagreb; Boštjan Bidovec, Ločnikarjeva Ulica 12, Ljubljana</derivirana_varijabla>
  </DomainObject.Predmet.StrankaFormatedWithAdress>
  <DomainObject.Predmet.StrankaFormatedWithAdressOIB>
    <izvorni_sadrzaj> FINA Regionalni centar Zagreb, OIB 85821130368, Trg svibanjskih žrtava 1995. 1, 10000 Zagreb; Boštjan Bidovec, OIB 23677428180, Ločnikarjeva Ulica 12, Ljubljana</izvorni_sadrzaj>
    <derivirana_varijabla naziv="DomainObject.Predmet.StrankaFormatedWithAdressOIB_1"> FINA Regionalni centar Zagreb, OIB 85821130368, Trg svibanjskih žrtava 1995. 1, 10000 Zagreb; Boštjan Bidovec, OIB 23677428180, Ločnikarjeva Ulica 12, Ljubljana</derivirana_varijabla>
  </DomainObject.Predmet.StrankaFormatedWithAdressOIB>
  <DomainObject.Predmet.StrankaWithAdress>
    <izvorni_sadrzaj>FINA Regionalni centar Zagreb Trg svibanjskih žrtava 1995. 1,10000 Zagreb,Boštjan Bidovec Ločnikarjeva Ulica 12,Ljubljana</izvorni_sadrzaj>
    <derivirana_varijabla naziv="DomainObject.Predmet.StrankaWithAdress_1">FINA Regionalni centar Zagreb Trg svibanjskih žrtava 1995. 1,10000 Zagreb,Boštjan Bidovec Ločnikarjeva Ulica 12,Ljubljana</derivirana_varijabla>
  </DomainObject.Predmet.StrankaWithAdress>
  <DomainObject.Predmet.StrankaWithAdressOIB>
    <izvorni_sadrzaj>FINA Regionalni centar Zagreb, OIB 85821130368, Trg svibanjskih žrtava 1995. 1,10000 Zagreb,Boštjan Bidovec, OIB 23677428180, Ločnikarjeva Ulica 12,Ljubljana</izvorni_sadrzaj>
    <derivirana_varijabla naziv="DomainObject.Predmet.StrankaWithAdressOIB_1">FINA Regionalni centar Zagreb, OIB 85821130368, Trg svibanjskih žrtava 1995. 1,10000 Zagreb,Boštjan Bidovec, OIB 23677428180, Ločnikarjeva Ulica 12,Ljubljana</derivirana_varijabla>
  </DomainObject.Predmet.StrankaWithAdressOIB>
  <DomainObject.Predmet.StrankaNazivFormated>
    <izvorni_sadrzaj>FINA Regionalni centar Zagreb,Boštjan Bidovec</izvorni_sadrzaj>
    <derivirana_varijabla naziv="DomainObject.Predmet.StrankaNazivFormated_1">FINA Regionalni centar Zagreb,Boštjan Bidovec</derivirana_varijabla>
  </DomainObject.Predmet.StrankaNazivFormated>
  <DomainObject.Predmet.StrankaNazivFormatedOIB>
    <izvorni_sadrzaj>FINA Regionalni centar Zagreb, OIB 85821130368,Boštjan Bidovec, OIB 23677428180</izvorni_sadrzaj>
    <derivirana_varijabla naziv="DomainObject.Predmet.StrankaNazivFormatedOIB_1">FINA Regionalni centar Zagreb, OIB 85821130368,Boštjan Bidovec, OIB 23677428180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Boštjan Bidovec</item>
    </izvorni_sadrzaj>
    <derivirana_varijabla naziv="DomainObject.Predmet.StrankaListFormated_1">
      <item>FINA Regionalni centar Zagreb</item>
      <item>Boštjan Bidovec</item>
    </derivirana_varijabla>
  </DomainObject.Predmet.StrankaListFormated>
  <DomainObject.Predmet.StrankaListFormatedOIB>
    <izvorni_sadrzaj>
      <item>FINA Regionalni centar Zagreb, OIB 85821130368</item>
      <item>Boštjan Bidovec, OIB 23677428180</item>
    </izvorni_sadrzaj>
    <derivirana_varijabla naziv="DomainObject.Predmet.StrankaListFormatedOIB_1">
      <item>FINA Regionalni centar Zagreb, OIB 85821130368</item>
      <item>Boštjan Bidovec, OIB 23677428180</item>
    </derivirana_varijabla>
  </DomainObject.Predmet.StrankaListFormatedOIB>
  <DomainObject.Predmet.StrankaListFormatedWithAdress>
    <izvorni_sadrzaj>
      <item>FINA Regionalni centar Zagreb, Trg svibanjskih žrtava 1995. 1, 10000 Zagreb</item>
      <item>Boštjan Bidovec, Ločnikarjeva Ulica 12, Ljubljana</item>
    </izvorni_sadrzaj>
    <derivirana_varijabla naziv="DomainObject.Predmet.StrankaListFormatedWithAdress_1">
      <item>FINA Regionalni centar Zagreb, Trg svibanjskih žrtava 1995. 1, 10000 Zagreb</item>
      <item>Boštjan Bidovec, Ločnikarjeva Ulica 12, Ljubljana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Boštjan Bidovec, OIB 23677428180, Ločnikarjeva Ulica 12, Ljubljana</item>
    </izvorni_sadrzaj>
    <derivirana_varijabla naziv="DomainObject.Predmet.StrankaListFormatedWithAdressOIB_1">
      <item>FINA Regionalni centar Zagreb, OIB 85821130368, Trg svibanjskih žrtava 1995. 1, 10000 Zagreb</item>
      <item>Boštjan Bidovec, OIB 23677428180, Ločnikarjeva Ulica 12, Ljubljana</item>
    </derivirana_varijabla>
  </DomainObject.Predmet.StrankaListFormatedWithAdressOIB>
  <DomainObject.Predmet.StrankaListNazivFormated>
    <izvorni_sadrzaj>
      <item>FINA Regionalni centar Zagreb</item>
      <item>Boštjan Bidovec</item>
    </izvorni_sadrzaj>
    <derivirana_varijabla naziv="DomainObject.Predmet.StrankaListNazivFormated_1">
      <item>FINA Regionalni centar Zagreb</item>
      <item>Boštjan Bidovec</item>
    </derivirana_varijabla>
  </DomainObject.Predmet.StrankaListNazivFormated>
  <DomainObject.Predmet.StrankaListNazivFormatedOIB>
    <izvorni_sadrzaj>
      <item>FINA Regionalni centar Zagreb, OIB 85821130368</item>
      <item>Boštjan Bidovec, OIB 23677428180</item>
    </izvorni_sadrzaj>
    <derivirana_varijabla naziv="DomainObject.Predmet.StrankaListNazivFormatedOIB_1">
      <item>FINA Regionalni centar Zagreb, OIB 85821130368</item>
      <item>Boštjan Bidovec, OIB 23677428180</item>
    </derivirana_varijabla>
  </DomainObject.Predmet.StrankaListNazivFormatedOIB>
  <DomainObject.Predmet.ProtuStrankaListFormated>
    <izvorni_sadrzaj>
      <item>BIDOVEC TEKSTIL d.o.o.</item>
    </izvorni_sadrzaj>
    <derivirana_varijabla naziv="DomainObject.Predmet.ProtuStrankaListFormated_1">
      <item>BIDOVEC TEKSTIL d.o.o.</item>
    </derivirana_varijabla>
  </DomainObject.Predmet.ProtuStrankaListFormated>
  <DomainObject.Predmet.ProtuStrankaListFormatedOIB>
    <izvorni_sadrzaj>
      <item>BIDOVEC TEKSTIL d.o.o., OIB 75227467165</item>
    </izvorni_sadrzaj>
    <derivirana_varijabla naziv="DomainObject.Predmet.ProtuStrankaListFormatedOIB_1">
      <item>BIDOVEC TEKSTIL d.o.o., OIB 75227467165</item>
    </derivirana_varijabla>
  </DomainObject.Predmet.ProtuStrankaListFormatedOIB>
  <DomainObject.Predmet.ProtuStrankaListFormatedWithAdress>
    <izvorni_sadrzaj>
      <item>BIDOVEC TEKSTIL d.o.o., Lanište 21, 10000 Zagreb</item>
    </izvorni_sadrzaj>
    <derivirana_varijabla naziv="DomainObject.Predmet.ProtuStrankaListFormatedWithAdress_1">
      <item>BIDOVEC TEKSTIL d.o.o., Lanište 21, 10000 Zagreb</item>
    </derivirana_varijabla>
  </DomainObject.Predmet.ProtuStrankaListFormatedWithAdress>
  <DomainObject.Predmet.ProtuStrankaListFormatedWithAdressOIB>
    <izvorni_sadrzaj>
      <item>BIDOVEC TEKSTIL d.o.o., OIB 75227467165, Lanište 21, 10000 Zagreb</item>
    </izvorni_sadrzaj>
    <derivirana_varijabla naziv="DomainObject.Predmet.ProtuStrankaListFormatedWithAdressOIB_1">
      <item>BIDOVEC TEKSTIL d.o.o., OIB 75227467165, Lanište 21, 10000 Zagreb</item>
    </derivirana_varijabla>
  </DomainObject.Predmet.ProtuStrankaListFormatedWithAdressOIB>
  <DomainObject.Predmet.ProtuStrankaListNazivFormated>
    <izvorni_sadrzaj>
      <item>BIDOVEC TEKSTIL d.o.o.</item>
    </izvorni_sadrzaj>
    <derivirana_varijabla naziv="DomainObject.Predmet.ProtuStrankaListNazivFormated_1">
      <item>BIDOVEC TEKSTIL d.o.o.</item>
    </derivirana_varijabla>
  </DomainObject.Predmet.ProtuStrankaListNazivFormated>
  <DomainObject.Predmet.ProtuStrankaListNazivFormatedOIB>
    <izvorni_sadrzaj>
      <item>BIDOVEC TEKSTIL d.o.o., OIB 75227467165</item>
    </izvorni_sadrzaj>
    <derivirana_varijabla naziv="DomainObject.Predmet.ProtuStrankaListNazivFormatedOIB_1">
      <item>BIDOVEC TEKSTIL d.o.o., OIB 75227467165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BIDOVEC TEKSTIL d.o.o.</izvorni_sadrzaj>
    <derivirana_varijabla naziv="DomainObject.Predmet.ProtustrankaIDrugi_1">BIDOVEC TEKSTIL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BIDOVEC TEKSTIL d.o.o., OIB 75227467165, Lanište 21, 10000 Zagreb</izvorni_sadrzaj>
    <derivirana_varijabla naziv="DomainObject.Predmet.ProtustrankaIDrugiAdressOIB_1">BIDOVEC TEKSTIL d.o.o., OIB 75227467165, Lanište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BIDOVEC TEKSTIL d.o.o.</item>
      <item>Boštjan Bidovec</item>
    </izvorni_sadrzaj>
    <derivirana_varijabla naziv="DomainObject.Predmet.SudioniciListNaziv_1">
      <item>FINA Regionalni centar Zagreb</item>
      <item>BIDOVEC TEKSTIL d.o.o.</item>
      <item>Boštjan Bidovec</item>
    </derivirana_varijabla>
  </DomainObject.Predmet.SudioniciListNaziv>
  <DomainObject.Predmet.SudioniciListAdressOIB>
    <izvorni_sadrzaj>
      <item>FINA Regionalni centar Zagreb, OIB 85821130368, Trg svibanjskih žrtava 1995. 1,10000 Zagreb</item>
      <item>BIDOVEC TEKSTIL d.o.o., OIB 75227467165, Lanište 21,10000 Zagreb</item>
      <item>Boštjan Bidovec, OIB 23677428180, Ločnikarjeva Ulica 12,Ljubljana</item>
    </izvorni_sadrzaj>
    <derivirana_varijabla naziv="DomainObject.Predmet.SudioniciListAdressOIB_1">
      <item>FINA Regionalni centar Zagreb, OIB 85821130368, Trg svibanjskih žrtava 1995. 1,10000 Zagreb</item>
      <item>BIDOVEC TEKSTIL d.o.o., OIB 75227467165, Lanište 21,10000 Zagreb</item>
      <item>Boštjan Bidovec, OIB 23677428180, Ločnikarjeva Ulica 12,Ljubljana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75227467165</item>
      <item>, OIB 23677428180</item>
    </izvorni_sadrzaj>
    <derivirana_varijabla naziv="DomainObject.Predmet.SudioniciListNazivOIB_1">
      <item>, OIB 85821130368</item>
      <item>, OIB 75227467165</item>
      <item>, OIB 23677428180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309</properties:Words>
  <properties:Characters>1646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2017-04-24T09:09:00Z</dcterms:created>
  <dc:creator>Sudsko vijeće</dc:creator>
  <cp:lastModifiedBy>Kristina Švajger</cp:lastModifiedBy>
  <cp:lastPrinted>2017-04-24T09:10:00Z</cp:lastPrinted>
  <dcterms:modified xmlns:xsi="http://www.w3.org/2001/XMLSchema-instance" xsi:type="dcterms:W3CDTF">2017-04-24T09:10:00Z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