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a1c1" w14:paraId="a84a1c1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FE09AE">
        <w:rPr>
          <w:rFonts w:hAnsi="Times New Roman" w:ascii="Times New Roman"/>
          <w:sz w:val="24"/>
          <w:szCs w:val="24"/>
        </w:rPr>
        <w:t>7</w:t>
      </w:r>
      <w:r w:rsidR="0066201A">
        <w:rPr>
          <w:rFonts w:hAnsi="Times New Roman" w:ascii="Times New Roman"/>
          <w:sz w:val="24"/>
          <w:szCs w:val="24"/>
        </w:rPr>
        <w:t>20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66201A">
        <w:rPr>
          <w:rFonts w:hAnsi="Times New Roman" w:ascii="Times New Roman"/>
          <w:b/>
          <w:sz w:val="24"/>
          <w:szCs w:val="24"/>
        </w:rPr>
        <w:t>GLORIOLA d.o.o., Zagreb, Tuškanac 61, OIB: 29235347364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8A3C30">
        <w:rPr>
          <w:rFonts w:hAnsi="Times New Roman" w:ascii="Times New Roman"/>
          <w:sz w:val="24"/>
          <w:szCs w:val="24"/>
        </w:rPr>
        <w:t>8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66201A">
        <w:rPr>
          <w:rFonts w:hAnsi="Times New Roman" w:ascii="Times New Roman"/>
          <w:b/>
          <w:sz w:val="24"/>
          <w:szCs w:val="24"/>
        </w:rPr>
        <w:t>GLORIOLA d.o.o., Zagreb, Tuškanac 61, OIB: 29235347364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66201A">
        <w:rPr>
          <w:rFonts w:hAnsi="Times New Roman" w:ascii="Times New Roman"/>
          <w:b/>
          <w:sz w:val="24"/>
          <w:szCs w:val="24"/>
        </w:rPr>
        <w:t>6.458,29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2218EF">
        <w:rPr>
          <w:rFonts w:hAnsi="Times New Roman" w:ascii="Times New Roman"/>
          <w:b/>
          <w:sz w:val="24"/>
          <w:szCs w:val="24"/>
        </w:rPr>
        <w:t>7</w:t>
      </w:r>
      <w:r w:rsidR="0066201A">
        <w:rPr>
          <w:rFonts w:hAnsi="Times New Roman" w:ascii="Times New Roman"/>
          <w:b/>
          <w:sz w:val="24"/>
          <w:szCs w:val="24"/>
        </w:rPr>
        <w:t>20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8151BA" w:rsidR="008C7AF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6201A" w:rsidP="00EC49EC" w:rsidR="0066201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8A3C30">
        <w:rPr>
          <w:rFonts w:hAnsi="Times New Roman" w:ascii="Times New Roman"/>
          <w:sz w:val="24"/>
          <w:szCs w:val="24"/>
        </w:rPr>
        <w:t>8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67218"/>
    <w:rsid w:val="00173472"/>
    <w:rsid w:val="00182CAF"/>
    <w:rsid w:val="00184A74"/>
    <w:rsid w:val="001C26AE"/>
    <w:rsid w:val="001F4A77"/>
    <w:rsid w:val="002218EF"/>
    <w:rsid w:val="0024435C"/>
    <w:rsid w:val="002752D4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421D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01A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173F5"/>
    <w:rsid w:val="0074070E"/>
    <w:rsid w:val="0076083F"/>
    <w:rsid w:val="007D19A2"/>
    <w:rsid w:val="007E2A08"/>
    <w:rsid w:val="008151BA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23517"/>
    <w:rsid w:val="00934A1F"/>
    <w:rsid w:val="00935E28"/>
    <w:rsid w:val="009435CB"/>
    <w:rsid w:val="00982F53"/>
    <w:rsid w:val="00990F31"/>
    <w:rsid w:val="009939D6"/>
    <w:rsid w:val="009C786C"/>
    <w:rsid w:val="009D6956"/>
    <w:rsid w:val="00A44568"/>
    <w:rsid w:val="00A451FD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60099"/>
    <w:rsid w:val="00B73CF7"/>
    <w:rsid w:val="00B74276"/>
    <w:rsid w:val="00B85E2A"/>
    <w:rsid w:val="00BA4D61"/>
    <w:rsid w:val="00BA633F"/>
    <w:rsid w:val="00BB388A"/>
    <w:rsid w:val="00C01174"/>
    <w:rsid w:val="00C02015"/>
    <w:rsid w:val="00C06122"/>
    <w:rsid w:val="00C350EB"/>
    <w:rsid w:val="00C4013B"/>
    <w:rsid w:val="00C46306"/>
    <w:rsid w:val="00C46BBC"/>
    <w:rsid w:val="00C82D4B"/>
    <w:rsid w:val="00C953F6"/>
    <w:rsid w:val="00CA6EF4"/>
    <w:rsid w:val="00CB30C7"/>
    <w:rsid w:val="00CD43BB"/>
    <w:rsid w:val="00CE3B3B"/>
    <w:rsid w:val="00D01D73"/>
    <w:rsid w:val="00D210C0"/>
    <w:rsid w:val="00D252AB"/>
    <w:rsid w:val="00D273CE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175F3"/>
    <w:rsid w:val="00E4215E"/>
    <w:rsid w:val="00E45008"/>
    <w:rsid w:val="00E54272"/>
    <w:rsid w:val="00E93B59"/>
    <w:rsid w:val="00E93D3E"/>
    <w:rsid w:val="00EC49EC"/>
    <w:rsid w:val="00EC690B"/>
    <w:rsid w:val="00ED23E9"/>
    <w:rsid w:val="00EF53D4"/>
    <w:rsid w:val="00F00839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3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8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3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8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2720</izvorni_sadrzaj>
    <derivirana_varijabla naziv="DomainObject.Predmet.Broj_1">2720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St-2720/2016</izvorni_sadrzaj>
    <derivirana_varijabla naziv="DomainObject.Predmet.OznakaBroj_1">St-2720/2016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GLORIOLA d.o.o.</izvorni_sadrzaj>
    <derivirana_varijabla naziv="DomainObject.Predmet.ProtustrankaFormated_1">  GLORIOLA d.o.o.</derivirana_varijabla>
  </DomainObject.Predmet.ProtustrankaFormated>
  <DomainObject.Predmet.ProtustrankaFormatedOIB>
    <izvorni_sadrzaj>  GLORIOLA d.o.o., OIB 29235347364</izvorni_sadrzaj>
    <derivirana_varijabla naziv="DomainObject.Predmet.ProtustrankaFormatedOIB_1">  GLORIOLA d.o.o., OIB 29235347364</derivirana_varijabla>
  </DomainObject.Predmet.ProtustrankaFormatedOIB>
  <DomainObject.Predmet.ProtustrankaFormatedWithAdress>
    <izvorni_sadrzaj> GLORIOLA d.o.o., Tuškanac 61, 10000 Zagreb</izvorni_sadrzaj>
    <derivirana_varijabla naziv="DomainObject.Predmet.ProtustrankaFormatedWithAdress_1"> GLORIOLA d.o.o., Tuškanac 61, 10000 Zagreb</derivirana_varijabla>
  </DomainObject.Predmet.ProtustrankaFormatedWithAdress>
  <DomainObject.Predmet.ProtustrankaFormatedWithAdressOIB>
    <izvorni_sadrzaj> GLORIOLA d.o.o., OIB 29235347364, Tuškanac 61, 10000 Zagreb</izvorni_sadrzaj>
    <derivirana_varijabla naziv="DomainObject.Predmet.ProtustrankaFormatedWithAdressOIB_1"> GLORIOLA d.o.o., OIB 29235347364, Tuškanac 61, 10000 Zagreb</derivirana_varijabla>
  </DomainObject.Predmet.ProtustrankaFormatedWithAdressOIB>
  <DomainObject.Predmet.ProtustrankaWithAdress>
    <izvorni_sadrzaj>GLORIOLA d.o.o. Tuškanac 61, 10000 Zagreb</izvorni_sadrzaj>
    <derivirana_varijabla naziv="DomainObject.Predmet.ProtustrankaWithAdress_1">GLORIOLA d.o.o. Tuškanac 61, 10000 Zagreb</derivirana_varijabla>
  </DomainObject.Predmet.ProtustrankaWithAdress>
  <DomainObject.Predmet.ProtustrankaWithAdressOIB>
    <izvorni_sadrzaj>GLORIOLA d.o.o., OIB 29235347364, Tuškanac 61, 10000 Zagreb</izvorni_sadrzaj>
    <derivirana_varijabla naziv="DomainObject.Predmet.ProtustrankaWithAdressOIB_1">GLORIOLA d.o.o., OIB 29235347364, Tuškanac 61, 10000 Zagreb</derivirana_varijabla>
  </DomainObject.Predmet.ProtustrankaWithAdressOIB>
  <DomainObject.Predmet.ProtustrankaNazivFormated>
    <izvorni_sadrzaj>GLORIOLA d.o.o.</izvorni_sadrzaj>
    <derivirana_varijabla naziv="DomainObject.Predmet.ProtustrankaNazivFormated_1">GLORIOLA d.o.o.</derivirana_varijabla>
  </DomainObject.Predmet.ProtustrankaNazivFormated>
  <DomainObject.Predmet.ProtustrankaNazivFormatedOIB>
    <izvorni_sadrzaj>GLORIOLA d.o.o., OIB 29235347364</izvorni_sadrzaj>
    <derivirana_varijabla naziv="DomainObject.Predmet.ProtustrankaNazivFormatedOIB_1">GLORIOLA d.o.o., OIB 29235347364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6458.29</izvorni_sadrzaj>
    <derivirana_varijabla naziv="DomainObject.Predmet.TrenutnaVrijednost_1">6458.29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GLORIOLA d.o.o.</item>
    </izvorni_sadrzaj>
    <derivirana_varijabla naziv="DomainObject.Predmet.ProtuStrankaListFormated_1">
      <item>GLORIOLA d.o.o.</item>
    </derivirana_varijabla>
  </DomainObject.Predmet.ProtuStrankaListFormated>
  <DomainObject.Predmet.ProtuStrankaListFormatedOIB>
    <izvorni_sadrzaj>
      <item>GLORIOLA d.o.o., OIB 29235347364</item>
    </izvorni_sadrzaj>
    <derivirana_varijabla naziv="DomainObject.Predmet.ProtuStrankaListFormatedOIB_1">
      <item>GLORIOLA d.o.o., OIB 29235347364</item>
    </derivirana_varijabla>
  </DomainObject.Predmet.ProtuStrankaListFormatedOIB>
  <DomainObject.Predmet.ProtuStrankaListFormatedWithAdress>
    <izvorni_sadrzaj>
      <item>GLORIOLA d.o.o., Tuškanac 61, 10000 Zagreb</item>
    </izvorni_sadrzaj>
    <derivirana_varijabla naziv="DomainObject.Predmet.ProtuStrankaListFormatedWithAdress_1">
      <item>GLORIOLA d.o.o., Tuškanac 61, 10000 Zagreb</item>
    </derivirana_varijabla>
  </DomainObject.Predmet.ProtuStrankaListFormatedWithAdress>
  <DomainObject.Predmet.ProtuStrankaListFormatedWithAdressOIB>
    <izvorni_sadrzaj>
      <item>GLORIOLA d.o.o., OIB 29235347364, Tuškanac 61, 10000 Zagreb</item>
    </izvorni_sadrzaj>
    <derivirana_varijabla naziv="DomainObject.Predmet.ProtuStrankaListFormatedWithAdressOIB_1">
      <item>GLORIOLA d.o.o., OIB 29235347364, Tuškanac 61, 10000 Zagreb</item>
    </derivirana_varijabla>
  </DomainObject.Predmet.ProtuStrankaListFormatedWithAdressOIB>
  <DomainObject.Predmet.ProtuStrankaListNazivFormated>
    <izvorni_sadrzaj>
      <item>GLORIOLA d.o.o.</item>
    </izvorni_sadrzaj>
    <derivirana_varijabla naziv="DomainObject.Predmet.ProtuStrankaListNazivFormated_1">
      <item>GLORIOLA d.o.o.</item>
    </derivirana_varijabla>
  </DomainObject.Predmet.ProtuStrankaListNazivFormated>
  <DomainObject.Predmet.ProtuStrankaListNazivFormatedOIB>
    <izvorni_sadrzaj>
      <item>GLORIOLA d.o.o., OIB 29235347364</item>
    </izvorni_sadrzaj>
    <derivirana_varijabla naziv="DomainObject.Predmet.ProtuStrankaListNazivFormatedOIB_1">
      <item>GLORIOLA d.o.o., OIB 29235347364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GLORIOLA d.o.o.</izvorni_sadrzaj>
    <derivirana_varijabla naziv="DomainObject.Predmet.ProtustrankaIDrugi_1">GLORIOLA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GLORIOLA d.o.o., OIB 29235347364, Tuškanac 61, 10000 Zagreb</izvorni_sadrzaj>
    <derivirana_varijabla naziv="DomainObject.Predmet.ProtustrankaIDrugiAdressOIB_1">GLORIOLA d.o.o., OIB 29235347364, Tuškanac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GLORIOLA d.o.o.</item>
      <item>FINA Regionalni centar Zagreb</item>
    </izvorni_sadrzaj>
    <derivirana_varijabla naziv="DomainObject.Predmet.SudioniciListNaziv_1">
      <item>GLORIOLA d.o.o.</item>
      <item>FINA Regionalni centar Zagreb</item>
    </derivirana_varijabla>
  </DomainObject.Predmet.SudioniciListNaziv>
  <DomainObject.Predmet.SudioniciListAdressOIB>
    <izvorni_sadrzaj>
      <item>GLORIOLA d.o.o., OIB 29235347364, Tuškanac 61,10000 Zagreb</item>
      <item>FINA Regionalni centar Zagreb, OIB 85821130368, Trg svibanjskih žrtava 1995. br. 1,10000 Zagreb</item>
    </izvorni_sadrzaj>
    <derivirana_varijabla naziv="DomainObject.Predmet.SudioniciListAdressOIB_1">
      <item>GLORIOLA d.o.o., OIB 29235347364, Tuškanac 61,10000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29235347364</item>
      <item>, OIB 85821130368</item>
    </izvorni_sadrzaj>
    <derivirana_varijabla naziv="DomainObject.Predmet.SudioniciListNazivOIB_1">
      <item>, OIB 29235347364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38B4BF-F256-4B6E-BE1A-3F7CF454E8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344</properties:Words>
  <properties:Characters>1812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2016-11-07T10:27:00Z</dcterms:created>
  <dc:creator>marija jankovic</dc:creator>
  <cp:lastModifiedBy>wsadmin</cp:lastModifiedBy>
  <cp:lastPrinted>2016-11-07T10:27:00Z</cp:lastPrinted>
  <dcterms:modified xmlns:xsi="http://www.w3.org/2001/XMLSchema-instance" xsi:type="dcterms:W3CDTF">2016-11-09T07:16:00Z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