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a35c" w14:paraId="983a35c" w:rsidRDefault="00535EEB" w:rsidP="00535EEB" w:rsidR="00535EEB" w:rsidRPr="00981D3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81D37">
        <w:rPr>
          <w:rFonts w:hAnsi="Times New Roman" w:ascii="Times New Roman"/>
          <w:szCs w:val="24"/>
        </w:rPr>
        <w:t xml:space="preserve">                </w:t>
      </w:r>
      <w:r w:rsidRPr="00981D37"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      Zagreb, Amruševa 2/II</w:t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 w:rsidRPr="00981D37">
      <w:pPr>
        <w:jc w:val="right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>20. St-</w:t>
      </w:r>
      <w:r w:rsidR="007400E2">
        <w:rPr>
          <w:rFonts w:hAnsi="Times New Roman" w:ascii="Times New Roman"/>
          <w:szCs w:val="24"/>
        </w:rPr>
        <w:t>5307</w:t>
      </w:r>
      <w:r w:rsidR="002452B9" w:rsidRPr="00981D37">
        <w:rPr>
          <w:rFonts w:hAnsi="Times New Roman" w:ascii="Times New Roman"/>
          <w:szCs w:val="24"/>
        </w:rPr>
        <w:t>/16</w:t>
      </w:r>
      <w:r w:rsidR="00333CC7">
        <w:rPr>
          <w:rFonts w:hAnsi="Times New Roman" w:ascii="Times New Roman"/>
          <w:szCs w:val="24"/>
        </w:rPr>
        <w:t>-19</w:t>
      </w:r>
    </w:p>
    <w:p w:rsidRDefault="00535EEB" w:rsidP="00535EEB" w:rsidR="00535EEB" w:rsidRPr="00981D37">
      <w:pPr>
        <w:jc w:val="center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 w:rsidRPr="00981D37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jc w:val="center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R J E Š E N J E</w:t>
      </w:r>
    </w:p>
    <w:p w:rsidRDefault="00535EEB" w:rsidP="00535EEB" w:rsidR="00535EEB" w:rsidRPr="00981D37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0E1A29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  <w:t xml:space="preserve">Trgovački sud u Zagrebu, po sucu pojedincu Luciji Butigan, </w:t>
      </w:r>
      <w:r w:rsidR="007400E2" w:rsidRPr="007400E2">
        <w:rPr>
          <w:rFonts w:hAnsi="Times New Roman" w:ascii="Times New Roman"/>
          <w:szCs w:val="24"/>
        </w:rPr>
        <w:t>u stečajnom predmetu  povodom podnositelja prijedloga-dužnika  AGRAR NATUR d.o.o. za proizvodnju, trgovinu i usluge, Zagreb (Grad Zagreb), Zumbulska ulica 11/b, OIB 35362747306, za otvaranje stečajnog postupka nad dužnikom AGRAR NATUR d.o.o. za proizvodnju, trgovinu i usluge, Zagreb (Grad Zagreb), Zumbulska ulica 11/b, OIB 35362747306</w:t>
      </w:r>
      <w:r w:rsidRPr="00981D37">
        <w:rPr>
          <w:rFonts w:hAnsi="Times New Roman" w:ascii="Times New Roman"/>
          <w:szCs w:val="24"/>
        </w:rPr>
        <w:t xml:space="preserve">, </w:t>
      </w:r>
      <w:r w:rsidR="0002357F" w:rsidRPr="00981D37">
        <w:rPr>
          <w:rFonts w:hAnsi="Times New Roman" w:ascii="Times New Roman"/>
          <w:szCs w:val="24"/>
        </w:rPr>
        <w:t xml:space="preserve">dana </w:t>
      </w:r>
      <w:r w:rsidR="007400E2" w:rsidRPr="000E1A29">
        <w:rPr>
          <w:rFonts w:hAnsi="Times New Roman" w:ascii="Times New Roman"/>
          <w:szCs w:val="24"/>
        </w:rPr>
        <w:t>18</w:t>
      </w:r>
      <w:r w:rsidRPr="000E1A29">
        <w:rPr>
          <w:rFonts w:hAnsi="Times New Roman" w:ascii="Times New Roman"/>
          <w:szCs w:val="24"/>
        </w:rPr>
        <w:t xml:space="preserve">. </w:t>
      </w:r>
      <w:r w:rsidR="007400E2" w:rsidRPr="000E1A29">
        <w:rPr>
          <w:rFonts w:hAnsi="Times New Roman" w:ascii="Times New Roman"/>
          <w:szCs w:val="24"/>
        </w:rPr>
        <w:t>rujna</w:t>
      </w:r>
      <w:r w:rsidRPr="000E1A29">
        <w:rPr>
          <w:rFonts w:hAnsi="Times New Roman" w:ascii="Times New Roman"/>
          <w:szCs w:val="24"/>
        </w:rPr>
        <w:t xml:space="preserve"> 2018.</w:t>
      </w:r>
      <w:r w:rsidR="00EB45E7" w:rsidRPr="000E1A29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 w:rsidRPr="00981D37">
      <w:pPr>
        <w:pStyle w:val="Tijeloteksta"/>
        <w:rPr>
          <w:rFonts w:cs="Times New Roman"/>
          <w:szCs w:val="24"/>
        </w:rPr>
      </w:pPr>
    </w:p>
    <w:p w:rsidRDefault="00535EEB" w:rsidP="00535EEB" w:rsidR="00535EEB" w:rsidRPr="00981D37">
      <w:pPr>
        <w:jc w:val="center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r i j e š i o     j e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</w:p>
    <w:p w:rsidRDefault="00535EEB" w:rsidP="0002357F" w:rsidR="00363250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Otvara se stečajni postupak nad dužnikom </w:t>
      </w:r>
      <w:r w:rsidR="007400E2" w:rsidRPr="007400E2">
        <w:rPr>
          <w:rFonts w:hAnsi="Times New Roman" w:ascii="Times New Roman"/>
          <w:szCs w:val="24"/>
        </w:rPr>
        <w:t>AGRAR NATUR d.o.o. za proizvodnju, trgovinu i usluge, Zagreb (Grad Zagreb), Zumbulska ulica 11/b, OIB 35362747306</w:t>
      </w:r>
      <w:r w:rsidR="007400E2">
        <w:rPr>
          <w:rFonts w:hAnsi="Times New Roman" w:ascii="Times New Roman"/>
          <w:szCs w:val="24"/>
        </w:rPr>
        <w:t>.</w:t>
      </w:r>
    </w:p>
    <w:p w:rsidRDefault="00363250" w:rsidP="00363250" w:rsidR="00363250" w:rsidRPr="00981D37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7400E2" w:rsidR="004D338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eastAsia="Batang" w:hAnsi="Times New Roman" w:ascii="Times New Roman"/>
          <w:bCs/>
          <w:szCs w:val="24"/>
        </w:rPr>
        <w:t>Za stečajnog upravitelja imenuje se</w:t>
      </w:r>
      <w:r w:rsidR="00363250" w:rsidRPr="00981D37">
        <w:rPr>
          <w:rFonts w:eastAsia="Batang" w:hAnsi="Times New Roman" w:ascii="Times New Roman"/>
          <w:bCs/>
          <w:szCs w:val="24"/>
        </w:rPr>
        <w:t xml:space="preserve"> </w:t>
      </w:r>
      <w:r w:rsidR="007400E2" w:rsidRPr="007400E2">
        <w:rPr>
          <w:rFonts w:hAnsi="Times New Roman" w:ascii="Times New Roman"/>
          <w:szCs w:val="24"/>
        </w:rPr>
        <w:t>se Snježana Drenški, Samobor,</w:t>
      </w:r>
      <w:r w:rsidR="007400E2">
        <w:rPr>
          <w:rFonts w:hAnsi="Times New Roman" w:ascii="Times New Roman"/>
          <w:szCs w:val="24"/>
        </w:rPr>
        <w:t xml:space="preserve"> Sunčani put 8, OIB 91456479037</w:t>
      </w:r>
      <w:r w:rsidR="0002357F" w:rsidRPr="00981D37">
        <w:rPr>
          <w:rFonts w:hAnsi="Times New Roman" w:ascii="Times New Roman"/>
          <w:szCs w:val="24"/>
        </w:rPr>
        <w:t>.</w:t>
      </w:r>
    </w:p>
    <w:p w:rsidRDefault="004A7DF3" w:rsidP="004D338B" w:rsidR="004A7DF3" w:rsidRPr="00981D37">
      <w:pPr>
        <w:pStyle w:val="Odlomakpopisa"/>
        <w:ind w:left="1080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Stečajni postupak otvoren je dana </w:t>
      </w:r>
      <w:r w:rsidR="007400E2" w:rsidRPr="000E1A29">
        <w:rPr>
          <w:rFonts w:hAnsi="Times New Roman" w:ascii="Times New Roman"/>
          <w:szCs w:val="24"/>
          <w:u w:val="single"/>
        </w:rPr>
        <w:t>18</w:t>
      </w:r>
      <w:r w:rsidRPr="000E1A29">
        <w:rPr>
          <w:rFonts w:hAnsi="Times New Roman" w:ascii="Times New Roman"/>
          <w:szCs w:val="24"/>
          <w:u w:val="single"/>
        </w:rPr>
        <w:t xml:space="preserve">. </w:t>
      </w:r>
      <w:r w:rsidR="007400E2" w:rsidRPr="000E1A29">
        <w:rPr>
          <w:rFonts w:hAnsi="Times New Roman" w:ascii="Times New Roman"/>
          <w:szCs w:val="24"/>
          <w:u w:val="single"/>
        </w:rPr>
        <w:t>rujna</w:t>
      </w:r>
      <w:r w:rsidR="002E4B60" w:rsidRPr="000E1A29">
        <w:rPr>
          <w:rFonts w:hAnsi="Times New Roman" w:ascii="Times New Roman"/>
          <w:szCs w:val="24"/>
          <w:u w:val="single"/>
        </w:rPr>
        <w:t xml:space="preserve"> 2018. </w:t>
      </w:r>
      <w:r w:rsidR="004D338B" w:rsidRPr="000E1A29">
        <w:rPr>
          <w:rFonts w:hAnsi="Times New Roman" w:ascii="Times New Roman"/>
          <w:szCs w:val="24"/>
          <w:u w:val="single"/>
        </w:rPr>
        <w:t xml:space="preserve"> </w:t>
      </w:r>
      <w:r w:rsidR="00297989" w:rsidRPr="000E1A29">
        <w:rPr>
          <w:rFonts w:hAnsi="Times New Roman" w:ascii="Times New Roman"/>
          <w:szCs w:val="24"/>
          <w:u w:val="single"/>
        </w:rPr>
        <w:t xml:space="preserve">u </w:t>
      </w:r>
      <w:r w:rsidR="00657B11">
        <w:rPr>
          <w:rFonts w:hAnsi="Times New Roman" w:ascii="Times New Roman"/>
          <w:szCs w:val="24"/>
          <w:u w:val="single"/>
        </w:rPr>
        <w:t>14,3</w:t>
      </w:r>
      <w:r w:rsidR="00D31F86">
        <w:rPr>
          <w:rFonts w:hAnsi="Times New Roman" w:ascii="Times New Roman"/>
          <w:szCs w:val="24"/>
          <w:u w:val="single"/>
        </w:rPr>
        <w:t>0</w:t>
      </w:r>
      <w:r w:rsidRPr="000E1A29">
        <w:rPr>
          <w:rFonts w:hAnsi="Times New Roman" w:ascii="Times New Roman"/>
          <w:szCs w:val="24"/>
          <w:u w:val="single"/>
        </w:rPr>
        <w:t xml:space="preserve"> sati</w:t>
      </w:r>
      <w:r w:rsidRPr="000E1A29">
        <w:rPr>
          <w:rFonts w:hAnsi="Times New Roman" w:ascii="Times New Roman"/>
          <w:szCs w:val="24"/>
        </w:rPr>
        <w:t xml:space="preserve">, a </w:t>
      </w:r>
      <w:r w:rsidRPr="00273B22">
        <w:rPr>
          <w:rFonts w:hAnsi="Times New Roman" w:ascii="Times New Roman"/>
          <w:szCs w:val="24"/>
        </w:rPr>
        <w:t xml:space="preserve">kojeg </w:t>
      </w:r>
      <w:r w:rsidRPr="00981D37">
        <w:rPr>
          <w:rFonts w:hAnsi="Times New Roman" w:ascii="Times New Roman"/>
          <w:szCs w:val="24"/>
        </w:rPr>
        <w:t>je dana u naznačeno vrijeme, ovo rješenje o otvaranju stečajnog postupka objavljeno na Mrežnoj stranici e-oglasna ploča Trgovačkog suda u Zagrebu.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0F44A6" w:rsidRPr="00981D37">
        <w:rPr>
          <w:rFonts w:hAnsi="Times New Roman" w:ascii="Times New Roman"/>
          <w:szCs w:val="24"/>
        </w:rPr>
        <w:t>,104/17</w:t>
      </w:r>
      <w:r w:rsidR="004A7DF3" w:rsidRPr="00981D37">
        <w:rPr>
          <w:rFonts w:hAnsi="Times New Roman" w:ascii="Times New Roman"/>
          <w:szCs w:val="24"/>
        </w:rPr>
        <w:t>,dalje SZ</w:t>
      </w:r>
      <w:r w:rsidRPr="00981D37">
        <w:rPr>
          <w:rFonts w:hAnsi="Times New Roman" w:ascii="Times New Roman"/>
          <w:szCs w:val="24"/>
        </w:rPr>
        <w:t xml:space="preserve">), o prijavi </w:t>
      </w:r>
      <w:r w:rsidR="004B32D3">
        <w:rPr>
          <w:rFonts w:hAnsi="Times New Roman" w:ascii="Times New Roman"/>
          <w:szCs w:val="24"/>
        </w:rPr>
        <w:t>tražbina prijave svoje tražbine na adresu stečajnog upravitelja.</w:t>
      </w:r>
    </w:p>
    <w:p w:rsidRDefault="00535EEB" w:rsidP="00535EEB" w:rsidR="00535EEB" w:rsidRPr="00981D37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 w:rsidR="006D526B" w:rsidRPr="00981D37">
        <w:rPr>
          <w:rFonts w:hAnsi="Times New Roman" w:ascii="Times New Roman"/>
          <w:szCs w:val="24"/>
        </w:rPr>
        <w:t>,104/17</w:t>
      </w:r>
      <w:r w:rsidRPr="00981D37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 w:rsidRPr="00981D37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</w:t>
      </w:r>
    </w:p>
    <w:p w:rsidRDefault="00F15D2F" w:rsidP="00327D7A" w:rsidR="00B26E0E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Rješenje o otvaranju stečajnog postupka dostavlja se</w:t>
      </w:r>
      <w:r w:rsidR="004D338B" w:rsidRPr="00981D37">
        <w:rPr>
          <w:rFonts w:hAnsi="Times New Roman" w:ascii="Times New Roman"/>
          <w:szCs w:val="24"/>
        </w:rPr>
        <w:t xml:space="preserve"> </w:t>
      </w:r>
      <w:r w:rsidR="002C41E7">
        <w:rPr>
          <w:rFonts w:hAnsi="Times New Roman" w:ascii="Times New Roman"/>
          <w:szCs w:val="24"/>
        </w:rPr>
        <w:t>Općinskom sudu u Sisku, zemljišnoknjižni odjel Sisak,</w:t>
      </w:r>
      <w:r w:rsidRPr="00981D37">
        <w:rPr>
          <w:rFonts w:hAnsi="Times New Roman" w:ascii="Times New Roman"/>
          <w:szCs w:val="24"/>
        </w:rPr>
        <w:t xml:space="preserve"> radi provedbe upisa zabilježbe otvaranja stečajnog postupka nad dužnikom </w:t>
      </w:r>
      <w:r w:rsidR="008F3BF5" w:rsidRPr="007400E2">
        <w:rPr>
          <w:rFonts w:hAnsi="Times New Roman" w:ascii="Times New Roman"/>
          <w:szCs w:val="24"/>
        </w:rPr>
        <w:t xml:space="preserve">AGRAR NATUR d.o.o. za proizvodnju, trgovinu i usluge, </w:t>
      </w:r>
      <w:r w:rsidR="008F3BF5" w:rsidRPr="007400E2">
        <w:rPr>
          <w:rFonts w:hAnsi="Times New Roman" w:ascii="Times New Roman"/>
          <w:szCs w:val="24"/>
        </w:rPr>
        <w:lastRenderedPageBreak/>
        <w:t>Zagreb (Grad Zagreb), Zumbulska ulica 11/b, OIB 35362747306</w:t>
      </w:r>
      <w:r w:rsidRPr="00981D37">
        <w:rPr>
          <w:rFonts w:hAnsi="Times New Roman" w:ascii="Times New Roman"/>
          <w:szCs w:val="24"/>
        </w:rPr>
        <w:t>,</w:t>
      </w:r>
      <w:r w:rsidR="00330EF2" w:rsidRPr="00981D37">
        <w:rPr>
          <w:rFonts w:hAnsi="Times New Roman" w:ascii="Times New Roman"/>
          <w:szCs w:val="24"/>
        </w:rPr>
        <w:t xml:space="preserve"> </w:t>
      </w:r>
      <w:r w:rsidR="004D338B" w:rsidRPr="00981D37">
        <w:rPr>
          <w:rFonts w:hAnsi="Times New Roman" w:ascii="Times New Roman"/>
          <w:szCs w:val="24"/>
        </w:rPr>
        <w:t xml:space="preserve">na </w:t>
      </w:r>
      <w:r w:rsidR="008F3BF5">
        <w:rPr>
          <w:rFonts w:hAnsi="Times New Roman" w:ascii="Times New Roman"/>
          <w:szCs w:val="24"/>
        </w:rPr>
        <w:t>nekretninama</w:t>
      </w:r>
      <w:r w:rsidR="00330EF2" w:rsidRPr="00981D37">
        <w:rPr>
          <w:rFonts w:hAnsi="Times New Roman" w:ascii="Times New Roman"/>
          <w:szCs w:val="24"/>
        </w:rPr>
        <w:t>,</w:t>
      </w:r>
      <w:r w:rsidR="004D338B" w:rsidRPr="00981D37">
        <w:rPr>
          <w:rFonts w:hAnsi="Times New Roman" w:ascii="Times New Roman"/>
          <w:szCs w:val="24"/>
        </w:rPr>
        <w:t xml:space="preserve"> kako slijedi:</w:t>
      </w:r>
      <w:r w:rsidR="00177675" w:rsidRPr="00981D37">
        <w:rPr>
          <w:rFonts w:hAnsi="Times New Roman" w:ascii="Times New Roman"/>
          <w:szCs w:val="24"/>
        </w:rPr>
        <w:t xml:space="preserve"> </w:t>
      </w:r>
    </w:p>
    <w:p w:rsidRDefault="00327D7A" w:rsidP="00327D7A" w:rsidR="00327D7A">
      <w:pPr>
        <w:pStyle w:val="Odlomakpopisa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pStyle w:val="Odlomakpopisa"/>
        <w:numPr>
          <w:ilvl w:val="0"/>
          <w:numId w:val="10"/>
        </w:numPr>
        <w:overflowPunct/>
        <w:autoSpaceDE/>
        <w:autoSpaceDN/>
        <w:adjustRightInd/>
        <w:spacing w:after="160"/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ZK. UL. 284, K.O.326046 BLINJSKI KUT</w:t>
      </w:r>
    </w:p>
    <w:p w:rsidRDefault="00270A81" w:rsidP="00270A81" w:rsidR="00270A81" w:rsidRPr="00FE729B">
      <w:pPr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 xml:space="preserve"> – Kat. čest. 846 – PŠENIČIŠTE U SAVSKOM BRIEGU POVRŠINE 5722 M2, LIVADA PŠENIČIŠTE U SAVSKOM BRIEGU POVRŠINE 5722 M2</w:t>
      </w:r>
    </w:p>
    <w:p w:rsidRDefault="00270A81" w:rsidP="00270A81" w:rsidR="00270A81" w:rsidRPr="00FE729B">
      <w:pPr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 xml:space="preserve"> - Kat. čest. 847- PŠENIČIŠTE U SAVSKOM BRIEGU POVRŠINE 4589 M2, LIVADA PŠENIČIŠTE U SAVSKOM BRIJEGU POVRŠINE 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i to red. br. 4. Suvlasnički dio: </w:t>
      </w:r>
      <w:r w:rsidR="009A6A40">
        <w:rPr>
          <w:rFonts w:hAnsi="Times New Roman" w:ascii="Times New Roman"/>
          <w:szCs w:val="24"/>
        </w:rPr>
        <w:t>½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2. ZK. UL. 576, K.O.326046 BLINJSKI KUT 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-Kat. čest. 398/8 KEPČINKA U SELU POVRŠINE 10642 M2, ORANICA KEPČINKA U SELU POVRŠINE 10642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-Kat. čest. 615/1 GREDA U VUČAKU POVRŠINE 4201 M2, LIVADA GREDA U VUČAKU POVRŠINE 4201 M2,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615/2 VELIKA GREDA U VUČAKU POVRŠINE 2644 M2, ORANICA VELIKA GREDA U VUČAKU POVRŠINE 2644 M2,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 čest. 926 PIŠKORNICA U KUĆIŠTU POVRŠINE 28924 M2, LIVADA PIŠKORNICA U KUĆIŠTU POVRŠINE 28924 M2,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 čest. 935/2 – PIŠKORNICA U KUĆIŠTU POVRŠINE 25252 M2,ORANICA PIŠKORNICA U KUĆIŠTU 25252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3. ZK. UL. 28, K.O.326089 BRĐANI 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426/2 – U GAJEVINI POVRŠINE 3550 M2, LIVADA U GAJEVINI POVRŠINE  3550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-Kat. čest. 590/2 – RAŽLJEVO U SUHOM GAJU POVRŠINE 8452 M2, ORANICA RAŽLJEVO U SUHOM GAJU POVRŠINE 8452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 591/2 – UŽE POVRŠINE 1079 M2, LIVADA UŽE POVRŠINE 1079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742/2 – U UVLAKI POVRŠINE 7085 m2, LIVADA U UVLAKI POVRŠINE 7085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5. Vlasnički dio: 1/1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4. ZK. UL. 45, K.O.326089 BRĐANI 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740/6 – U UVLAKI POVRŠINE 3072 M2, LIVADA U UVLAKI POVRŠINE 3072 M2</w:t>
      </w:r>
    </w:p>
    <w:p w:rsidRDefault="00270A81" w:rsidP="00270A81" w:rsidR="00270A81" w:rsidRPr="00FE729B">
      <w:pPr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741/2 – U UVLAKI POVRŠINE 3816 M2 , LIVADA U UVLAKI POVRŠINE 3816 M2</w:t>
      </w:r>
      <w:r w:rsidRPr="00FE729B">
        <w:rPr>
          <w:rFonts w:hAnsi="Times New Roman" w:ascii="Times New Roman"/>
          <w:b/>
          <w:szCs w:val="24"/>
        </w:rPr>
        <w:t xml:space="preserve">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5. ZK. UL. 80, K.O.326089 BRĐANI 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845/2 U SAVSKOM BRIEGU POVRŠINE 1716 M2, ORANICA U SAVSKOM BRIEGU POVRŠINE 1716 M2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I to red. br. 6. Suvlasnički dio: </w:t>
      </w:r>
      <w:r w:rsidR="009A6A40">
        <w:rPr>
          <w:rFonts w:hAnsi="Times New Roman" w:ascii="Times New Roman"/>
          <w:szCs w:val="24"/>
        </w:rPr>
        <w:t>¾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6. ZK. UL. 112, </w:t>
      </w:r>
      <w:r w:rsidRPr="00FE729B">
        <w:rPr>
          <w:rFonts w:hAnsi="Times New Roman" w:ascii="Times New Roman"/>
          <w:szCs w:val="24"/>
        </w:rPr>
        <w:t xml:space="preserve"> </w:t>
      </w:r>
      <w:r w:rsidRPr="00FE729B">
        <w:rPr>
          <w:rFonts w:hAnsi="Times New Roman" w:ascii="Times New Roman"/>
          <w:b/>
          <w:szCs w:val="24"/>
        </w:rPr>
        <w:t>K.O.326089 BRĐANI</w:t>
      </w:r>
      <w:r w:rsidRPr="00FE729B">
        <w:rPr>
          <w:rFonts w:hAnsi="Times New Roman" w:ascii="Times New Roman"/>
          <w:b/>
          <w:szCs w:val="24"/>
        </w:rPr>
        <w:tab/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-Kat. čest. 378/4 JARUGA U SELU POVRŠINE 302 M2, ŠUMA JARUGA U SELU POVRŠINE 302 M2,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lastRenderedPageBreak/>
        <w:t>- Kat. čest. 459/3 U OGRADI POVRŠINE 4586 M2, ORANICA U OGRADI POVRŠINE 4586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5. Suvlasnički dio: 2/4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7. ZK. UL. 150, K.O.326089 BRĐANI</w:t>
      </w:r>
      <w:r w:rsidRPr="00FE729B">
        <w:rPr>
          <w:rFonts w:hAnsi="Times New Roman" w:ascii="Times New Roman"/>
          <w:b/>
          <w:szCs w:val="24"/>
        </w:rPr>
        <w:tab/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753 – U UVLAKI POVRŠINE 5582 M2, LIVADA U UVLAKI POVRŠINE 5582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8.</w:t>
      </w:r>
      <w:r w:rsidRPr="00FE729B">
        <w:rPr>
          <w:rFonts w:hAnsi="Times New Roman" w:ascii="Times New Roman"/>
          <w:szCs w:val="24"/>
        </w:rPr>
        <w:t xml:space="preserve"> </w:t>
      </w:r>
      <w:r w:rsidRPr="00FE729B">
        <w:rPr>
          <w:rFonts w:hAnsi="Times New Roman" w:ascii="Times New Roman"/>
          <w:b/>
          <w:szCs w:val="24"/>
        </w:rPr>
        <w:t xml:space="preserve">ZK. UL. 161,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-Kat. čest. 812/1 U PLOŠTALINI POVRŠINE 10909 M2, LIVADA U PLOŠTALINI POVRŠINE 10909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4. Suvlasnički dio: 2/4</w:t>
      </w:r>
      <w:r w:rsidRPr="00FE729B">
        <w:rPr>
          <w:rFonts w:hAnsi="Times New Roman" w:ascii="Times New Roman"/>
          <w:szCs w:val="24"/>
        </w:rPr>
        <w:tab/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9. ZK. UL. 173,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-Kat. čest. 673/2 ZELENA JARUGA POVRŠINE 1633 M2, LIVADA ZELENA JARUGA POVRŠINE 1633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688/4 KRČ POVRŠINE 1277 M2, LIVADA KRČ POVRŠINE 1277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690/1 KRČ POVRŠINE 439 M2, LIVADA KRČ POVRŠINE 439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708/2 GAJ POVRŠINE 1079 M2, LIVADA GAJ POVRŠINE 1079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709/2 GAJ POVRŠINE 442 M2, LIVADA GAJ POVRŠINE 442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710/5 SUVI GAJ POVRŠINE 4064 M2, ORANICA SUVI GAJ POVRŠINE 4064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768 – U UVLAKI POVRŠINE 2989 M2, LIVADA U UVLAKI POVRŠINE 2989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 769 – U UVLAKI POVRŠINE 1320 M2, LIVADA U UVLAKI POVRŠINE 1320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770 – U UVLAKI POVRŠINE 1773 M2, LIVADA U UVLAKI POVRŠINE 1773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771– U UVLAKI POVRŠINE 3208 M2, LIVADA U UVLAKI POVRŠINE 3208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772 – U UVLAKI POVRŠINE 2705 M2, LIVADA U UVLAKI POVRŠINE 2705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773 – U UVLAKI POVRŠINE 2453 M2, ŠIKARA U UVLAKI POVRŠINE 2453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774 – U UVLAKI POVRŠINE 1744 M2, ŠIKARA U UVLAKI POVRŠINE 1744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775 – U UVLAKI POVRŠINE 2219 M2, LIVADA U UVLAKI POVRŠINE 2219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799/2 – UVLAKA POVRŠINE 2626 M2, LIVADA UVLAKA POVRŠINE 2626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K.Č. BR. 800/A – UVLAKA POVRŠINE 1712 M2, LIVADA UVLAKA POVRŠINE 1712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 </w:t>
      </w: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10. ZK. UL. 177,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816/1 – U PLJOŠTAVINI POVRŠINE 7596 M2, LIVADA U PLJOŠTAVINI POVRŠINE 7596 M2</w:t>
      </w:r>
      <w:r w:rsidRPr="00FE729B">
        <w:rPr>
          <w:rFonts w:hAnsi="Times New Roman" w:ascii="Times New Roman"/>
          <w:b/>
          <w:szCs w:val="24"/>
        </w:rPr>
        <w:t xml:space="preserve"> 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6. Suvlasnički dio: 2/9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7. Suvlasnički dio: 1/9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11. ZK. UL. 178, K.O.326089 BRĐANI 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 857/2 – U SAVSKOM BRIEGU POVRŠINE 4629 M2, ORANICA U SAVSKOM BRIEGU POVRŠINE 4629 M2,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 </w:t>
      </w: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12. ZK. UL. 201,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 812/2 – U PLOŠTALINI POVRŠINE 5755 M2, LIVADA U PLOŠTALINI POVRŠINE 5755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13. ZK. UL. 281,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154 – U KETENIŠTU POVRŠINE 716 M2, ORANICA U KETENIŠTU POVRŠINE 716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167/1- KOD KUĆE U SELU POVRŠINE 446 M2, VRT KOD KUĆE U SELU POVRŠINE 446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167/2 -KOD KUĆE U SELU POVRŠINE 338 M2 , VOĆNJAK KOD KUĆE U SELU POVRŠINE 338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167/6 -KOD KUĆE U SELU POVRŠINE 212 M2, VRT KOD KUĆE U SELU POVRŠINE 212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167/9 KOD KUĆE U SELU POVRŠINE 7628 M2, ORANICA KOD KUĆE U SELU POVRŠINE 7628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Kat.čest. 177 – U KETENIŠTU POVRŠINE 270 M2, ORANICA U KETENIŠTU POVRŠINE 270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5. Vlasnički dio: 1/1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14. ZK. UL. 323,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čest.716/2 – U SUHOM GAJU POVRŠINE 2359 M2, ORANICA U SUHOM GAJU POVRŠINE 2359 M2,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716/3 – U SUHOM GAJU POVRŠINE 2133 M2, ORANICA U SUHOM GAJU POVRŠINE 2133 M2,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I to red. br. 4. Suvlasnički dio: </w:t>
      </w:r>
      <w:r w:rsidR="009A6A40">
        <w:rPr>
          <w:rFonts w:hAnsi="Times New Roman" w:ascii="Times New Roman"/>
          <w:szCs w:val="24"/>
        </w:rPr>
        <w:t>½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15. ZK. UL. 325,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375/1 - BRDO POVRŠINE 1270, ORANICA BRDO POVRŠINE 1270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403/8 – LADJINE U PODKUĆNICA POVRŠINE 1309 M2, LIVADA LADJINE U PODKUĆNICA POVRŠINE 1309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404/2 – LADJINE U PODKUĆNICA POVRŠINE 1636 M2, ORANICA LADJINE U PODKUĆNICA POVRŠINE 1636 M2,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405/2 – LADJINE U GAJEVIH POVRŠINE 1849 M2, ORANICA LADJINE U GAJEVIH POVRŠINE 1849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445/1 – OGRADA U GAJEVIH POVRŠINE 230 M2, ORANICA OGRADA U GAJEVIH POVRŠINE 230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6. Suvlasnički dio: 1/6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16. ZK. UL. 331,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710/2 – U SUHOM GAJU POVRŠINE 4179 M2, ORANICA U SUHOM GAJU POVRŠINE 4179 M2,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lastRenderedPageBreak/>
        <w:t xml:space="preserve">17. ZK. UL. 366,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724 – U SUHOM GAJU POVRŠINE 4985 M2, ORANICA U SUHOM GAJU POVRŠINE 4985 M2,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725 – U SUHOM GAJU POVRŠINE 5859 M2, ORANICA U SUHOM GAJU POVRŠINE 5859 M2,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I to red. br. 9. Suvlasnički dio: </w:t>
      </w:r>
      <w:r w:rsidR="009A6A40">
        <w:rPr>
          <w:rFonts w:hAnsi="Times New Roman" w:ascii="Times New Roman"/>
          <w:szCs w:val="24"/>
        </w:rPr>
        <w:t>¾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18. ZK. UL. 371,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174/10 – KOSA POVRŠINE 2194 M2, LIVADA KOSA POVRŠINE 2194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175 –U  KOSI POVRŠINE 4640 M2, ORANICA U KOSI POVRŠINE 4640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 I to red. br. 2. Vlasnički dio: 1/1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19. ZK. UL. 376, K.O.326089 BRĐANI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317/3 – U VUKOŠEVCU POVRŠINE 3705 M2, ORANICA U VUKOŠEVCU POVRŠINE 3705 M2,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318/10 – U VUKOŠEVCU POVRŠINE 4704 M2, ŠIKARA U VUKOŠEVCU POVRŠINE 4704 M2,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4. Vlasnički dio: 1/1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20. ZK. UL. 397,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741 – U UVLAKAH POVRŠINE 6542 M2, LIVADA U UVLAKAH POVRŠINE 6542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4. Suvlasnički dio: 8/9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21. ZK. UL. 404,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573/1  – ČRET U SUHOM GAJU POVRŠINE 4780 M2, ORANICA  ČRET U SUHOM GAJU POVRŠINE 4780 M2,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574/1 – ČRET U SUHOM GAJU POVRŠINE 4057 M2, ORANICA ČRET  U SUHOM GAJU POVRŠINE 4057 M2,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782/2 – U UVLAKI POVRŠINE 1007 M2, LIVADA U UVLAKI POVRŠIN 1007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783/2 – U UVLAKI POVRŠINE 676 M2, LIVADA U UVLAKI POVRŠINE 676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784 – U UVLAKI POVRŠINE 629 M2, LIVADA U UVLAKI POVRŠINE 629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785/2 – U UVLAKI POVRŠINE 216 M2, LIVADA U UVLAKI POVRŠINE 216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9. Suvlasnički dio: 21/44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22. ZK. UL. 423,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667/6 – ZELENA JARUGA  U SUHOM GAJU POVRŠINE 2953 M2, LIVADA ZELENA JARUGA  U SUHOM GAJU POVRŠINE 2953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878/3 SAVSKI BRIJEG POVRŠINE 4302 M2, LIVADA POVRŠINE 4302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879/3 SAVSKI BRIJEG POVRŠINE 3060 M2, LIVADA POVRŠINE 3060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 I to red. br. 3. Vlasnički dio: 1/1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23. ZK. UL. 449,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459/2– U OGRADI POVRŠINE 5755 M2, ORANICA U OGRADI POVRŠINE 5755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7. Suvlasnički dio: 6/18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24. ZK. UL. 481, 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388/2– U SELU POVRŠINE 575 M2, PAŠNJAK U SELU POVRŠINE 575 M2,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448/2– U CRNAJI POVRŠINE 532 M2, PAŠNJAK U CRNAJI POVRŠINE 532 M2,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9A6A40" w:rsidP="00270A81" w:rsidR="009A6A40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25. ZK. UL. 482,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216/3– BUKVIK POVRŠINE 6999 M2, LIVADA BUKVIK POVRŠINE 6999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217/1– BUKVIK POVRŠINE 4873 M2, LIVADA BUKVIK POVRŠINE 4873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388/3– U SELU POVRŠINE 205 M2, PAŠNJAK U SELU POVRŠINE 205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427/1– GAJEVI POVRŠINE 6298 M2, LIVADA GAJEVI POVRŠINE 6298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448/4– U CRNAJI POVRŠINE 176 M2, PAŠNJAK U CRNAJI POVRŠINE 176 M2,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 xml:space="preserve"> - Kat. čest. 454/1 – OGRADE POVRŠINE 12466 M2, LIVADA OGRADE POVRŠINE 12466 M2,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454/2– U GAJEVIH POVRŠINE 4197 M2, ORANICA U GAJEVIH POVRŠINE 4197 M2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454/3 – OGRADE POVRŠINE 2557 M2, LIVADE OGRADE POVRŠINE 2557 M2,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26. ZK. UL. 488,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321– VUKOŠEVAC POVRŠINE 6366 M2, ORANICA VUKOŠEVAC POVRŠINE 6366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322/1– BRDO POVRŠINE 4039 M2, LIVADA BRDO POVRŠINE 4039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340 – POLJANA KOD KUĆA U SELU POVRŠINE 3165 M2, ORANICA POLJANA KOD KUĆA U SELU POVRŠINE 3165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27. ZK.UL. 517, K.O.326089 BRĐANI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338/15– U POLJANI POVRŠINE 29399 M2, ŠIKARA U POLJANI POVRŠINE 29399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5. Vlasnički dio: 1/1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28. ZK. UL. 533,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786/2 – U KOTLOVI POVRŠINE 7877 M2, ČRET U KOTLOVI POVRŠINE 7877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29</w:t>
      </w:r>
      <w:r w:rsidRPr="00FE729B">
        <w:rPr>
          <w:rFonts w:hAnsi="Times New Roman" w:ascii="Times New Roman"/>
          <w:szCs w:val="24"/>
        </w:rPr>
        <w:t xml:space="preserve">. </w:t>
      </w:r>
      <w:r w:rsidRPr="00FE729B">
        <w:rPr>
          <w:rFonts w:hAnsi="Times New Roman" w:ascii="Times New Roman"/>
          <w:b/>
          <w:szCs w:val="24"/>
        </w:rPr>
        <w:t xml:space="preserve">ZK. UL. 553, K.O.326089 BRĐANI 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159/3– U KOSI POVRŠINE 4834 M2, ŠIKARA U KOSI POVRŠINE 4834 M2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I to red. br. 4. Suvlasnički dio: </w:t>
      </w:r>
      <w:r w:rsidR="00F60301">
        <w:rPr>
          <w:rFonts w:hAnsi="Times New Roman" w:ascii="Times New Roman"/>
          <w:szCs w:val="24"/>
        </w:rPr>
        <w:t>½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30. ZK. UL. 586, K.O.326089 BRĐANI 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77/15 - VINOGRADINA POVRŠINE 482 M2, LIVADA VINOGRADINA POVRŠINE 482 M2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31. ZK. UL. 598, K.O.326089 BRĐANI 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čest.. 786/5 – U KOTLOVI POVRŠINE 5107 M2, ČRET U KOTLOVI POVRŠINE 5107 M2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9. Suvlasnički dio: 12/36</w:t>
      </w:r>
      <w:r w:rsidRPr="00FE729B">
        <w:rPr>
          <w:rFonts w:hAnsi="Times New Roman" w:ascii="Times New Roman"/>
          <w:szCs w:val="24"/>
        </w:rPr>
        <w:tab/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4536" w:val="center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32. ZK. UL. 645,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Kat.čest 162/2– U KOSI POVRŠINE 15865 M2, ORANICA U KOSI POVRŠINE 15865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33. ZK. UL. 655,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577/1– UŽE POVRŠINE 4539 M2, LIVADA UŽE POVRŠINE 4539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810/1– PLJOŠTALICA POVRŠINE 4068 M2, LIVADA PLJOŠTALICA POVRŠINE 4068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810/2– PLJOŠTALICA POVRŠINE 5755 M2, LIVADA PLJOŠTALICA POVRŠINE 5755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34. ZK. UL. 664,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161/4– SAVIČEVAC POVRŠINE 5618 M2, LIVADA SAVIČEVAC POVRŠINE 5618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588/3– U SUHOM GAJU POVRŠINE 2633 M2, ORANICA U SUHOM GAJU POVRŠINE 2633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35. ZK. UL. 677,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744/4– U SUHOM GAJU POVRŠINE 5564 M2, LIVADA U SUHOM GAJU POVRŠINE 5564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36. ZK. UL. 704,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534– MEŠTRIČKA POVRŠINE 342 M2, LIVADA MEŠTRIČKA POVRŠINE 342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čest.. 535/2 – MEŠTRIČKA POVRŠINE 11214 M2, LIVADA MEŠTRIČKA POVRŠINE 11214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882/1– U KUTLIČKI POVRŠINE 4848 M2, ORANICA U KUTLIČKI POVRŠINE 4848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 883– BRDO U SUHOM GAJU POVRŠINE 5043 M2, ORANICA BRDO U SUHOM GAJU POVRŠINE 5043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37</w:t>
      </w:r>
      <w:r w:rsidRPr="00FE729B">
        <w:rPr>
          <w:rFonts w:hAnsi="Times New Roman" w:ascii="Times New Roman"/>
          <w:szCs w:val="24"/>
        </w:rPr>
        <w:t xml:space="preserve">. </w:t>
      </w:r>
      <w:r w:rsidRPr="00FE729B">
        <w:rPr>
          <w:rFonts w:hAnsi="Times New Roman" w:ascii="Times New Roman"/>
          <w:b/>
          <w:szCs w:val="24"/>
        </w:rPr>
        <w:t xml:space="preserve">ZK. UL. 755, K.O.326089 BRĐANI 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čest.. 424/3– U  GAJEVIMA POVRŠINE 5866 M2, LIVADA U U  GAJEVIMA POVRŠINE 5866 M2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I to red. br. 3. Suvlasnički dio: </w:t>
      </w:r>
      <w:r w:rsidR="00F60301">
        <w:rPr>
          <w:rFonts w:hAnsi="Times New Roman" w:ascii="Times New Roman"/>
          <w:szCs w:val="24"/>
        </w:rPr>
        <w:t>½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38. ZK. UL. 779,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29/3– U  SELU POVRŠINE 417 M2, KUĆA I DVORIŠTE U SELU POVRŠINE 417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lastRenderedPageBreak/>
        <w:t>- Kat. čest. 324/7– U  VUKOŠEVCU POVRŠINE 396 M2, ŠUMA U  VUKOŠEVCU POVRŠINE 396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324/8– U  VUKOŠEVCU POVRŠINE 1798 M2, ŠUMA U  VUKOŠEVCU POVRŠINE 1798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324/9– U  VUKOŠEVCU POVRŠINE 468 M2, ORANICA U  VUKOŠEVCU POVRŠINE 468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325/3– U  VUKOŠEVCU POVRŠINE 1187 M2, ORANICA U  VUKOŠEVCU POVRŠINE 1187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335/2– U  SELU POVRŠINE 1978 M2, ORANICA U SELU POVRŠINE 1978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335/7– U  VUKOŠEVCU POVRŠINE 3525 M2, PAŠNJAK U  VUKOŠEVCU POVRŠINE 3525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I to red. br. 4. Suvlasnički dio: </w:t>
      </w:r>
      <w:r w:rsidR="00F60301">
        <w:rPr>
          <w:rFonts w:hAnsi="Times New Roman" w:ascii="Times New Roman"/>
          <w:szCs w:val="24"/>
        </w:rPr>
        <w:t>½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39. ZK. UL. 788,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360/10– BRDO POVRŠINE 3226 M2, ORANICA BRDO  POVRŠINE 3226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362/2– BRDO POVRŠINE 5438 M2, ORANICA BRDO  POVRŠINE 5438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čest.. 441/2– PAVULJ POVRŠINE 1302 M2, LIVADA PAVULJ POVRŠINE 1302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čest.. 446/1-  LADINA POVRŠINE 522 M2, LIVADA LADINA POVRŠINE 522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447/1– PAVULJ POVRŠINE 4949 M2, LIVADA PAVULJ POVRŠINE 4949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 I to red. br. 2. Vlasnički dio: 1/1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40. ZK. UL. 800,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661/2– U SUHOM GAJU POVRŠINE 5330 M2, ORANICA U SUHOM GAJU POVRŠINE 5330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čest.. 661/3– U SUHOM GAJU POVRŠINE 7801 M2, ORANICA U SUHOM GAJU POVRŠINE 7801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676– KRČ POVRŠINE 234 M2, LIVADA KRČ POVRŠINE 234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677– KRČ POVRŠINE 6327 M2, LIVADA KRČ POVRŠINE 6327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678– KRČ POVRŠINE 4841 M2, LIVADA KRČ POVRŠINE 4841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 I to red. br. 4. Vlasnički dio: 1/1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41. ZK. UL. 820, 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406/33– GAJEVI POVRŠINE 11545 M2, ORANICA GAJEVI POVRŠINE 11545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432/1–  U GAJU POVRŠINE 11926 M2, LIVADA U GAJU POVRŠINE 11926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42. ZK. UL. 835,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795 – UVLAKA POVRŠINE 5769 M2, LIVADA UVLAKA POVRŠINE 5769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4. Suvlasnički dio: 2/4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43. ZK. UL. 916,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656– KOSOVO U SUHOM GAJU POVRŠINE 3295 M2, ORANICA U SUHOM GAJU POVRŠINE 3295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657– KOSOVO U SUHOM GAJU POVRŠINE 19519 M2, LIVADA KOSOVO U SUHOM GAJU POVRŠINE 19519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lastRenderedPageBreak/>
        <w:t>- Kat. čest.. 679–U SUHOM GAJU POVRŠINE 6819 M2, LIVADA U SUHOM GAJU POVRŠINE 6819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čest.. 680–U SUHOM GAJU POVRŠINE 583 M2, LIVADA U SUHOM GAJU POVRŠINE 583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699- U SUHOM GAJU POVRŠINE 3183 M2, LIVADA U SUHOM GAJU POVRŠINE 3183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786/9–U KOTLOVI POVRŠINE 4690 M2, ČRET U KOTLOVI POVRŠINE 4690 M2,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786/10–U KOTLOVI POVRŠINE 2669 M2, ČRET U KOTLOVI POVRŠINE 2669 M2,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 I to red. br. 5. Vlasnički dio: 1/1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44. ZK. UL. 923, K.O.326089 BRĐANI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 </w:t>
      </w:r>
      <w:r w:rsidRPr="00FE729B">
        <w:rPr>
          <w:rFonts w:hAnsi="Times New Roman" w:ascii="Times New Roman"/>
          <w:szCs w:val="24"/>
        </w:rPr>
        <w:t>- Kat. čest. 602– KLADIK U KINJAČKOM POLJU POVRŠINE 3323 M2, LIVADA KLADIK U KINJAČKOM POLJU POVRŠINE 3323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603/2– KLADIK U KINJAČKOM POLJU POVRŠINE 1536 M2, LIVADA KLADIK U KINJAČKOM POLJU POVRŠINE 1536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 čest.. 612/1 – KLADIK U KINJAČKOM POLJU POVRŠINE 7251 M2, ORANICA KLADIK U KINJAČKOM POLJU POVRŠINE 7251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čest.. 613 – KLADIK U KINJAČKOM POLJU POVRŠINE 5287 M2, ORANICA KLADIK U KINJAČKOM POLJU POVRŠINE 5287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Suvlasnički dio: 2/3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45. ZK. UL. 925,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429/3– CRNAJA POVRŠINE 2331 M2, LIVADA CRNAJA POVRŠINE 2331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514/1– KEPČINA BARA POVRŠINE 773 M2, LIVADA KEPČINA BARA POVRŠINE 773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571/2– UŽE POVRŠINE 3823 M2, PAŠNJAK UŽE POVRŠINE 3823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671/3– U ZELENOJ JARUGI POVRŠINE 2392 M2, LIVADA U ZELENOJ JARUGI POVRŠINE 2392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671/4– U ZELENOJ JARUGI POVRŠINE 2374 M2, LIVADA U ZELENOJ JARUGI POVRŠINE 2374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693– U SUHOM GAJU POVRŠINE 5675 M2, LIVADA U U SUHOM GAJU POVRŠINE 5675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694/1– MALI KRČ U SUHOM GAJU POVRŠINE 2439 M2, LIVADA MALI KRČ U SUHOM GAJU POVRŠINE 2439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čest.. 695/1– U SUHOM GAJU POVRŠINE 3129 M2, LIVADA U U SUHOM GAJU POVRŠINE 3129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695/2– U SUHOM GAJU POVRŠINE 1737 M2, LIVADA U U SUHOM GAJU POVRŠINE 1737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čest.. 710/3– U SUHOM GAJU POVRŠINE 4179 M2, ORANICA U U SUHOM GAJU POVRŠINE 4179 M2 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46.</w:t>
      </w:r>
      <w:r w:rsidRPr="00FE729B">
        <w:rPr>
          <w:rFonts w:hAnsi="Times New Roman" w:ascii="Times New Roman"/>
          <w:szCs w:val="24"/>
        </w:rPr>
        <w:t xml:space="preserve"> </w:t>
      </w:r>
      <w:r w:rsidRPr="00FE729B">
        <w:rPr>
          <w:rFonts w:hAnsi="Times New Roman" w:ascii="Times New Roman"/>
          <w:b/>
          <w:szCs w:val="24"/>
        </w:rPr>
        <w:t>ZK. UL. 926, K.O.326089 BRĐANI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 </w:t>
      </w:r>
      <w:r w:rsidRPr="00FE729B">
        <w:rPr>
          <w:rFonts w:hAnsi="Times New Roman" w:ascii="Times New Roman"/>
          <w:szCs w:val="24"/>
        </w:rPr>
        <w:t>- Kat. čest. 457/6–  OGRADA, POVRŠINE 4971 M2, LIVADA OGRADA POVRŠINE 4971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458/4–  OGRADA, POVRŠINE 888 M2, LIVADA OGRADA POVRŠINE 888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lastRenderedPageBreak/>
        <w:t>- Kat.čest. 460/2–  OGRADA, POVRŠINE 2550 M2, LIVADA OGRADA POVRŠINE 2550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711/1– U SUHOM GAJU POVRŠINE 9894 M2, ORANICA U U SUHOM GAJU POVRŠINE 9894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712/1– U SUHOM GAJU POVRŠINE 554 M2, ORANICA U U SUHOM GAJU POVRŠINE 554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47. ZK. UL. 927,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682/5–  KRČ POVRŠINE 2241 M2, LIVADA KRČ POVRŠINE 2241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824/4–  RIBANICA POVRŠINE 2399 M2, LIVADA RIBANICA POVRŠINE 2399 M2</w:t>
      </w:r>
    </w:p>
    <w:p w:rsidRDefault="00270A81" w:rsidP="00270A81" w:rsidR="00270A81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F60301" w:rsidP="00270A81" w:rsidR="00F6030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48. ZK. UL. 928,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813/1–  U PLJOŠTAVINI POVRŠINE 13290 M2, LIVADA U PLJOŠTAVINI POVRŠINE 13290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49. ZK. UL. 929,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803 – U UVLAKI POVRŠINE 3500 M2, LIVADA U UVLAKI POVRŠINE 3500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804/1 – U UVLAKI POVRŠINE 1529 M2, LIVADA U UVLAKI POVRŠINE 1529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6. Suvlasnički dio: 3/5</w:t>
      </w:r>
    </w:p>
    <w:p w:rsidRDefault="00F60301" w:rsidP="00270A81" w:rsidR="00F60301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50. ZK. UL. 930,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786/18 – U KOTLOVI POVRŠINE 5373 M2, LIVADA U KOTLOVI POVRŠINE 5373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51. ZK. UL. 931,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688/1 – KRČ POVRŠINE 1007 M2, LIVADA KRČ POVRŠINE 1007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690/4– KRČ POVRŠINE 881 M2, LIVADA KRČ POVRŠINE 881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i to red. br. 3. Suvlasnički dio: </w:t>
      </w:r>
      <w:r w:rsidR="00392DB7">
        <w:rPr>
          <w:rFonts w:hAnsi="Times New Roman" w:ascii="Times New Roman"/>
          <w:szCs w:val="24"/>
        </w:rPr>
        <w:t>½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52. ZK. UL. 933,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216/1 – BUKVIK POVRŠINE 6999 M2, LIVADA BUKVIK POVRŠINE 6999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217/2 – BUKVIK POVRŠINE 4873 M2, LIVADA BUKVIK POVRŠINE 4873 M2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53. ZK. UL. 934, 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389/4 – U SELU POVRŠINE 194 M2, PAŠNJAK U SELU POVRŠINE 194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427/2– GAJEVI POVRŠINE 8312 M2, LIVADA GAJEVI POVRŠINE 8312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449/2– U CRNAJI POVRŠINE 173 M2, PAŠNJAK U CRNAJI POVRŠINE 173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454/6–U GAJEVIH POVRŠINE 6611 M2, ORANICA U GAJEVIH POVRŠINE 6611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lastRenderedPageBreak/>
        <w:t>- Kat.čest. 454/7– GAJEVI POVRŠINE 9510 M2, ORANICA GAJEVI POVRŠINE 9510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54. ZK. UL. 936,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K.Č. BR. 60/55– U GRABOVCU POVRŠINE 13912 M2, ŠUMA U GRABOVCU POVRŠINE 13912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5. Suvlasnički dio: 2/3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55. ZK. UL. 942,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710/7– U SUHOM GAJU POVRŠINE 8128 M2, ORANICA U U SUHOM GAJU POVRŠINE 8128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Suvlasnički dio: 4/8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56. ZK. UL. 962,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77/29– U GRABOVCU POVRŠINE 8851 M2, ŠUMA U GRABOVCU POVRŠINE 8851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77/62– U GRABOVCU POVRŠINE 2439 M2, ŠUMA U GRABOVCU POVRŠINE 2439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77/63– U GRABOVCU POVRŠINE 2439 M2, ŠUMA U GRABOVCU POVRŠINE 2439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786/17– U KUTLOVI  POVRŠINE 3784 M2, ČRET U KUTLOVI  POVRŠINE 3784 M2</w:t>
      </w:r>
      <w:r w:rsidRPr="00FE729B">
        <w:rPr>
          <w:rFonts w:hAnsi="Times New Roman" w:ascii="Times New Roman"/>
          <w:b/>
          <w:szCs w:val="24"/>
        </w:rPr>
        <w:t xml:space="preserve">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Suvlasnički dio: 2/3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57. ZK. UL. 963,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K.Č. BR. 669– SUHI GAJ POVRŠINE 2158 M2, LIVADA SUHI GAJ POVRŠINE 2158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K.Č. BR. 670/1– SUHI GAJ POVRŠINE 7571 M2, LIVADA SUHI GAJ POVRŠINE 7571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Suvlasnički dio: 2/3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58. ZK. UL. 964,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K.Č. BR. 360/8– BRDO POVRŠINE 3118 M2, ORANICA BRDO POVRŠINE 3118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K.Č. BR. 361/2– BRDO U POLJANI POVRŠINE 4953 M2, ORANICA BRDO U POLJANI POVRŠINE 4953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4. Suvlasnički dio: 1/6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59.</w:t>
      </w:r>
      <w:r w:rsidRPr="00FE729B">
        <w:rPr>
          <w:rFonts w:hAnsi="Times New Roman" w:ascii="Times New Roman"/>
          <w:szCs w:val="24"/>
        </w:rPr>
        <w:t xml:space="preserve"> </w:t>
      </w:r>
      <w:r w:rsidRPr="00FE729B">
        <w:rPr>
          <w:rFonts w:hAnsi="Times New Roman" w:ascii="Times New Roman"/>
          <w:b/>
          <w:szCs w:val="24"/>
        </w:rPr>
        <w:t xml:space="preserve">ZK. UL. 966, K.O.326089 BRĐANI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531– RAŽLJEVO U CRNAJI POVRŠINE 4165 M2, ŠUMA RAŽLJEVO U CRNAJI POVRŠINE 4165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532/2– RAŽLJEVO U CRNAJI POVRŠINE 3884 M2, ORANICA RAŽLJEVO U CRNAJI POVRŠINE 3884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Suvlasnički dio: 2/3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60. ZK. UL. 578, K.O.326194 DONJE KOMAREVO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K.Č. BR. 1323/16– KRAJ SAVE U DUBOVCU POVRŠINE 11053 M2, ORANICA KRAJ SAVE U DUBOVCU POVRŠINE 11053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i to red. br. 2. Suvlasnički dio: </w:t>
      </w:r>
      <w:r w:rsidR="00392DB7">
        <w:rPr>
          <w:rFonts w:hAnsi="Times New Roman" w:ascii="Times New Roman"/>
          <w:szCs w:val="24"/>
        </w:rPr>
        <w:t>½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61. ZK. UL. 926,  K.O.326216 DRLJAČA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lastRenderedPageBreak/>
        <w:t>- Kat. čest. 1155/98– U BREZOVAČI POVRŠINE 9894 M2, LIVADA U BREZOVAČI POVRŠINE 9894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4.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62. ZK. UL. 1175, K.O. 326216 DRLJAČA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1155/99– U BREZAČI POVRŠINE 3366 M2, LIVADA U BREZAČI POVRŠINE 3366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1157/47– U BREZAČI POVRŠINE 209 M2, ŠIKARA U BREZAČI POVRŠINE 209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63. ZK. UL. 289,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Kat.čest. 619– HIŽNI DIJELI POVRŠINE 8801 M2,ORANICA HIŽNI DIJELI POVRŠINE 1223 M2,LIVADA HIŽNI DIJELI POVRŠINE 7578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64. ZK. UL. 463,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K.Č. BR. 1152/1– SAVIŠĆE POVRŠINE 14160 M2,ORANICA SAVIŠĆE POVRŠINE 14160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K.Č. BR. 1152/6– SAVIŠĆE POVRŠINE 1129 M2,LIVADA SAVIŠĆE POVRŠINE 1129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 i to red. br. 2.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65. ZK. UL. 557, K.O.326291 GREDA SUNJSKA 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338– PRAJE POVRŠINE 730 M2,LIVADA PRAJE POVRŠINE 730 M2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5.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66. ZK. UL. 781,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624– HIŽNI DIJELI POVRŠINE 18584 M2,ORANICA HIŽNI DIJELI POVRŠINE 18584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625– HIŽNI DIJELI POVRŠINE 11106 M2,ORANICA HIŽNI DIJELI POVRŠINE 2697 M2,PAŠNJAK HIŽNI DIJELI POVRŠINE 8409 M2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67. ZK. UL. 786,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113– GORNJE POLJE POVRŠINE 3366 M2,LIVADA GORNJE POLJE POVRŠINE 3366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186– GORNJE POLJE POVRŠINE 9725 M2,LIVADA GORNJE POLJE POVRŠINE 9725 M2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68. ZK. UL. 787,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286/2– GORNJE POLJE POVRŠINE 11171 M2,LIVADA GORNJE POLJE POVRŠINE 11171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286/3– GORNJE POLJE POVRŠINE 3057 M2,LIVADA GORNJE POLJE POVRŠINE 3057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1337– JASENIK POVRŠINE 7740 M2,ORANICA JASENIK POVRŠINE 7740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lastRenderedPageBreak/>
        <w:t xml:space="preserve">69. ZK. UL. 788,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351/4– GORNJE POLJE POVRŠINE 14703 M2,LIVADA GORNJE POLJE POVRŠINE 14703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351/6– GORNJE POLJE POVRŠINE 10966 M2,LIVADA GORNJE POLJE POVRŠINE 10966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70. ZK. UL. 789,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142/2– GORNJE POLJE POVRŠINE 17573M2, PAŠNJAK GORNJE POLJE POVRŠINE 7204 M2,ORANICA GORNJE POLJE POVRŠINE 6204 M2, LIVADA GORNJE POLJE POVRŠINE 4165 M2,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171/1– KOD HRASTA POVRŠINE  21907 M2, ORANICA KOD HRASTA POVRŠINE  13200 M2, PAŠNJAK KOD HRASTA POVRŠINE  8707 M2,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171/2– KOD HRASTA POVRŠINE  144 M2, LIVADA KOD HRASTA POVRŠINE  144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171/3– KOD HRASTA POVRŠINE  57 M2, LIVADA KOD HRASTA POVRŠINE  57 M2,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71. ZK. UL. 790,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čest.. 946– LEPIK POVRŠINE  3428 M2, PAŠNJAK LEPIK POVRŠINE  3428 M2,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72. ZK. UL. 791,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1151/2– SAVIŠĆE POVRŠINE  1863 M2, LIVADA SAVIŠĆE POVRŠINE  1863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1151/3– SAVIŠĆE POVRŠINE  421 M2, LIVADA SAVIŠĆE POVRŠINE  421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1152/4– TRBANSKO POVRŠINE  6139 M2, ORANICA TRBANSKO POVRŠINE  6139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1179– KRČ CEKIĆEVO POVRŠINE  5452 M2, LIVADA KRČ CEKIĆEVO POVRŠINE  5452 M2</w:t>
      </w:r>
      <w:r w:rsidRPr="00FE729B">
        <w:rPr>
          <w:rFonts w:hAnsi="Times New Roman" w:ascii="Times New Roman"/>
          <w:b/>
          <w:szCs w:val="24"/>
        </w:rPr>
        <w:t xml:space="preserve">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73. ZK. UL. 792, 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1191/3– SAVIŠĆE POVRŠINE  1942 M2, LIVADA SAVIŠĆE POVRŠINE  1942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1192/3– TOMEKOV KRČ POVRŠINE  4071 M2, ORANICA TOMEKOV KRČ POVRŠINE  4071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1192/6– TOMEKOV KRČ POVRŠINE  4071 M2, ORANICA TOMEKOV KRČ POVRŠINE  4071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1194/1– NEŠKAC POVRŠINE  1471 M2, LIVADA NEŠKAC POVRŠINE  1471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1196/1– NEŠKAC POVRŠINE  13958 M2, LIVADA NEŠKAC POVRŠINE  13958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1237/11– NOVI KRČ POVRŠINE  4366 M2, ORANICA NOVI KRČ POVRŠINE  4366 M2,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 74. ZK. UL. 793,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lastRenderedPageBreak/>
        <w:t xml:space="preserve">- Kat. čest. 361/1– SREDNJE POLJE POVRŠINE  5327 M2, LIVADA SREDNJE  POLJE POVRŠINE  5327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362/2– SREDNJE POLJE POVRŠINE  115 M2, ŠUMA SREDNJE  POLJE POVRŠINE  115 M2,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75. ZK. UL. 794,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372/2– PRAJE POVRŠINE  140 M2, ŠUMA PRAJE POVRŠINE  140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373/2– SREDNJE POLJE POVRŠINE  11567 M2, LIVADA SREDNJE POLJE POVRŠINE  5467 M2, ŠUMA SREDNJE POLJE POVRŠINE  6100 M2,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4. Suvlasnički dio: 5/6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76. ZK. UL. 795,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922/3- HIŽNICE POVRŠINE  65 M2, LIVADA HIŽNICE POVRŠINE  65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1013/4- HIŽNICE POVRŠINE 4165 M2, LIVADA HIŽNICE POVRŠINE 4165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1344/1- STARI KRČ POVRŠINE 20022 M2, LIVADA STARI KRČ POVRŠINE 20022 M2,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77. ZK. UL. 804, 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214- JALŠEVA BRV POVRŠINE  1305 M2, LIVADA JALŠEVA BRV POVRŠINE  1305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215- JALŠEVA BRV POVRŠINE  6050 M2, LIVADA JALŠEVA BRV POVRŠINE  6050 M2,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78. ZK. UL. 812, 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64/1- VANJSKI  DELI POVRŠINE 8031 M2, LIVADA VANJSKI DELI POVRŠINE  8031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64/2- VANJSKI  DELI POVRŠINE 3561 M2, ORANICA VANJSKI DELI POVRŠINE  3561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84/1- TUK POVRŠINE 3812 M2, ŠUMA TUK POVRŠINE 3812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84/2- TUK POVRŠINE 126 M2, ŠUMA TUK POVRŠINE 126 M2,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čest.. 1087/28- MAJNA POVRŠINE 1572 M2, LIVADA MAJNA POVRŠINE 1572 M2, 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Suvlasnički dio: 1/2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i to red. br. 3. Suvlasnički dio: </w:t>
      </w:r>
      <w:r w:rsidR="00392DB7">
        <w:rPr>
          <w:rFonts w:hAnsi="Times New Roman" w:ascii="Times New Roman"/>
          <w:szCs w:val="24"/>
        </w:rPr>
        <w:t>½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79. ZK. UL. 813,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116- SREDNJE POLJE POVRŠINE 7531 M2, PAŠNJAK SREDNJE POLJE POVRŠINE 7531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119/2- OSTALA ZEMLJŠTA POVRŠINE 2129 M2, PRIVATNI PUT U GRUNTU POVRŠINE 137 M2,ORANICA GRUNT POVRŠINE 1992 M2,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1016/1- HIŽNICE POVRŠINE 2967 M2, LIVADA HIŽNICE POVRŠINE 2967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1085/9- ČRETI POVRŠINE 6873 M2, LIVADA ČRETI POVRŠINE 6873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1087/129- MAJNA POVRŠINE 3143 M2, LIVADA MAJNA POVRŠINE 3143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lastRenderedPageBreak/>
        <w:t xml:space="preserve">- Kat. čest.. 1431-  U GRUNTU POVRŠINE 467 M2, PRIVATNI PUT U GRUNTU POVRŠINE 467 M2 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Suvlasnički dio:1/2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i to red. br. 3. Suvlasnički dio: </w:t>
      </w:r>
      <w:r w:rsidR="00392DB7">
        <w:rPr>
          <w:rFonts w:hAnsi="Times New Roman" w:ascii="Times New Roman"/>
          <w:szCs w:val="24"/>
        </w:rPr>
        <w:t>½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80. ZK. UL. 843, K.O.326291 GREDA SUNJSKA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1009/1- HIŽNICE POVRŠINE 7265 M2, LIVADA HIŽNICE POVRŠINE 7265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1085/11- BRKIČEV BREG POVRŠINE 12229 M2, LIVADA BRKIČEV BREG POVRŠINE 12229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 i to red. br. 2. Suvlasnički dio: 5/6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81. ZK. UL. 52, K.O.326364 KINJAČKA 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5/29- VRLIKA POVRŠINE 1575 M2, LIVADA VRLIKA POVRŠINE 1575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 i to red. br. 5. Suvlasnički dio: 1/3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82. ZK. UL. 61, K.O.326364 KINJAČKA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631/1- ČRET POVRŠINE 1762 M2, ORANICA ČRET POVRŠINE 1762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631/2– U SUHOM GAJU POVRŠINE 3597 M2, ORANICA U SUHOM GAJU POVRŠINE 3597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659/1– SAVSKI BRIJEG POVRŠINE 8337 M2, ORANICA SAVSKI BRIJEG POVRŠINE 8337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659/2– U SAVSKOM BRIJEGU POVRŠINE 3633 M2, ORANICA U SAVSKOM BRIJEGU POVRŠINE 3633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660/2– U SAVSKOM BRIJEGU POVRŠINE 5568 M2, ORANICA U SAVSKOM BRIJEGU POVRŠINE 5568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83. ZK. UL. 115, K.O.326364 KINJAČKA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482/4- U POLJU POVRŠINE 4230 M2, ORANICA U POLJU POVRŠINE 4230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483- MIKULIĆKA U POLJU POVRŠINE 2827 M2, ORANICA MIKULIĆKA U POLJU POVRŠINE 2827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487/1- U POLJU POVRŠINE 1514 M2, LIVADA U POLJU POVRŠINE 1514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84. ZK. UL. 444, K.O.326364 KINJAČKA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485/1- U POLJU POVRŠINE 6600 M2, ORANICA U POLJU POVRŠINE 6600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85. ZK. UL. 481, K.O.326364 KINJAČKA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527- KOLIBIŠĆE U POLJU POVRŠINE 7269 M2, ORANICA KOBILIŠĆE U POLJU POVRŠINE 7269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530/2- U POLJU POVRŠINE 6283 M2, LIVADA U POLJU POVRŠINE 6283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čest.. 531/1- GAIĆ U POLJU POVRŠINE 3154 M2, ORANICA GAIĆ U POLJU POVRŠINE 3154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9. Suvlasnički dio: 1/7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86. ZK. UL. 520, K.O.326364 KINJAČKA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481- U POLJU POVRŠINE 12466 M2, ORANICA U POLJU POVRŠINE 12466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488/1- U POLJU POVRŠINE 4629 M2, ORANICA U POLJU POVRŠINE 4629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489- U POLJU POVRŠINE 1690 M2, LIVADA U POLJU POVRŠINE 1690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i to red. br. 2. Suvlasnički dio: </w:t>
      </w:r>
      <w:r w:rsidR="00392DB7">
        <w:rPr>
          <w:rFonts w:hAnsi="Times New Roman" w:ascii="Times New Roman"/>
          <w:szCs w:val="24"/>
        </w:rPr>
        <w:t>½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87. ZK. UL. 521, K.O.326364 KINJAČKA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482/2- U POLJU POVRŠINE 11279 M2, ORANICA U POLJU POVRŠINE 11279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482/3- U POLJU POVRŠINE 4014 M2, ORANICA U POLJU POVRŠINE 4014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88. ZK. UL. 642, K.O.326364 KINJAČKA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600- VELIKI ČRET POVRŠINE 1554 M2, ŠIKARA VELIKI ČRET POVRŠINE 1554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601/3A- VELIKI ČRET POVRŠINE 439 M2, ŠIKARA VELIKI ČRET POVRŠINE 439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601/5- VELIKI ČRET POVRŠINE 324 M2, ŠIKARA VELIKI ČRET POVRŠINE 324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641/63- VELIKI ČRET POVRŠINE 1791 M2, ŠIKARA VELIKI ČRET POVRŠINE 1791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641/115- VELIKI ČRET POVRŠINE 1741 M2, ŠIKARA VELIKI ČRET POVRŠINE 1741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641/118- VELIKI ČRET POVRŠINE 6129 M2, LIVADA VELIKI ČRET POVRŠINE 6129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641/145- VELIKI ČRET POVRŠINE 536 M2, ŠIKARA VELIKI ČRET POVRŠINE 536 M2</w:t>
      </w:r>
      <w:r w:rsidRPr="00FE729B">
        <w:rPr>
          <w:rFonts w:hAnsi="Times New Roman" w:ascii="Times New Roman"/>
          <w:b/>
          <w:szCs w:val="24"/>
        </w:rPr>
        <w:t xml:space="preserve">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4.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89. ZK. UL. 750,  K.O.326364 KINJAČKA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27/2- KUĆIŠTA POVRŠINE 3647 M2, LIVADA KUĆIŠTA POVRŠINE 3647 M2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392DB7" w:rsidP="00270A81" w:rsidR="00392DB7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90. ZK. UL. 67,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918 - U CERNAJI POVRŠINE 6348 M2, LIVADA U CERNAJI POVRŠINE 6348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571164" w:rsidP="00270A81" w:rsidR="00571164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91. ZK. UL. 70,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917 – U UVLAKAH POVRŠINE 17102 M2, LIVADA U UVLAKAH POVRŠINE 17102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92. ZK. UL. 142,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lastRenderedPageBreak/>
        <w:t>- Kat. čest. 672/5 – U DOLNJOJ  BARI POVRŠINE 1327 M2, LIVADA U DOLNJOJ BARI POVRŠINE 1327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5.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93. ZK. UL. 205,  K.O.326615 PETRINJCI 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766 – U IVIKU POVRŠINE 8747 M2, LIVADA U IVIKU POVRŠINE 8747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 </w:t>
      </w: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94. ZK. UL. 265 K.O.326615 PETRINJCI,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906/4 – U UVLAKAH POVRŠINE 2021 M2, LIVADA U UVLAKAH POVRŠINE 2021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5.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95. ZK. UL. 291,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576 – U MALIH OGRADAH POVRŠINE 252 M2, ORANICA U MALIH OGRADAH POVRŠINE 252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577 – U MALIH OGRADAH POVRŠINE 180 M2, ORANICA U MALIH OGRADAH POVRŠINE 180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578 – U MALIH OGRADAH POVRŠINE 23465 M2, ORANICA U MALIH OGRADAH POVRŠINE 23465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96</w:t>
      </w:r>
      <w:r w:rsidRPr="00FE729B">
        <w:rPr>
          <w:rFonts w:hAnsi="Times New Roman" w:ascii="Times New Roman"/>
          <w:szCs w:val="24"/>
        </w:rPr>
        <w:t xml:space="preserve">. </w:t>
      </w:r>
      <w:r w:rsidRPr="00FE729B">
        <w:rPr>
          <w:rFonts w:hAnsi="Times New Roman" w:ascii="Times New Roman"/>
          <w:b/>
          <w:szCs w:val="24"/>
        </w:rPr>
        <w:t xml:space="preserve">ZK. UL. 322,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Kat.čest. 775 – U CERNAJI POVRŠINE 7923 M2, LIVADA U CERNAJI POVRŠINE 7923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846/2 – U LUKOVAČKOM POLJU POVRŠINE 6661 M2, LIVADA U LUKOVAČKOM POLJU POVRŠINE 6661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6.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97. ZK. UL. 328,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722 – U ČERNAJI POVRŠINE 3719 M2, LIVADA U ČERNAJI POVRŠINE 3719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- Kat. čest. 735/1– U CRNAJI POVRŠINE 2985 M2, LIVADA U CRNAJI POVRŠINE 2985 M2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4.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98. ZK. UL. 373,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906/2 – U UVLAKAH POVRŠINE 917 M2, LIVADA U UVLAKAH POVRŠINE 917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906/3 – U UVLAKAH POVRŠINE 1104 M2, LIVADA U UVLAKAH POVRŠINE 1104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 i to red. br. 5.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99. ZK. UL. 448,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326/5 – PREKO PRUGE U SELU POVRŠINE 3075 M2, ORANICA PREKO PRUGE U SELU POVRŠINE 3075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326/6 – PREKO PRUGE U SELU POVRŠINE 3273 M2, ORANICA PREKO PRUGE U SELU POVRŠINE 3273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414/1 – BRDO U OGRADAH POVRŠINE 6672 M2, ORANICA BRDO U OGRADAH POVRŠINE 6672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lastRenderedPageBreak/>
        <w:t>- Kat. čest. 658/1 – U GAJEVIH POVRŠINE 3262 M2, LIVADA U GAJEVIH POVRŠINE 3262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659/1 – U DOLNJOJ BARI POVRŠINE 1140 M2, ORANICA U DOLNJOJ BARI POVRŠINE 1140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659/2 – U VELIKI OGRADA POVRŠINE 6057 M2, ORANICA U VELIKI OGRADA POVRŠINE 6057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100. ZK. UL. 515,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K.Č. BR. 734/3 – U CERNAJI POVRŠINE 7808 M2, LIVADA U CERNAJI POVRŠINE 7808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4.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101. ZK. UL. 524,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645/1 – U GAJEVIMA POVRŠINE 11409 M2, LIVADA U GAJEVIMA POVRŠINE 11409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645/3 – U GAJEVIMA POVRŠINE 7157 M2, LIVADA U GAJEVIMA POVRŠINE 7157 M2</w:t>
      </w:r>
      <w:r w:rsidRPr="00FE729B">
        <w:rPr>
          <w:rFonts w:hAnsi="Times New Roman" w:ascii="Times New Roman"/>
          <w:b/>
          <w:szCs w:val="24"/>
        </w:rPr>
        <w:t xml:space="preserve">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102. ZK. UL. 552,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875/3 – U LUKOVAČKOM POLJU POVRŠINE 5632 M2, LIVADA U LUKOVAČKOM POLJU POVRŠINE 5632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6.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103. ZK. UL. 600,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757/3 – U NJEMAČKOM IVIKU POVRŠINE 583 M2, LIVADA U NJEMAČKOM IVIKU POVRŠINE 583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757/4 – U NJEMAČKOM IVIKU POVRŠINE 759 M2, LIVADA U NJEMAČKOM IVIKU POVRŠINE 759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837/6 – U SAVSKOM BRIEGU POVRŠINE 975 M2, ORANICA U SAVSKOM BRIEGU POVRŠINE 975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872/5 – U LUKOVAČKOM POLJU POVRŠINE 1748 M2, LIVADA U LUKOVAČKOM POLJU POVRŠINE 1748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873/5 – U LUKOVAČKOM POLJU POVRŠINE 1820 M2, ORANICA U LUKOVAČKOM POLJU POVRŠINE 1820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875/5 – U LUKOVAČKOM POLJU POVRŠINE 2446 M2, LIVADA U LUKOVAČKOM POLJU POVRŠINE 2446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104. ZK. UL. 666,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597/2– GAJ U GAJEVI POVRŠINE 10053 M2, LIVADA GAJ U GAJEVI POVRŠINE 10053 M2</w:t>
      </w:r>
      <w:r w:rsidRPr="00FE729B">
        <w:rPr>
          <w:rFonts w:hAnsi="Times New Roman" w:ascii="Times New Roman"/>
          <w:b/>
          <w:szCs w:val="24"/>
        </w:rPr>
        <w:t xml:space="preserve">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105. ZK. UL. 701,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899/2 – U UVLAKI POVRŠINE 3050 M2, LIVADA U UVLAKI POVRŠINE 3050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900/1 – U UVLAKI POVRŠINE 2518 M2, LIVADA U UVLAKI POVRŠINE 2518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lastRenderedPageBreak/>
        <w:t xml:space="preserve">- Kat. čest. 900/2 – U UVLAKI POVRŠINE 5960 M2, LIVADA U UVLAKI POVRŠINE 5960 M2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106. ZK. UL. 785,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646/2 – GAJEVI POVRŠINE 7193 M2, LIVADA GAJEVI POVRŠINE 7193 M2</w:t>
      </w:r>
      <w:r w:rsidRPr="00FE729B">
        <w:rPr>
          <w:rFonts w:hAnsi="Times New Roman" w:ascii="Times New Roman"/>
          <w:b/>
          <w:szCs w:val="24"/>
        </w:rPr>
        <w:t xml:space="preserve">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107. ZK. UL. 792,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618 – U GAJEVI POVRŠINE 11293 M2, LIVADA U  GAJEVI POVRŠINE 11293 M2</w:t>
      </w:r>
      <w:r w:rsidRPr="00FE729B">
        <w:rPr>
          <w:rFonts w:hAnsi="Times New Roman" w:ascii="Times New Roman"/>
          <w:b/>
          <w:szCs w:val="24"/>
        </w:rPr>
        <w:t xml:space="preserve"> 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6.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108. ZK. UL. 804,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769 – PLOŠTAVINA U IVIKU POVRŠINE 1762 M2, LIVADA PLOŠTAVINA U IVIKU POVRŠINE 1762 M2</w:t>
      </w:r>
    </w:p>
    <w:p w:rsidRDefault="00270A81" w:rsidP="00270A81" w:rsidR="00270A81" w:rsidRPr="00FE729B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770 – KLAŠTINA U IVIKU POVRŠINE 1529 M2, LIVADA KLAŠTINA U IVIKU POVRŠINE 1529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 i to red. br. 1.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109. ZK. UL. 805,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731/1 – CRNJA POVRŠINE 6514 M2, LIVADA CRNJA POVRŠINE 6514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110. ZK. UL. 806,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723/1 – U CRNAJI POVRŠINE 2158 M2, LIVADA U  CRNAJI POVRŠINE 2158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 xml:space="preserve">111. ZK. UL. 807, K.O.326615 PETRINJCI 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592 – ZELENI JARAK U GAJEVIH POVRŠINE 6913 M2, ORANICA ZELENI JARAK U GAJEVIH POVRŠINE 6913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112. ZK. UL. 520, K.O.326801 SUNJA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846 – CVETNJAK POVRŠINE 13536 M2, LIVADA CVETNJAK POVRŠINE 13536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szCs w:val="24"/>
        </w:rPr>
        <w:t>- Kat. čest. 847 – CVETNJAK POVRŠINE 12644 M2, LIVADA CVETNJAK POVRŠINE 12644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4.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113. ZK. UL. 532, K.O.326801 SUNJA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850 – CVETNJAK POVRŠINE 13103 M2, LIVADA CVETNJAK POVRŠINE 13103 M2</w:t>
      </w:r>
    </w:p>
    <w:p w:rsidRDefault="00270A81" w:rsidP="00270A81" w:rsidR="00270A81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4. Vlasnički dio: 1/1</w:t>
      </w:r>
    </w:p>
    <w:p w:rsidRDefault="00F22D8A" w:rsidP="00270A81" w:rsidR="00F22D8A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114. ZK. UL. 2160, K.O.326801 SUNJA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349 – PLEĆE POVRŠINE 2661 M2, ORANICA PLEĆE POVRŠINE 2661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lastRenderedPageBreak/>
        <w:t>115. ZK. UL. 2161, K.O.326801 SUNJA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477 – KRČI POVRŠINE 1066 M2, LIVADA KRČI POVRŠINE 1066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478 – KRČI POVRŠINE 3701 M2, LIVADA KRČI POVRŠINE 3701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1.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116. ZK. UL. 1, K.O.326917 VUKOŠEVAC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77/5 – KINJAČKA POVRŠINE 3194 M2, ŠUMA KINJAČKA POVRŠINE 3194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 - Kat. čest. 78/1 – U KINJAČKI POVRŠINE 3115 M2, ŠUMA U KINJAČKI POVRŠINE 3115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79/1 – KINJAČKA U KINJAČKI POVRŠINE 2737 M2, ŠUMA KINJAČKA U KINJAČKI POVRŠINE 2737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83/1 – U KINJAČKI POVRŠINE 5107 M2, ŠUMA U KINJAČKI POVRŠINE 5107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86/6 – GREDIŠTE U MOŠTANICI POVRŠINE 9020 M2, ŠUMA GREDIŠTE U MOŠTANICI POVRŠINE 9020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4. Suvlasnički dio: 8/9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117. ZK. UL. 13, K.O.326917 VUKOŠEVAC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58/1 – PARADENJAK  U PODKUĆNICAH POVRŠINE 4507  M2, ŠUMA PARADENJAK  U PODKUĆNICAH POVRŠINE 4507 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125 – U SELU POVRŠINE 1122 M2, VOĆNJAK U SELU POVRŠINE 1122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6. Suvlasnički dio: 2/6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118. ZK. UL. 33, K.O.326917 VUKOŠEVAC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42/2 – U PODKUĆNICAH POVRŠINE 3712  M2, ORANICA  U PODKUĆNICAH POVRŠINE 3712 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43/2 – U PODKUĆNICAH POVRŠINE 3856  M2, ŠUMA  U PODKUĆNICAH POVRŠINE 3856 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96/2 – U MOŠTANICI  POVRŠINE 5805  M2, ORANICA  U MOŠTANICI POVRŠINE 5805 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4. Suvlasnički dio: 8/9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119. ZK. UL. 79, K.O.326917 VUKOŠEVAC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198/1 – U KUĆIŠTU POVRŠINE 3187  M2, ORANICA  U KUĆIŠTU POVRŠINE 3187 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i to red. br. 3. Suvlasnički dio: </w:t>
      </w:r>
      <w:r w:rsidR="00F22D8A">
        <w:rPr>
          <w:rFonts w:hAnsi="Times New Roman" w:ascii="Times New Roman"/>
          <w:szCs w:val="24"/>
        </w:rPr>
        <w:t>½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120. ZK. UL. 123, K.O.326917 VUKOŠEVAC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144/2 – VRABČEVIĆA KOSA U POTKUĆNICAH POVRŠINE 4316  M2, ORANICA VRABČEVIĆA KOSA  U POTKUĆNICAH POVRŠINE 4316 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5.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121. ZK. UL. 166, K.O.326917 VUKOŠEVAC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144/1 – VRAČENIĆEVA KOSA U PODKUĆNICI POVRŠINE 3647  M2, ORANICA VRAČENIĆEVA KOSA  U PODKUĆNICI POVRŠINE 3647 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3.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122. ZK. UL. 300, K.O.326917 VUKOŠEVAC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lastRenderedPageBreak/>
        <w:t>- Kat. čest. 143/1 – VUJAKOVIĆA KOSA U PODKUĆNICI POVRŠINE 3424  M2, ORANICA VUJAKOVIĆA KOSA  U PODKUĆNICI POVRŠINE 3424 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F22D8A" w:rsidP="00270A81" w:rsidR="00F22D8A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123. ZK. UL. 301, K.O.326917 VUKOŠEVAC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142/14 – BREZIK U VUKOŠEVCU POVRŠINE 5323  M2, ORANICA BREZIK U VUKOŠEVCU POVRŠINE 5323  M2</w:t>
      </w:r>
    </w:p>
    <w:p w:rsidRDefault="00270A81" w:rsidP="00270A81" w:rsidR="00270A81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Vlasnički dio: 1/1</w:t>
      </w:r>
    </w:p>
    <w:p w:rsidRDefault="00F22D8A" w:rsidP="00270A81" w:rsidR="00F22D8A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124. ZK. UL. 314, K.O.326917 VUKOŠEVAC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142/15 – BRANA POVRŠINE 8636  M2, LIVADA BRANA POVRŠINE 8636 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229/39 – KUĆIŠTE POVRŠINE 6870  M2, LIVADA KUĆIŠTE POVRŠINE 6870 M2</w:t>
      </w:r>
    </w:p>
    <w:p w:rsidRDefault="00270A81" w:rsidP="00270A81" w:rsidR="00270A81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 i to red. br. 1. Vlasnički dio: 1/1</w:t>
      </w:r>
    </w:p>
    <w:p w:rsidRDefault="00F22D8A" w:rsidP="00270A81" w:rsidR="00F22D8A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125. ZK. UL. 315, K.O.326917 VUKOŠEVAC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199/2 – GROBLJE U KUĆIŠTU POVRŠINE 7229  M2, ORANICA GROBLJE U KUĆIŠTU POVRŠINE 7229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217/2 – U BAMBURAČKOJ KOSI POVRŠINE 4992  M2, ORANICA U BAMBURAČKOJ KOSI POVRŠINE 4992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224/2 – U VUKOŠEVCU POVRŠINE 752  M2, ŠUMA U VUKOŠEVCU POVRŠINE 752  M2,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i to red. br. 3. Suvlasnički dio: </w:t>
      </w:r>
      <w:r w:rsidR="003302B4">
        <w:rPr>
          <w:rFonts w:hAnsi="Times New Roman" w:ascii="Times New Roman"/>
          <w:szCs w:val="24"/>
        </w:rPr>
        <w:t>½</w:t>
      </w:r>
    </w:p>
    <w:p w:rsidRDefault="003302B4" w:rsidP="00270A81" w:rsidR="003302B4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126. ZK. UL. 316, K.O.326917 VUKOŠEVAC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 – U SELU POVRŠINE 874  M2, KUĆA BROJ 1 S DVORIŠTEM U SELU POVRŠINE 874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41/1 – U PODKUĆNICAH POVRŠINE 6352  M2, ORANICA U PODKUĆNICAH POVRŠINE 6352 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4. Suvlasnički dio: 8/9</w:t>
      </w:r>
    </w:p>
    <w:p w:rsidRDefault="003302B4" w:rsidP="00270A81" w:rsidR="003302B4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127. ZK. UL. 321, K.O.326917 VUKOŠEVAC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56/5 – VINOGRADINA U PODKUĆNICAH POVRŠINE 2676  M2, ORANICA VINOGRADINA U PODKUĆNICAH POVRŠINE 2676 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57/3 – MILOV JARAK U PODKUĆNICAH POVRŠINE 1424  M2, ORANICA MILOV JARAK U PODKUĆNICAH POVRŠINE 1424 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59/3 – MILOV JARAK U PODKUĆNICAH POVRŠINE 356  M2, ŠUMA MILOV JARAK U PODKUĆNICAH POVRŠINE 356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60/4 – POREDINAK U PODKUĆNICAH POVRŠINE 270  M2, ŠUMA POREDINAK U PODKUĆNICAH POVRŠINE 270 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84/5 – U KINJAČKI POVRŠINE 3079  M2, ŠUMA U KINJAČKI POVRŠINE 3079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86/52 – U MOŠTANICI POVRŠINE 19476  M2, ŠUMA U MOŠTANICI POVRŠINE 19476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126 – U SELU POVRŠINE 97  M2, VOĆNJAK U SELU POVRŠINE 97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127/2 – PODKUĆNICA POVRŠINE 248  M2, ORANICA PODKUĆNICA POVRŠINE 248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128/2 – PODKUĆNICA POVRŠINE 1000  M2, VOĆNJAK PODKUĆNICA POVRŠINE 1000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lastRenderedPageBreak/>
        <w:t>- Kat. čest. 134/2 – PODKUĆNICA POVRŠINE 842  M2, ORANICA PODKUĆNICA POVRŠINE 842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135 – PODKUĆNICA POVRŠINE 8707  M2, ORANICA PODKUĆNICA POVRŠINE 8707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138/2 – BENT U PODKUĆNICI POVRŠINE 58  M2, ŠIKARA BENT U PODKUĆNICI POVRŠINE 58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142/13 – BREZIK POVRŠINE 4913  M2, ORANICA BREZIK POVRŠINE 4913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 - Kat. čest. 142/17 – BREZIK POVRŠINE 5168  M2, ORANICA BREZIK POVRŠINE 5168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i to red. br. 4. Suvlasnički dio: </w:t>
      </w:r>
      <w:r w:rsidR="003302B4">
        <w:rPr>
          <w:rFonts w:hAnsi="Times New Roman" w:ascii="Times New Roman"/>
          <w:szCs w:val="24"/>
        </w:rPr>
        <w:t>½</w:t>
      </w:r>
    </w:p>
    <w:p w:rsidRDefault="003302B4" w:rsidP="00270A81" w:rsidR="003302B4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128. ZK. UL. 323, K.O.326917 VUKOŠEVAC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131/2 – PODKUĆNICA POVRŠINE 2039  M2, ORANICA PODKUĆNICA POVRŠINE 2039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132/1 – PODKUĆNICA POVRŠINE 2072  M2, ORANICA PODKUĆNICA POVRŠINE 2072 M2</w:t>
      </w:r>
    </w:p>
    <w:p w:rsidRDefault="00270A81" w:rsidP="00270A81" w:rsidR="00270A81">
      <w:pPr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 xml:space="preserve">i to red. br. 4. Suvlasnički dio: </w:t>
      </w:r>
      <w:r w:rsidR="003302B4">
        <w:rPr>
          <w:rFonts w:hAnsi="Times New Roman" w:ascii="Times New Roman"/>
          <w:szCs w:val="24"/>
        </w:rPr>
        <w:t>½</w:t>
      </w:r>
    </w:p>
    <w:p w:rsidRDefault="003302B4" w:rsidP="00270A81" w:rsidR="003302B4" w:rsidRPr="00FE729B">
      <w:pPr>
        <w:jc w:val="both"/>
        <w:rPr>
          <w:rFonts w:hAnsi="Times New Roman" w:ascii="Times New Roman"/>
          <w:szCs w:val="24"/>
        </w:rPr>
      </w:pP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b/>
          <w:szCs w:val="24"/>
        </w:rPr>
      </w:pPr>
      <w:r w:rsidRPr="00FE729B">
        <w:rPr>
          <w:rFonts w:hAnsi="Times New Roman" w:ascii="Times New Roman"/>
          <w:b/>
          <w:szCs w:val="24"/>
        </w:rPr>
        <w:t>129. ZK. UL. 329, K.O.326917 VUKOŠEVAC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73/2 – U KESTENU POVRŠINE 12657  M2, ORANICA U KESTENU POVRŠINE 12657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74/1 – U KESTENU POVRŠINE 450  M2, ORANICA U KESTENU POVRŠINE 450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85/2 – KINJAČKA U KINJAČKI POVRŠINE 83  M2, ŠUMA KINJAČKA U KINJAČKI POVRŠINE 83 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86/21 – GREDIŠTA U MOŠTANICI POVRŠINE 6611  M2, ŠUMA GREDIŠTA U MOŠTANICI POVRŠINE 6611 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89/2 – U MOŠTANICI POVRŠINE 7582  M2, ORANICA U MOŠTANICI POVRŠINE 7582 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100 – KOD KUĆE U SELU POVRŠINE 1072  M2, VRT KOD KUĆE U SELU POVRŠINE 1072 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101 – KOD KUĆE U SELU POVRŠINE 83  M2, GUVNO KOD KUĆE U SELU POVRŠINE 83 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- Kat. čest. 102/1 – PODKUĆNICA POVRŠINE 683 M2, VOĆNJAK PODKUĆNICA POVRŠINE 683 M2</w:t>
      </w:r>
    </w:p>
    <w:p w:rsidRDefault="00270A81" w:rsidP="00270A81" w:rsidR="00270A81" w:rsidRPr="00FE729B">
      <w:pPr>
        <w:tabs>
          <w:tab w:pos="9072" w:val="right"/>
        </w:tabs>
        <w:jc w:val="both"/>
        <w:rPr>
          <w:rFonts w:hAnsi="Times New Roman" w:ascii="Times New Roman"/>
          <w:szCs w:val="24"/>
        </w:rPr>
      </w:pPr>
      <w:r w:rsidRPr="00FE729B">
        <w:rPr>
          <w:rFonts w:hAnsi="Times New Roman" w:ascii="Times New Roman"/>
          <w:szCs w:val="24"/>
        </w:rPr>
        <w:t>i to red. br. 2. Suvlasnički dio: 8/9</w:t>
      </w:r>
      <w:r w:rsidR="006D045A">
        <w:rPr>
          <w:rFonts w:hAnsi="Times New Roman" w:ascii="Times New Roman"/>
          <w:szCs w:val="24"/>
        </w:rPr>
        <w:t>.</w:t>
      </w:r>
    </w:p>
    <w:p w:rsidRDefault="00630557" w:rsidP="00630557" w:rsidR="00630557" w:rsidRPr="00981D37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D526B" w:rsidRPr="00981D37">
        <w:rPr>
          <w:rFonts w:hAnsi="Times New Roman" w:ascii="Times New Roman"/>
          <w:b/>
          <w:szCs w:val="24"/>
          <w:u w:val="single"/>
        </w:rPr>
        <w:t xml:space="preserve">dan </w:t>
      </w:r>
      <w:r w:rsidR="008F3BF5" w:rsidRPr="00DA05CD">
        <w:rPr>
          <w:rFonts w:hAnsi="Times New Roman" w:ascii="Times New Roman"/>
          <w:b/>
          <w:szCs w:val="24"/>
          <w:u w:val="single"/>
        </w:rPr>
        <w:t>30</w:t>
      </w:r>
      <w:r w:rsidRPr="00DA05CD">
        <w:rPr>
          <w:rFonts w:hAnsi="Times New Roman" w:ascii="Times New Roman"/>
          <w:b/>
          <w:szCs w:val="24"/>
          <w:u w:val="single"/>
        </w:rPr>
        <w:t xml:space="preserve">. </w:t>
      </w:r>
      <w:r w:rsidR="008F3BF5" w:rsidRPr="00DA05CD">
        <w:rPr>
          <w:rFonts w:hAnsi="Times New Roman" w:ascii="Times New Roman"/>
          <w:b/>
          <w:szCs w:val="24"/>
          <w:u w:val="single"/>
        </w:rPr>
        <w:t>siječnja</w:t>
      </w:r>
      <w:r w:rsidR="00AA3AB5" w:rsidRPr="00DA05CD">
        <w:rPr>
          <w:rFonts w:hAnsi="Times New Roman" w:ascii="Times New Roman"/>
          <w:b/>
          <w:szCs w:val="24"/>
          <w:u w:val="single"/>
        </w:rPr>
        <w:t xml:space="preserve"> 201</w:t>
      </w:r>
      <w:r w:rsidR="008F3BF5" w:rsidRPr="00DA05CD">
        <w:rPr>
          <w:rFonts w:hAnsi="Times New Roman" w:ascii="Times New Roman"/>
          <w:b/>
          <w:szCs w:val="24"/>
          <w:u w:val="single"/>
        </w:rPr>
        <w:t>9</w:t>
      </w:r>
      <w:r w:rsidR="00AA3AB5" w:rsidRPr="00DA05CD">
        <w:rPr>
          <w:rFonts w:hAnsi="Times New Roman" w:ascii="Times New Roman"/>
          <w:b/>
          <w:szCs w:val="24"/>
          <w:u w:val="single"/>
        </w:rPr>
        <w:t>.</w:t>
      </w:r>
      <w:r w:rsidR="008F3BF5" w:rsidRPr="00DA05CD">
        <w:rPr>
          <w:rFonts w:hAnsi="Times New Roman" w:ascii="Times New Roman"/>
          <w:b/>
          <w:szCs w:val="24"/>
          <w:u w:val="single"/>
        </w:rPr>
        <w:t xml:space="preserve"> u 10:45</w:t>
      </w:r>
      <w:r w:rsidRPr="00DA05CD">
        <w:rPr>
          <w:rFonts w:hAnsi="Times New Roman" w:ascii="Times New Roman"/>
          <w:b/>
          <w:szCs w:val="24"/>
          <w:u w:val="single"/>
        </w:rPr>
        <w:t xml:space="preserve"> sati,</w:t>
      </w:r>
      <w:r w:rsidRPr="00DA05CD">
        <w:rPr>
          <w:rFonts w:hAnsi="Times New Roman" w:ascii="Times New Roman"/>
          <w:szCs w:val="24"/>
        </w:rPr>
        <w:t xml:space="preserve"> </w:t>
      </w:r>
      <w:r w:rsidRPr="00981D37">
        <w:rPr>
          <w:rFonts w:hAnsi="Times New Roman" w:ascii="Times New Roman"/>
          <w:szCs w:val="24"/>
        </w:rPr>
        <w:t>u zgradi Trgovačkog suda u Zagrebu, Zagr</w:t>
      </w:r>
      <w:r w:rsidR="00E07398" w:rsidRPr="00981D37">
        <w:rPr>
          <w:rFonts w:hAnsi="Times New Roman" w:ascii="Times New Roman"/>
          <w:szCs w:val="24"/>
        </w:rPr>
        <w:t>eb, Petrinjska 8, soba br. 96</w:t>
      </w:r>
      <w:r w:rsidRPr="00981D37">
        <w:rPr>
          <w:rFonts w:hAnsi="Times New Roman" w:ascii="Times New Roman"/>
          <w:szCs w:val="24"/>
        </w:rPr>
        <w:t xml:space="preserve"> (ulična zgrada).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8F3BF5">
        <w:rPr>
          <w:rFonts w:hAnsi="Times New Roman" w:ascii="Times New Roman"/>
          <w:b/>
          <w:szCs w:val="24"/>
          <w:u w:val="single"/>
        </w:rPr>
        <w:t>11:00</w:t>
      </w:r>
      <w:r w:rsidRPr="00981D37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Obrazloženje</w:t>
      </w:r>
    </w:p>
    <w:p w:rsidRDefault="009548A8" w:rsidP="00535EEB" w:rsidR="009548A8" w:rsidRPr="00981D37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8F3BF5" w:rsidR="008F3BF5" w:rsidRPr="008F3BF5">
      <w:pPr>
        <w:jc w:val="both"/>
        <w:rPr>
          <w:rFonts w:hAnsi="Times New Roman" w:ascii="Times New Roman"/>
          <w:bCs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="008F3BF5" w:rsidRPr="008F3BF5">
        <w:rPr>
          <w:rFonts w:hAnsi="Times New Roman" w:ascii="Times New Roman"/>
          <w:bCs/>
          <w:szCs w:val="24"/>
        </w:rPr>
        <w:t xml:space="preserve">Dužnik kao predlagatelj,  putem osobe ovlaštene za zastupanje podnio je ovom sudu prijedlog za otvaranje stečajnog postupka nad dužnikom AGRAR NATUR d.o.o. za </w:t>
      </w:r>
      <w:r w:rsidR="008F3BF5" w:rsidRPr="008F3BF5">
        <w:rPr>
          <w:rFonts w:hAnsi="Times New Roman" w:ascii="Times New Roman"/>
          <w:bCs/>
          <w:szCs w:val="24"/>
        </w:rPr>
        <w:lastRenderedPageBreak/>
        <w:t>proizvodnju, trgovinu i usluge, Zagreb (Grad Zagreb), Zumbulska ulica 11/b, OIB 35362747306,  na temelju čl. 16. i čl. 109. Stečajnog zakona (NN 71/15,104/17, dalje SZ).</w:t>
      </w:r>
    </w:p>
    <w:p w:rsidRDefault="008F3BF5" w:rsidP="008F3BF5" w:rsidR="008F3BF5" w:rsidRPr="008F3BF5">
      <w:pPr>
        <w:jc w:val="both"/>
        <w:rPr>
          <w:rFonts w:hAnsi="Times New Roman" w:ascii="Times New Roman"/>
          <w:bCs/>
          <w:szCs w:val="24"/>
        </w:rPr>
      </w:pPr>
    </w:p>
    <w:p w:rsidRDefault="008F3BF5" w:rsidP="008F3BF5" w:rsidR="00271B17" w:rsidRPr="00981D37">
      <w:pPr>
        <w:ind w:firstLine="708"/>
        <w:jc w:val="both"/>
        <w:rPr>
          <w:rFonts w:hAnsi="Times New Roman" w:ascii="Times New Roman"/>
          <w:szCs w:val="24"/>
        </w:rPr>
      </w:pPr>
      <w:r w:rsidRPr="008F3BF5">
        <w:rPr>
          <w:rFonts w:hAnsi="Times New Roman" w:ascii="Times New Roman"/>
          <w:bCs/>
          <w:szCs w:val="24"/>
        </w:rPr>
        <w:t>U prijedlogu navodi da je kod dužnika ostvaren stečajni razlog nesposobnosti za plaćanje, jer da dužnik u Očevidniku redoslijeda osnova za plaćanje koje vodi FINA više evidentiranih neizvršenih osnova za plaćanje u razdoblju dužem od 60 dana koje je trebalo, na temelju valjanih osnova za plaćanje, bez daljnjeg pristanka dužnika, naplatiti s bilo kojeg od njegovih računa,te uz prijedlog dostavlja Očevidniku o redoslijedu osnova za plaćanje (list 4-7 spisa)</w:t>
      </w:r>
      <w:r w:rsidR="00271B17" w:rsidRPr="00981D37">
        <w:rPr>
          <w:rFonts w:hAnsi="Times New Roman" w:ascii="Times New Roman"/>
          <w:szCs w:val="24"/>
        </w:rPr>
        <w:t>.</w:t>
      </w:r>
    </w:p>
    <w:p w:rsidRDefault="008357AA" w:rsidP="00271B17" w:rsidR="008357AA" w:rsidRPr="00981D37">
      <w:pPr>
        <w:jc w:val="both"/>
        <w:rPr>
          <w:rFonts w:hAnsi="Times New Roman" w:ascii="Times New Roman"/>
          <w:szCs w:val="24"/>
        </w:rPr>
      </w:pPr>
    </w:p>
    <w:p w:rsidRDefault="004C34C3" w:rsidP="00271B17" w:rsidR="00271B17" w:rsidRPr="00981D3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</w:t>
      </w:r>
      <w:r w:rsidR="00271B17" w:rsidRPr="00981D37">
        <w:rPr>
          <w:rFonts w:hAnsi="Times New Roman" w:ascii="Times New Roman"/>
          <w:szCs w:val="24"/>
        </w:rPr>
        <w:t xml:space="preserve"> pokrenuo prethodni postupak, odredio i održao ročište radi izjašnjen</w:t>
      </w:r>
      <w:r w:rsidR="00981D37" w:rsidRPr="00981D37">
        <w:rPr>
          <w:rFonts w:hAnsi="Times New Roman" w:ascii="Times New Roman"/>
          <w:szCs w:val="24"/>
        </w:rPr>
        <w:t>j</w:t>
      </w:r>
      <w:r w:rsidR="00271B17" w:rsidRPr="00981D37">
        <w:rPr>
          <w:rFonts w:hAnsi="Times New Roman" w:ascii="Times New Roman"/>
          <w:szCs w:val="24"/>
        </w:rPr>
        <w:t xml:space="preserve">a o prijedlogu za otvaranje stečajnog postupka nad predmetnim dužnikom, te zatim u prethodnom postupku imenovao privremenog stečajnog upravitelja sa zadatkom da ispita da li kod ovog dužnika i dalje postoji koji od stečajnih razloga, da li dužnik ima imovine koji bi činili stečajnu masu, a čijim unovčenjem bi se mogli pokriti troškovi, kako prethodnog, tako i otvorenog stečajnog postupka. </w:t>
      </w:r>
    </w:p>
    <w:p w:rsidRDefault="004A7DF3" w:rsidP="00271B17" w:rsidR="00271B17" w:rsidRPr="00910AB2">
      <w:pPr>
        <w:ind w:firstLine="708"/>
        <w:jc w:val="both"/>
        <w:rPr>
          <w:rFonts w:hAnsi="Times New Roman" w:ascii="Times New Roman"/>
          <w:color w:val="FF0000"/>
          <w:szCs w:val="24"/>
        </w:rPr>
      </w:pPr>
      <w:r w:rsidRPr="00981D37">
        <w:rPr>
          <w:rFonts w:hAnsi="Times New Roman" w:ascii="Times New Roman"/>
          <w:szCs w:val="24"/>
        </w:rPr>
        <w:t>Privremeni s</w:t>
      </w:r>
      <w:r w:rsidR="00271B17" w:rsidRPr="00981D37">
        <w:rPr>
          <w:rFonts w:hAnsi="Times New Roman" w:ascii="Times New Roman"/>
          <w:szCs w:val="24"/>
        </w:rPr>
        <w:t>tečajni up</w:t>
      </w:r>
      <w:r w:rsidR="00AE373D" w:rsidRPr="00981D37">
        <w:rPr>
          <w:rFonts w:hAnsi="Times New Roman" w:ascii="Times New Roman"/>
          <w:szCs w:val="24"/>
        </w:rPr>
        <w:t xml:space="preserve">ravitelj u ovosudni </w:t>
      </w:r>
      <w:r w:rsidR="00863973">
        <w:rPr>
          <w:rFonts w:hAnsi="Times New Roman" w:ascii="Times New Roman"/>
          <w:szCs w:val="24"/>
        </w:rPr>
        <w:t xml:space="preserve">spis dana </w:t>
      </w:r>
      <w:r w:rsidR="00AF7115">
        <w:rPr>
          <w:rFonts w:hAnsi="Times New Roman" w:ascii="Times New Roman"/>
          <w:szCs w:val="24"/>
        </w:rPr>
        <w:t>2</w:t>
      </w:r>
      <w:r w:rsidR="00736855">
        <w:rPr>
          <w:rFonts w:hAnsi="Times New Roman" w:ascii="Times New Roman"/>
          <w:szCs w:val="24"/>
        </w:rPr>
        <w:t>3</w:t>
      </w:r>
      <w:r w:rsidR="006D0286" w:rsidRPr="00933965">
        <w:rPr>
          <w:rFonts w:hAnsi="Times New Roman" w:ascii="Times New Roman"/>
          <w:szCs w:val="24"/>
        </w:rPr>
        <w:t xml:space="preserve">. </w:t>
      </w:r>
      <w:r w:rsidR="00863973" w:rsidRPr="00933965">
        <w:rPr>
          <w:rFonts w:hAnsi="Times New Roman" w:ascii="Times New Roman"/>
          <w:szCs w:val="24"/>
        </w:rPr>
        <w:t>travnja</w:t>
      </w:r>
      <w:r w:rsidR="00271B17" w:rsidRPr="00933965">
        <w:rPr>
          <w:rFonts w:hAnsi="Times New Roman" w:ascii="Times New Roman"/>
          <w:szCs w:val="24"/>
        </w:rPr>
        <w:t xml:space="preserve"> </w:t>
      </w:r>
      <w:r w:rsidR="00AE373D" w:rsidRPr="00933965">
        <w:rPr>
          <w:rFonts w:hAnsi="Times New Roman" w:ascii="Times New Roman"/>
          <w:szCs w:val="24"/>
        </w:rPr>
        <w:t>2018</w:t>
      </w:r>
      <w:r w:rsidR="00271B17" w:rsidRPr="00933965">
        <w:rPr>
          <w:rFonts w:hAnsi="Times New Roman" w:ascii="Times New Roman"/>
          <w:szCs w:val="24"/>
        </w:rPr>
        <w:t>.</w:t>
      </w:r>
      <w:r w:rsidR="004D338B" w:rsidRPr="00933965">
        <w:rPr>
          <w:rFonts w:hAnsi="Times New Roman" w:ascii="Times New Roman"/>
          <w:szCs w:val="24"/>
        </w:rPr>
        <w:t>g.</w:t>
      </w:r>
      <w:r w:rsidR="00271B17" w:rsidRPr="00933965">
        <w:rPr>
          <w:rFonts w:hAnsi="Times New Roman" w:ascii="Times New Roman"/>
          <w:szCs w:val="24"/>
        </w:rPr>
        <w:t xml:space="preserve"> dostavio je pisano izvješće (list </w:t>
      </w:r>
      <w:r w:rsidR="00736855" w:rsidRPr="00736855">
        <w:rPr>
          <w:rFonts w:hAnsi="Times New Roman" w:ascii="Times New Roman"/>
          <w:szCs w:val="24"/>
        </w:rPr>
        <w:t>45-48</w:t>
      </w:r>
      <w:r w:rsidR="00863973" w:rsidRPr="00736855">
        <w:rPr>
          <w:rFonts w:hAnsi="Times New Roman" w:ascii="Times New Roman"/>
          <w:szCs w:val="24"/>
        </w:rPr>
        <w:t xml:space="preserve"> </w:t>
      </w:r>
      <w:r w:rsidR="00271B17" w:rsidRPr="00736855">
        <w:rPr>
          <w:rFonts w:hAnsi="Times New Roman" w:ascii="Times New Roman"/>
          <w:szCs w:val="24"/>
        </w:rPr>
        <w:t>spisa</w:t>
      </w:r>
      <w:r w:rsidR="00271B17" w:rsidRPr="00933965">
        <w:rPr>
          <w:rFonts w:hAnsi="Times New Roman" w:ascii="Times New Roman"/>
          <w:szCs w:val="24"/>
        </w:rPr>
        <w:t>).</w:t>
      </w:r>
    </w:p>
    <w:p w:rsidRDefault="00271B17" w:rsidP="00271B17" w:rsidR="00271B17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  <w:t xml:space="preserve">Po zaprimljenom izvješću stečajnog upravitelja održano je ročište radi rasprave o pretpostavkama za otvaranje stečajnog postupka, a na kojem ročištu se privremeni stečajni upravitelj očitovao usmeno u odnosu na naloženi zadatak. </w:t>
      </w:r>
    </w:p>
    <w:p w:rsidRDefault="00A27B12" w:rsidP="00934DC0" w:rsidR="00934DC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981D37">
        <w:rPr>
          <w:rFonts w:hAnsi="Times New Roman" w:ascii="Times New Roman"/>
          <w:color w:themeColor="text1" w:val="000000"/>
          <w:szCs w:val="24"/>
        </w:rPr>
        <w:t>Privremeni stečajni upravitelj u svom usmenom izlaganju ostao</w:t>
      </w:r>
      <w:r w:rsidR="00FB210F" w:rsidRPr="00981D37">
        <w:rPr>
          <w:rFonts w:hAnsi="Times New Roman" w:ascii="Times New Roman"/>
          <w:color w:themeColor="text1" w:val="000000"/>
          <w:szCs w:val="24"/>
        </w:rPr>
        <w:t xml:space="preserve"> je</w:t>
      </w:r>
      <w:r w:rsidRPr="00981D37">
        <w:rPr>
          <w:rFonts w:hAnsi="Times New Roman" w:ascii="Times New Roman"/>
          <w:color w:themeColor="text1" w:val="000000"/>
          <w:szCs w:val="24"/>
        </w:rPr>
        <w:t xml:space="preserve"> u cijelosti kod pisanih nav</w:t>
      </w:r>
      <w:r w:rsidR="00AF7115">
        <w:rPr>
          <w:rFonts w:hAnsi="Times New Roman" w:ascii="Times New Roman"/>
          <w:color w:themeColor="text1" w:val="000000"/>
          <w:szCs w:val="24"/>
        </w:rPr>
        <w:t>oda iz podnesenog izvješća od 2</w:t>
      </w:r>
      <w:r w:rsidR="00736855">
        <w:rPr>
          <w:rFonts w:hAnsi="Times New Roman" w:ascii="Times New Roman"/>
          <w:color w:themeColor="text1" w:val="000000"/>
          <w:szCs w:val="24"/>
        </w:rPr>
        <w:t>3</w:t>
      </w:r>
      <w:r w:rsidRPr="00933965">
        <w:rPr>
          <w:rFonts w:hAnsi="Times New Roman" w:ascii="Times New Roman"/>
          <w:szCs w:val="24"/>
        </w:rPr>
        <w:t xml:space="preserve">. </w:t>
      </w:r>
      <w:r w:rsidR="00863973" w:rsidRPr="00933965">
        <w:rPr>
          <w:rFonts w:hAnsi="Times New Roman" w:ascii="Times New Roman"/>
          <w:szCs w:val="24"/>
        </w:rPr>
        <w:t>travnja</w:t>
      </w:r>
      <w:r w:rsidR="00AE373D" w:rsidRPr="00933965">
        <w:rPr>
          <w:rFonts w:hAnsi="Times New Roman" w:ascii="Times New Roman"/>
          <w:szCs w:val="24"/>
        </w:rPr>
        <w:t xml:space="preserve"> 2018</w:t>
      </w:r>
      <w:r w:rsidRPr="00933965">
        <w:rPr>
          <w:rFonts w:hAnsi="Times New Roman" w:ascii="Times New Roman"/>
          <w:szCs w:val="24"/>
        </w:rPr>
        <w:t xml:space="preserve">. godine, </w:t>
      </w:r>
      <w:r w:rsidR="00C77416" w:rsidRPr="00933965">
        <w:rPr>
          <w:rFonts w:hAnsi="Times New Roman" w:ascii="Times New Roman"/>
          <w:szCs w:val="24"/>
        </w:rPr>
        <w:t xml:space="preserve"> posebno </w:t>
      </w:r>
      <w:r w:rsidR="00C77416" w:rsidRPr="00981D37">
        <w:rPr>
          <w:rFonts w:hAnsi="Times New Roman" w:ascii="Times New Roman"/>
          <w:color w:themeColor="text1" w:val="000000"/>
          <w:szCs w:val="24"/>
        </w:rPr>
        <w:t xml:space="preserve">naveo </w:t>
      </w:r>
      <w:r w:rsidR="00863973">
        <w:rPr>
          <w:rFonts w:hAnsi="Times New Roman" w:ascii="Times New Roman"/>
          <w:color w:themeColor="text1" w:val="000000"/>
          <w:szCs w:val="24"/>
        </w:rPr>
        <w:t xml:space="preserve">da kod ovog dužnika od imovine postoje </w:t>
      </w:r>
      <w:r w:rsidR="00AF7115">
        <w:rPr>
          <w:rFonts w:hAnsi="Times New Roman" w:ascii="Times New Roman"/>
          <w:color w:themeColor="text1" w:val="000000"/>
          <w:szCs w:val="24"/>
        </w:rPr>
        <w:t>nekretnine</w:t>
      </w:r>
      <w:r w:rsidR="00863973">
        <w:rPr>
          <w:rFonts w:hAnsi="Times New Roman" w:ascii="Times New Roman"/>
          <w:color w:themeColor="text1" w:val="000000"/>
          <w:szCs w:val="24"/>
        </w:rPr>
        <w:t>, a kako su iste sada navedene i opisane u toč. VII izreke ovog rješenja, odnosno</w:t>
      </w:r>
      <w:r w:rsidR="00611769">
        <w:rPr>
          <w:rFonts w:hAnsi="Times New Roman" w:ascii="Times New Roman"/>
          <w:color w:themeColor="text1" w:val="000000"/>
          <w:szCs w:val="24"/>
        </w:rPr>
        <w:t>,</w:t>
      </w:r>
      <w:r w:rsidR="00863973">
        <w:rPr>
          <w:rFonts w:hAnsi="Times New Roman" w:ascii="Times New Roman"/>
          <w:color w:themeColor="text1" w:val="000000"/>
          <w:szCs w:val="24"/>
        </w:rPr>
        <w:t xml:space="preserve"> da ovaj dužnik ima imovinu koja je dostatna za podmirenje troškova provedbe stečajnog postupka, a kako je nesporno da </w:t>
      </w:r>
      <w:r w:rsidR="00611769">
        <w:rPr>
          <w:rFonts w:hAnsi="Times New Roman" w:ascii="Times New Roman"/>
          <w:color w:themeColor="text1" w:val="000000"/>
          <w:szCs w:val="24"/>
        </w:rPr>
        <w:t xml:space="preserve">stečajni razlog nesposobnosti za plaćanje i </w:t>
      </w:r>
      <w:r w:rsidR="0002604C">
        <w:rPr>
          <w:rFonts w:hAnsi="Times New Roman" w:ascii="Times New Roman"/>
          <w:color w:themeColor="text1" w:val="000000"/>
          <w:szCs w:val="24"/>
        </w:rPr>
        <w:t>na</w:t>
      </w:r>
      <w:r w:rsidR="00611769">
        <w:rPr>
          <w:rFonts w:hAnsi="Times New Roman" w:ascii="Times New Roman"/>
          <w:color w:themeColor="text1" w:val="000000"/>
          <w:szCs w:val="24"/>
        </w:rPr>
        <w:t>dalje postoji, predložio je da se ovaj stečajni postupak otvori i provede.</w:t>
      </w:r>
    </w:p>
    <w:p w:rsidRDefault="00107D66" w:rsidP="00271B17" w:rsidR="00107D66" w:rsidRPr="00981D37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 w:rsidRPr="00981D37">
      <w:pPr>
        <w:ind w:firstLine="708"/>
        <w:jc w:val="both"/>
        <w:rPr>
          <w:rFonts w:hAnsi="Times New Roman" w:ascii="Times New Roman"/>
          <w:bCs/>
          <w:szCs w:val="24"/>
        </w:rPr>
      </w:pPr>
      <w:r w:rsidRPr="00981D37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981D37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 w:rsidRPr="00981D37">
      <w:pPr>
        <w:ind w:firstLine="720"/>
        <w:jc w:val="both"/>
        <w:rPr>
          <w:rFonts w:hAnsi="Times New Roman" w:ascii="Times New Roman"/>
          <w:bCs/>
          <w:szCs w:val="24"/>
        </w:rPr>
      </w:pPr>
      <w:r w:rsidRPr="00981D37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FE6736" w:rsidP="00271B17" w:rsidR="00FE6736" w:rsidRPr="00981D37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535E0B" w:rsidR="00FB1C35">
      <w:pPr>
        <w:ind w:firstLine="720"/>
        <w:jc w:val="both"/>
        <w:rPr>
          <w:rFonts w:hAnsi="Times New Roman" w:ascii="Times New Roman"/>
          <w:bCs/>
          <w:szCs w:val="24"/>
        </w:rPr>
      </w:pPr>
      <w:r w:rsidRPr="00981D37">
        <w:rPr>
          <w:rFonts w:hAnsi="Times New Roman" w:ascii="Times New Roman"/>
          <w:bCs/>
          <w:szCs w:val="24"/>
        </w:rPr>
        <w:t>Izvršenim uvidom u spis</w:t>
      </w:r>
      <w:r w:rsidR="00107D66" w:rsidRPr="00981D37">
        <w:rPr>
          <w:rFonts w:hAnsi="Times New Roman" w:ascii="Times New Roman"/>
          <w:bCs/>
          <w:szCs w:val="24"/>
        </w:rPr>
        <w:t xml:space="preserve">, konkretno u </w:t>
      </w:r>
      <w:r w:rsidR="00535E0B">
        <w:rPr>
          <w:rFonts w:hAnsi="Times New Roman" w:ascii="Times New Roman"/>
          <w:bCs/>
          <w:szCs w:val="24"/>
        </w:rPr>
        <w:t xml:space="preserve"> </w:t>
      </w:r>
      <w:r w:rsidR="00FB1C35">
        <w:rPr>
          <w:rFonts w:hAnsi="Times New Roman" w:ascii="Times New Roman"/>
          <w:bCs/>
          <w:szCs w:val="24"/>
        </w:rPr>
        <w:t>Potvrdu</w:t>
      </w:r>
      <w:r w:rsidR="00107D66" w:rsidRPr="00981D37">
        <w:rPr>
          <w:rFonts w:hAnsi="Times New Roman" w:ascii="Times New Roman"/>
          <w:bCs/>
          <w:szCs w:val="24"/>
        </w:rPr>
        <w:t xml:space="preserve"> </w:t>
      </w:r>
      <w:r w:rsidR="000E2DC4" w:rsidRPr="00981D37">
        <w:rPr>
          <w:rFonts w:hAnsi="Times New Roman" w:ascii="Times New Roman"/>
          <w:bCs/>
          <w:szCs w:val="24"/>
        </w:rPr>
        <w:t xml:space="preserve">FINA-e od </w:t>
      </w:r>
      <w:r w:rsidR="00FB1C35">
        <w:rPr>
          <w:rFonts w:hAnsi="Times New Roman" w:ascii="Times New Roman"/>
          <w:bCs/>
          <w:szCs w:val="24"/>
        </w:rPr>
        <w:t>13</w:t>
      </w:r>
      <w:r w:rsidR="0075731C">
        <w:rPr>
          <w:rFonts w:hAnsi="Times New Roman" w:ascii="Times New Roman"/>
          <w:bCs/>
          <w:szCs w:val="24"/>
        </w:rPr>
        <w:t xml:space="preserve">. </w:t>
      </w:r>
      <w:r w:rsidR="00FB1C35">
        <w:rPr>
          <w:rFonts w:hAnsi="Times New Roman" w:ascii="Times New Roman"/>
          <w:bCs/>
          <w:szCs w:val="24"/>
        </w:rPr>
        <w:t>ožujka 2018.g. (list 33</w:t>
      </w:r>
      <w:r w:rsidR="00FE6736" w:rsidRPr="00981D37">
        <w:rPr>
          <w:rFonts w:hAnsi="Times New Roman" w:ascii="Times New Roman"/>
          <w:bCs/>
          <w:szCs w:val="24"/>
        </w:rPr>
        <w:t xml:space="preserve"> </w:t>
      </w:r>
      <w:r w:rsidR="00107D66" w:rsidRPr="00981D37">
        <w:rPr>
          <w:rFonts w:hAnsi="Times New Roman" w:ascii="Times New Roman"/>
          <w:bCs/>
          <w:szCs w:val="24"/>
        </w:rPr>
        <w:t xml:space="preserve">spisa) </w:t>
      </w:r>
      <w:r w:rsidR="00451548" w:rsidRPr="00981D37">
        <w:rPr>
          <w:rFonts w:hAnsi="Times New Roman" w:ascii="Times New Roman"/>
          <w:bCs/>
          <w:szCs w:val="24"/>
        </w:rPr>
        <w:t>proizlazi</w:t>
      </w:r>
      <w:r w:rsidR="00107D66" w:rsidRPr="00981D37">
        <w:rPr>
          <w:rFonts w:hAnsi="Times New Roman" w:ascii="Times New Roman"/>
          <w:bCs/>
          <w:szCs w:val="24"/>
        </w:rPr>
        <w:t xml:space="preserve"> da ovaj dužnik </w:t>
      </w:r>
      <w:r w:rsidR="00FB1C35">
        <w:rPr>
          <w:rFonts w:hAnsi="Times New Roman" w:ascii="Times New Roman"/>
          <w:bCs/>
          <w:szCs w:val="24"/>
        </w:rPr>
        <w:t xml:space="preserve">na računima i novčanim sredstvima na dan </w:t>
      </w:r>
      <w:r w:rsidR="003B1E8C">
        <w:rPr>
          <w:rFonts w:hAnsi="Times New Roman" w:ascii="Times New Roman"/>
          <w:bCs/>
          <w:szCs w:val="24"/>
        </w:rPr>
        <w:t xml:space="preserve">izdavanja Potvrde ima evidentirano 761 dan </w:t>
      </w:r>
      <w:r w:rsidR="00FB1C35">
        <w:rPr>
          <w:rFonts w:hAnsi="Times New Roman" w:ascii="Times New Roman"/>
          <w:bCs/>
          <w:szCs w:val="24"/>
        </w:rPr>
        <w:t>neprekidne blokade</w:t>
      </w:r>
      <w:r w:rsidR="003B1E8C">
        <w:rPr>
          <w:rFonts w:hAnsi="Times New Roman" w:ascii="Times New Roman"/>
          <w:bCs/>
          <w:szCs w:val="24"/>
        </w:rPr>
        <w:t>,</w:t>
      </w:r>
      <w:r w:rsidR="00FB1C35">
        <w:rPr>
          <w:rFonts w:hAnsi="Times New Roman" w:ascii="Times New Roman"/>
          <w:bCs/>
          <w:szCs w:val="24"/>
        </w:rPr>
        <w:t xml:space="preserve"> </w:t>
      </w:r>
      <w:r w:rsidR="003B1E8C">
        <w:rPr>
          <w:rFonts w:hAnsi="Times New Roman" w:ascii="Times New Roman"/>
          <w:bCs/>
          <w:szCs w:val="24"/>
        </w:rPr>
        <w:t>odnosno ukupno 180 dana blokade u prethodnoih 6 mjeseci zbog nepodmirenih osnova za plaćanje evidenitranih u Očevidniku redoslijeda osnova za plaćanje, te da nepodmirene obveze iznose 258.489,97 kn.</w:t>
      </w:r>
    </w:p>
    <w:p w:rsidRDefault="00FB1C35" w:rsidP="00535E0B" w:rsidR="00535E0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</w:t>
      </w:r>
    </w:p>
    <w:p w:rsidRDefault="00271B17" w:rsidP="00271B17" w:rsidR="00271B17" w:rsidRPr="00981D37">
      <w:pPr>
        <w:ind w:firstLine="720"/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bCs/>
          <w:szCs w:val="24"/>
        </w:rPr>
        <w:lastRenderedPageBreak/>
        <w:t xml:space="preserve">Prethodno navedenim, sud je utvrdio da je kod ovog dužnika nesporno ostvaren stečajni razlog nesposobnosti za plaćanje, odnosno da je ostvaren razlog za otvaranje ovog stečajnog postupka. </w:t>
      </w:r>
      <w:r w:rsidRPr="00981D37">
        <w:rPr>
          <w:rFonts w:hAnsi="Times New Roman" w:ascii="Times New Roman"/>
          <w:szCs w:val="24"/>
        </w:rPr>
        <w:tab/>
      </w:r>
    </w:p>
    <w:p w:rsidRDefault="00FE6736" w:rsidP="00271B17" w:rsidR="00FE6736" w:rsidRPr="00981D37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 w:rsidRPr="00981D37">
      <w:pPr>
        <w:ind w:firstLine="720"/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FE6736" w:rsidP="00271B17" w:rsidR="00FE6736" w:rsidRPr="00981D37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 w:rsidRPr="00981D37">
      <w:pPr>
        <w:pStyle w:val="Naslov1"/>
        <w:ind w:firstLine="0"/>
        <w:jc w:val="both"/>
        <w:rPr>
          <w:b w:val="false"/>
          <w:szCs w:val="24"/>
        </w:rPr>
      </w:pPr>
      <w:r w:rsidRPr="00981D37">
        <w:rPr>
          <w:b w:val="false"/>
          <w:szCs w:val="24"/>
        </w:rPr>
        <w:tab/>
        <w:t>Rješenjem ovog suda br. St-</w:t>
      </w:r>
      <w:r w:rsidR="00881F6B">
        <w:rPr>
          <w:b w:val="false"/>
          <w:szCs w:val="24"/>
        </w:rPr>
        <w:t>5307</w:t>
      </w:r>
      <w:r w:rsidRPr="00981D37">
        <w:rPr>
          <w:b w:val="false"/>
          <w:szCs w:val="24"/>
        </w:rPr>
        <w:t xml:space="preserve">/16 od </w:t>
      </w:r>
      <w:r w:rsidR="00881F6B">
        <w:rPr>
          <w:b w:val="false"/>
          <w:szCs w:val="24"/>
        </w:rPr>
        <w:t>20</w:t>
      </w:r>
      <w:r w:rsidR="003821EF" w:rsidRPr="00981D37">
        <w:rPr>
          <w:b w:val="false"/>
          <w:szCs w:val="24"/>
        </w:rPr>
        <w:t xml:space="preserve">. </w:t>
      </w:r>
      <w:r w:rsidR="00881F6B">
        <w:rPr>
          <w:b w:val="false"/>
          <w:szCs w:val="24"/>
        </w:rPr>
        <w:t>ožujka</w:t>
      </w:r>
      <w:r w:rsidR="003821EF" w:rsidRPr="00981D37">
        <w:rPr>
          <w:b w:val="false"/>
          <w:szCs w:val="24"/>
        </w:rPr>
        <w:t xml:space="preserve"> 2018</w:t>
      </w:r>
      <w:r w:rsidRPr="00981D37">
        <w:rPr>
          <w:b w:val="false"/>
          <w:szCs w:val="24"/>
        </w:rPr>
        <w:t>.g. imenovan</w:t>
      </w:r>
      <w:r w:rsidR="00A052B0" w:rsidRPr="00981D37">
        <w:rPr>
          <w:b w:val="false"/>
          <w:szCs w:val="24"/>
        </w:rPr>
        <w:t xml:space="preserve"> je privremeni</w:t>
      </w:r>
      <w:r w:rsidRPr="00981D37">
        <w:rPr>
          <w:b w:val="false"/>
          <w:szCs w:val="24"/>
        </w:rPr>
        <w:t xml:space="preserve"> stečajn</w:t>
      </w:r>
      <w:r w:rsidR="00A052B0" w:rsidRPr="00981D37">
        <w:rPr>
          <w:b w:val="false"/>
          <w:szCs w:val="24"/>
        </w:rPr>
        <w:t>i</w:t>
      </w:r>
      <w:r w:rsidRPr="00981D37">
        <w:rPr>
          <w:b w:val="false"/>
          <w:szCs w:val="24"/>
        </w:rPr>
        <w:t xml:space="preserve"> upravitelj na temelju čl. 84. st. 1. SZ-a, metodom slučajnog odabira, te je  zatim,</w:t>
      </w:r>
      <w:r w:rsidR="003821EF" w:rsidRPr="00981D37">
        <w:rPr>
          <w:b w:val="false"/>
          <w:szCs w:val="24"/>
        </w:rPr>
        <w:t xml:space="preserve"> </w:t>
      </w:r>
      <w:r w:rsidRPr="00981D37">
        <w:rPr>
          <w:b w:val="false"/>
          <w:szCs w:val="24"/>
        </w:rPr>
        <w:t xml:space="preserve">a primjenom </w:t>
      </w:r>
      <w:r w:rsidR="003821EF" w:rsidRPr="00981D37">
        <w:rPr>
          <w:b w:val="false"/>
          <w:szCs w:val="24"/>
        </w:rPr>
        <w:t xml:space="preserve">funkcije promjena </w:t>
      </w:r>
      <w:r w:rsidR="000E2DC4" w:rsidRPr="00981D37">
        <w:rPr>
          <w:b w:val="false"/>
          <w:szCs w:val="24"/>
        </w:rPr>
        <w:t>uloge</w:t>
      </w:r>
      <w:r w:rsidRPr="00981D37">
        <w:rPr>
          <w:b w:val="false"/>
          <w:szCs w:val="24"/>
        </w:rPr>
        <w:t>, privremen</w:t>
      </w:r>
      <w:r w:rsidR="00A052B0" w:rsidRPr="00981D37">
        <w:rPr>
          <w:b w:val="false"/>
          <w:szCs w:val="24"/>
        </w:rPr>
        <w:t>i stečajni</w:t>
      </w:r>
      <w:r w:rsidRPr="00981D37">
        <w:rPr>
          <w:b w:val="false"/>
          <w:szCs w:val="24"/>
        </w:rPr>
        <w:t xml:space="preserve"> upravitelj imenovan</w:t>
      </w:r>
      <w:r w:rsidR="00A052B0" w:rsidRPr="00981D37">
        <w:rPr>
          <w:b w:val="false"/>
          <w:szCs w:val="24"/>
        </w:rPr>
        <w:t xml:space="preserve"> stečajnim upraviteljem</w:t>
      </w:r>
      <w:r w:rsidRPr="00981D37">
        <w:rPr>
          <w:b w:val="false"/>
          <w:szCs w:val="24"/>
        </w:rPr>
        <w:t xml:space="preserve"> u ovom otvorenom stečajnom postupku, temeljem čl.85.st.</w:t>
      </w:r>
      <w:r w:rsidR="00FE63DB" w:rsidRPr="00981D37">
        <w:rPr>
          <w:b w:val="false"/>
          <w:szCs w:val="24"/>
        </w:rPr>
        <w:t xml:space="preserve">1. i </w:t>
      </w:r>
      <w:r w:rsidRPr="00981D37">
        <w:rPr>
          <w:b w:val="false"/>
          <w:szCs w:val="24"/>
        </w:rPr>
        <w:t xml:space="preserve">2. SZ-a. </w:t>
      </w:r>
    </w:p>
    <w:p w:rsidRDefault="00FE6736" w:rsidP="00FE6736" w:rsidR="00FE6736" w:rsidRPr="00981D37"/>
    <w:p w:rsidRDefault="00271B17" w:rsidP="00271B17" w:rsidR="00271B17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 w:rsidRPr="002132C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</w:p>
    <w:p w:rsidRDefault="00755AA1" w:rsidP="00535EEB" w:rsidR="00535EEB" w:rsidRPr="002132C6">
      <w:pPr>
        <w:pStyle w:val="Naslov1"/>
        <w:ind w:firstLine="0"/>
        <w:rPr>
          <w:b w:val="false"/>
          <w:szCs w:val="24"/>
        </w:rPr>
      </w:pPr>
      <w:r w:rsidRPr="002132C6">
        <w:rPr>
          <w:b w:val="false"/>
          <w:szCs w:val="24"/>
        </w:rPr>
        <w:t xml:space="preserve">U Zagreb, </w:t>
      </w:r>
      <w:r w:rsidR="00052809">
        <w:rPr>
          <w:b w:val="false"/>
          <w:szCs w:val="24"/>
        </w:rPr>
        <w:t>18</w:t>
      </w:r>
      <w:r w:rsidR="00535EEB" w:rsidRPr="002132C6">
        <w:rPr>
          <w:b w:val="false"/>
          <w:szCs w:val="24"/>
        </w:rPr>
        <w:t xml:space="preserve">. </w:t>
      </w:r>
      <w:r w:rsidR="00052809">
        <w:rPr>
          <w:b w:val="false"/>
          <w:szCs w:val="24"/>
        </w:rPr>
        <w:t>rujna</w:t>
      </w:r>
      <w:r w:rsidRPr="002132C6">
        <w:rPr>
          <w:b w:val="false"/>
          <w:szCs w:val="24"/>
        </w:rPr>
        <w:t xml:space="preserve"> 2018</w:t>
      </w:r>
      <w:r w:rsidR="00535EEB" w:rsidRPr="002132C6">
        <w:rPr>
          <w:b w:val="false"/>
          <w:szCs w:val="24"/>
        </w:rPr>
        <w:t>.</w:t>
      </w:r>
      <w:r w:rsidR="00052809">
        <w:rPr>
          <w:b w:val="false"/>
          <w:szCs w:val="24"/>
        </w:rPr>
        <w:t>g.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</w:t>
      </w:r>
      <w:r w:rsidRPr="00981D37">
        <w:rPr>
          <w:rFonts w:hAnsi="Times New Roman" w:ascii="Times New Roman"/>
          <w:szCs w:val="24"/>
        </w:rPr>
        <w:tab/>
        <w:t xml:space="preserve">   </w:t>
      </w:r>
      <w:r w:rsidRPr="00981D37">
        <w:rPr>
          <w:rFonts w:hAnsi="Times New Roman" w:ascii="Times New Roman"/>
          <w:szCs w:val="24"/>
        </w:rPr>
        <w:tab/>
        <w:t xml:space="preserve">      S U D A C:</w:t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</w:t>
      </w:r>
      <w:r w:rsidRPr="00981D37">
        <w:rPr>
          <w:rFonts w:hAnsi="Times New Roman" w:ascii="Times New Roman"/>
          <w:szCs w:val="24"/>
        </w:rPr>
        <w:tab/>
        <w:t xml:space="preserve"> LUCIJA BUTIGAN</w:t>
      </w:r>
      <w:r w:rsidR="00333CC7">
        <w:rPr>
          <w:rFonts w:hAnsi="Times New Roman" w:ascii="Times New Roman"/>
          <w:szCs w:val="24"/>
        </w:rPr>
        <w:t>,v.r.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</w:p>
    <w:p w:rsidRDefault="00221438" w:rsidP="00535EEB" w:rsidR="00221438">
      <w:pPr>
        <w:rPr>
          <w:rFonts w:hAnsi="Times New Roman" w:ascii="Times New Roman"/>
          <w:szCs w:val="24"/>
        </w:rPr>
      </w:pPr>
    </w:p>
    <w:p w:rsidRDefault="00777A3F" w:rsidP="00535EEB" w:rsidR="00777A3F">
      <w:pPr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UPUTA O PRAVNOM LIJEKU: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052809">
        <w:rPr>
          <w:rFonts w:hAnsi="Times New Roman" w:ascii="Times New Roman"/>
          <w:szCs w:val="24"/>
        </w:rPr>
        <w:t xml:space="preserve"> zastupanje dužnika po zakonu do</w:t>
      </w:r>
      <w:r w:rsidRPr="00981D37"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5958A2" w:rsidP="00535EEB" w:rsidR="005958A2">
      <w:pPr>
        <w:jc w:val="both"/>
        <w:rPr>
          <w:rFonts w:hAnsi="Times New Roman" w:ascii="Times New Roman"/>
          <w:szCs w:val="24"/>
        </w:rPr>
      </w:pPr>
    </w:p>
    <w:p w:rsidRDefault="00BF6AFD" w:rsidP="00535EEB" w:rsidR="00BF6AFD" w:rsidRPr="00981D37">
      <w:pPr>
        <w:jc w:val="both"/>
        <w:rPr>
          <w:rFonts w:hAnsi="Times New Roman" w:ascii="Times New Roman"/>
          <w:szCs w:val="24"/>
        </w:rPr>
      </w:pPr>
    </w:p>
    <w:p w:rsidRDefault="002B4A0D" w:rsidR="002B4A0D" w:rsidRPr="00981D37"/>
    <w:p w:rsidRDefault="00333CC7" w:rsidP="00333CC7" w:rsidR="00333CC7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333CC7" w:rsidP="00333CC7" w:rsidR="00333CC7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FC76E4" w:rsidP="00333CC7" w:rsidR="00FC76E4" w:rsidRPr="00981D37">
      <w:pPr>
        <w:pStyle w:val="Odlomakpopisa"/>
        <w:rPr>
          <w:rFonts w:hAnsi="Times New Roman" w:ascii="Times New Roman"/>
        </w:rPr>
      </w:pPr>
    </w:p>
    <w:sectPr w:rsidSect="00515960" w:rsidR="00FC76E4" w:rsidRPr="00981D37">
      <w:headerReference w:type="defaul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C35" w:rsidP="00535EEB" w:rsidR="00FB1C35">
      <w:r>
        <w:separator/>
      </w:r>
    </w:p>
  </w:endnote>
  <w:endnote w:id="0" w:type="continuationSeparator">
    <w:p w:rsidRDefault="00FB1C35" w:rsidP="00535EEB" w:rsidR="00FB1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C35" w:rsidP="00535EEB" w:rsidR="00FB1C35">
      <w:r>
        <w:separator/>
      </w:r>
    </w:p>
  </w:footnote>
  <w:footnote w:id="0" w:type="continuationSeparator">
    <w:p w:rsidRDefault="00FB1C35" w:rsidP="00535EEB" w:rsidR="00FB1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FB1C35" w:rsidP="00A416C9" w:rsidR="00FB1C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CC7">
          <w:rPr>
            <w:noProof/>
          </w:rPr>
          <w:t>24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St-5307/16</w:t>
        </w:r>
      </w:p>
    </w:sdtContent>
  </w:sdt>
  <w:p w:rsidRDefault="00FB1C35" w:rsidR="00FB1C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C1B0A"/>
    <w:multiLevelType w:val="hybridMultilevel"/>
    <w:tmpl w:val="DE34F8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937625"/>
    <w:multiLevelType w:val="hybridMultilevel"/>
    <w:tmpl w:val="FBC089BE"/>
    <w:lvl w:tplc="B4E8A538" w:ilvl="0">
      <w:start w:val="7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1E5A25"/>
    <w:multiLevelType w:val="hybridMultilevel"/>
    <w:tmpl w:val="901E48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26184E"/>
    <w:multiLevelType w:val="hybridMultilevel"/>
    <w:tmpl w:val="A2F04AE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D113B72"/>
    <w:multiLevelType w:val="hybridMultilevel"/>
    <w:tmpl w:val="12F0D6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9"/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2357F"/>
    <w:rsid w:val="0002604C"/>
    <w:rsid w:val="00027DB1"/>
    <w:rsid w:val="00034513"/>
    <w:rsid w:val="00052809"/>
    <w:rsid w:val="00084805"/>
    <w:rsid w:val="00086E81"/>
    <w:rsid w:val="00097BCE"/>
    <w:rsid w:val="000B0B51"/>
    <w:rsid w:val="000B5222"/>
    <w:rsid w:val="000D0984"/>
    <w:rsid w:val="000E1A29"/>
    <w:rsid w:val="000E2DC4"/>
    <w:rsid w:val="000F44A6"/>
    <w:rsid w:val="001041FD"/>
    <w:rsid w:val="00107D66"/>
    <w:rsid w:val="00112CAE"/>
    <w:rsid w:val="00134F9B"/>
    <w:rsid w:val="00135363"/>
    <w:rsid w:val="00177675"/>
    <w:rsid w:val="001C04B7"/>
    <w:rsid w:val="001D646F"/>
    <w:rsid w:val="00212FBA"/>
    <w:rsid w:val="002132C6"/>
    <w:rsid w:val="00221438"/>
    <w:rsid w:val="002452B9"/>
    <w:rsid w:val="00256F52"/>
    <w:rsid w:val="0025758D"/>
    <w:rsid w:val="00270A81"/>
    <w:rsid w:val="00271B17"/>
    <w:rsid w:val="00273B22"/>
    <w:rsid w:val="002916EE"/>
    <w:rsid w:val="00297989"/>
    <w:rsid w:val="002B4A0D"/>
    <w:rsid w:val="002C1DF7"/>
    <w:rsid w:val="002C41E7"/>
    <w:rsid w:val="002D6206"/>
    <w:rsid w:val="002E4B60"/>
    <w:rsid w:val="002E5065"/>
    <w:rsid w:val="00314393"/>
    <w:rsid w:val="00327D7A"/>
    <w:rsid w:val="003302B4"/>
    <w:rsid w:val="00330EF2"/>
    <w:rsid w:val="00333567"/>
    <w:rsid w:val="00333851"/>
    <w:rsid w:val="00333CC7"/>
    <w:rsid w:val="00343B5E"/>
    <w:rsid w:val="00363250"/>
    <w:rsid w:val="003821EF"/>
    <w:rsid w:val="00392DB7"/>
    <w:rsid w:val="003936FD"/>
    <w:rsid w:val="003B1E8C"/>
    <w:rsid w:val="003F4656"/>
    <w:rsid w:val="003F48EB"/>
    <w:rsid w:val="00414F1C"/>
    <w:rsid w:val="004408AC"/>
    <w:rsid w:val="00441812"/>
    <w:rsid w:val="00441C3B"/>
    <w:rsid w:val="00443761"/>
    <w:rsid w:val="00451548"/>
    <w:rsid w:val="00477721"/>
    <w:rsid w:val="00487CD4"/>
    <w:rsid w:val="004A7DF3"/>
    <w:rsid w:val="004B32D3"/>
    <w:rsid w:val="004C34C3"/>
    <w:rsid w:val="004C6B95"/>
    <w:rsid w:val="004D338B"/>
    <w:rsid w:val="004E5CA7"/>
    <w:rsid w:val="00515960"/>
    <w:rsid w:val="005259DF"/>
    <w:rsid w:val="00535E0B"/>
    <w:rsid w:val="00535EEB"/>
    <w:rsid w:val="00543CED"/>
    <w:rsid w:val="00552BF7"/>
    <w:rsid w:val="00571164"/>
    <w:rsid w:val="00575A9C"/>
    <w:rsid w:val="00584DCB"/>
    <w:rsid w:val="00586C14"/>
    <w:rsid w:val="005958A2"/>
    <w:rsid w:val="005F0253"/>
    <w:rsid w:val="00611769"/>
    <w:rsid w:val="00616DD6"/>
    <w:rsid w:val="00620FF8"/>
    <w:rsid w:val="00630557"/>
    <w:rsid w:val="00641243"/>
    <w:rsid w:val="00657B11"/>
    <w:rsid w:val="00666449"/>
    <w:rsid w:val="006A43EF"/>
    <w:rsid w:val="006A67C8"/>
    <w:rsid w:val="006D0286"/>
    <w:rsid w:val="006D045A"/>
    <w:rsid w:val="006D526B"/>
    <w:rsid w:val="00736855"/>
    <w:rsid w:val="007400E2"/>
    <w:rsid w:val="0075449D"/>
    <w:rsid w:val="00755AA1"/>
    <w:rsid w:val="0075731C"/>
    <w:rsid w:val="00777A3F"/>
    <w:rsid w:val="007A264D"/>
    <w:rsid w:val="007F7B17"/>
    <w:rsid w:val="008252FE"/>
    <w:rsid w:val="008357AA"/>
    <w:rsid w:val="00862F77"/>
    <w:rsid w:val="00863973"/>
    <w:rsid w:val="00881F6B"/>
    <w:rsid w:val="008C665F"/>
    <w:rsid w:val="008C70A5"/>
    <w:rsid w:val="008F3BF5"/>
    <w:rsid w:val="00910AB2"/>
    <w:rsid w:val="00933965"/>
    <w:rsid w:val="00934DC0"/>
    <w:rsid w:val="009469D0"/>
    <w:rsid w:val="009548A8"/>
    <w:rsid w:val="00981D37"/>
    <w:rsid w:val="009A67DA"/>
    <w:rsid w:val="009A6A40"/>
    <w:rsid w:val="009C09CD"/>
    <w:rsid w:val="009D05EE"/>
    <w:rsid w:val="009F5DCF"/>
    <w:rsid w:val="00A052B0"/>
    <w:rsid w:val="00A177EC"/>
    <w:rsid w:val="00A27B12"/>
    <w:rsid w:val="00A416C9"/>
    <w:rsid w:val="00AA089C"/>
    <w:rsid w:val="00AA1695"/>
    <w:rsid w:val="00AA3765"/>
    <w:rsid w:val="00AA3AB5"/>
    <w:rsid w:val="00AB30EA"/>
    <w:rsid w:val="00AB6DF1"/>
    <w:rsid w:val="00AE3068"/>
    <w:rsid w:val="00AE373D"/>
    <w:rsid w:val="00AE6B63"/>
    <w:rsid w:val="00AF25F6"/>
    <w:rsid w:val="00AF7115"/>
    <w:rsid w:val="00B00B48"/>
    <w:rsid w:val="00B113BC"/>
    <w:rsid w:val="00B26E0E"/>
    <w:rsid w:val="00B322B6"/>
    <w:rsid w:val="00B73032"/>
    <w:rsid w:val="00B941FF"/>
    <w:rsid w:val="00BD0D47"/>
    <w:rsid w:val="00BF6AFD"/>
    <w:rsid w:val="00C059E3"/>
    <w:rsid w:val="00C72A22"/>
    <w:rsid w:val="00C77416"/>
    <w:rsid w:val="00CE0DBA"/>
    <w:rsid w:val="00D03A1A"/>
    <w:rsid w:val="00D21A73"/>
    <w:rsid w:val="00D31F86"/>
    <w:rsid w:val="00D36092"/>
    <w:rsid w:val="00D44D6B"/>
    <w:rsid w:val="00D50CC6"/>
    <w:rsid w:val="00D5268F"/>
    <w:rsid w:val="00D92345"/>
    <w:rsid w:val="00DA05CD"/>
    <w:rsid w:val="00DC0C78"/>
    <w:rsid w:val="00DC4FD4"/>
    <w:rsid w:val="00E07398"/>
    <w:rsid w:val="00E45FD8"/>
    <w:rsid w:val="00E55222"/>
    <w:rsid w:val="00E86A5B"/>
    <w:rsid w:val="00E93160"/>
    <w:rsid w:val="00EB45E7"/>
    <w:rsid w:val="00F15D2F"/>
    <w:rsid w:val="00F22D8A"/>
    <w:rsid w:val="00F60301"/>
    <w:rsid w:val="00FB1C35"/>
    <w:rsid w:val="00FB210F"/>
    <w:rsid w:val="00FC76E4"/>
    <w:rsid w:val="00FE63DB"/>
    <w:rsid w:val="00FE6736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3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C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C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C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C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33CC7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33CC7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3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C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C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C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C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33CC7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33CC7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08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133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3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4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01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32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663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St-5307/2016-19</izvorni_sadrzaj>
    <derivirana_varijabla naziv="DomainObject.Oznaka_1">St-5307/2016-19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24</izvorni_sadrzaj>
    <derivirana_varijabla naziv="DomainObject.BrojStranica_1">24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5307</izvorni_sadrzaj>
    <derivirana_varijabla naziv="DomainObject.Predmet.Broj_1">5307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St-5307/2016</izvorni_sadrzaj>
    <derivirana_varijabla naziv="DomainObject.Predmet.OznakaBroj_1">St-5307/2016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AGRAR NATUR d.o.o. zastupanog po punomoćniku Zoran Vuk</izvorni_sadrzaj>
    <derivirana_varijabla naziv="DomainObject.Predmet.ProtustrankaFormated_1">  AGRAR NATUR d.o.o. zastupanog po punomoćniku Zoran Vuk</derivirana_varijabla>
  </DomainObject.Predmet.ProtustrankaFormated>
  <DomainObject.Predmet.ProtustrankaFormatedOIB>
    <izvorni_sadrzaj>  AGRAR NATUR d.o.o., OIB 35362747306 zastupanog po punomoćniku Zoran Vuk</izvorni_sadrzaj>
    <derivirana_varijabla naziv="DomainObject.Predmet.ProtustrankaFormatedOIB_1">  AGRAR NATUR d.o.o., OIB 35362747306 zastupanog po punomoćniku Zoran Vuk</derivirana_varijabla>
  </DomainObject.Predmet.ProtustrankaFormatedOIB>
  <DomainObject.Predmet.ProtustrankaFormatedWithAdress>
    <izvorni_sadrzaj> AGRAR NATUR d.o.o., Zumbulska ulica 11/b, 10000 Zagreb zastupanog po punomoćniku Zoran Vuk</izvorni_sadrzaj>
    <derivirana_varijabla naziv="DomainObject.Predmet.ProtustrankaFormatedWithAdress_1"> AGRAR NATUR d.o.o., Zumbulska ulica 11/b, 10000 Zagreb zastupanog po punomoćniku Zoran Vuk</derivirana_varijabla>
  </DomainObject.Predmet.ProtustrankaFormatedWithAdress>
  <DomainObject.Predmet.ProtustrankaFormatedWithAdressOIB>
    <izvorni_sadrzaj> AGRAR NATUR d.o.o., OIB 35362747306, Zumbulska ulica 11/b, 10000 Zagreb zastupanog po punomoćniku Zoran Vuk</izvorni_sadrzaj>
    <derivirana_varijabla naziv="DomainObject.Predmet.ProtustrankaFormatedWithAdressOIB_1"> AGRAR NATUR d.o.o., OIB 35362747306, Zumbulska ulica 11/b, 10000 Zagreb zastupanog po punomoćniku Zoran Vuk</derivirana_varijabla>
  </DomainObject.Predmet.ProtustrankaFormatedWithAdressOIB>
  <DomainObject.Predmet.ProtustrankaWithAdress>
    <izvorni_sadrzaj>AGRAR NATUR d.o.o. Zumbulska ulica 11/b, 10000 Zagreb</izvorni_sadrzaj>
    <derivirana_varijabla naziv="DomainObject.Predmet.ProtustrankaWithAdress_1">AGRAR NATUR d.o.o. Zumbulska ulica 11/b, 10000 Zagreb</derivirana_varijabla>
  </DomainObject.Predmet.ProtustrankaWithAdress>
  <DomainObject.Predmet.ProtustrankaWithAdressOIB>
    <izvorni_sadrzaj>AGRAR NATUR d.o.o., OIB 35362747306, Zumbulska ulica 11/b, 10000 Zagreb</izvorni_sadrzaj>
    <derivirana_varijabla naziv="DomainObject.Predmet.ProtustrankaWithAdressOIB_1">AGRAR NATUR d.o.o., OIB 35362747306, Zumbulska ulica 11/b, 10000 Zagreb</derivirana_varijabla>
  </DomainObject.Predmet.ProtustrankaWithAdressOIB>
  <DomainObject.Predmet.ProtustrankaNazivFormated>
    <izvorni_sadrzaj>AGRAR NATUR d.o.o.</izvorni_sadrzaj>
    <derivirana_varijabla naziv="DomainObject.Predmet.ProtustrankaNazivFormated_1">AGRAR NATUR d.o.o.</derivirana_varijabla>
  </DomainObject.Predmet.ProtustrankaNazivFormated>
  <DomainObject.Predmet.ProtustrankaNazivFormatedOIB>
    <izvorni_sadrzaj>AGRAR NATUR d.o.o., OIB 35362747306</izvorni_sadrzaj>
    <derivirana_varijabla naziv="DomainObject.Predmet.ProtustrankaNazivFormatedOIB_1">AGRAR NATUR d.o.o., OIB 35362747306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AGRAR NATUR d.o.o.; Zoran Vuk</izvorni_sadrzaj>
    <derivirana_varijabla naziv="DomainObject.Predmet.StrankaFormated_1">  AGRAR NATUR d.o.o.; Zoran Vuk</derivirana_varijabla>
  </DomainObject.Predmet.StrankaFormated>
  <DomainObject.Predmet.StrankaFormatedOIB>
    <izvorni_sadrzaj>  AGRAR NATUR d.o.o., OIB 35362747306; Zoran Vuk, OIB 41614343927</izvorni_sadrzaj>
    <derivirana_varijabla naziv="DomainObject.Predmet.StrankaFormatedOIB_1">  AGRAR NATUR d.o.o., OIB 35362747306; Zoran Vuk, OIB 41614343927</derivirana_varijabla>
  </DomainObject.Predmet.StrankaFormatedOIB>
  <DomainObject.Predmet.StrankaFormatedWithAdress>
    <izvorni_sadrzaj> AGRAR NATUR d.o.o., Zumbulska ulica 11/b, 10000 Zagreb; Zoran Vuk, Ulica Grada Gualdo Tadino 16, 10000 Zagreb</izvorni_sadrzaj>
    <derivirana_varijabla naziv="DomainObject.Predmet.StrankaFormatedWithAdress_1"> AGRAR NATUR d.o.o., Zumbulska ulica 11/b, 10000 Zagreb; Zoran Vuk, Ulica Grada Gualdo Tadino 16, 10000 Zagreb</derivirana_varijabla>
  </DomainObject.Predmet.StrankaFormatedWithAdress>
  <DomainObject.Predmet.StrankaFormatedWithAdressOIB>
    <izvorni_sadrzaj> AGRAR NATUR d.o.o., OIB 35362747306, Zumbulska ulica 11/b, 10000 Zagreb; Zoran Vuk, OIB 41614343927, Ulica Grada Gualdo Tadino 16, 10000 Zagreb</izvorni_sadrzaj>
    <derivirana_varijabla naziv="DomainObject.Predmet.StrankaFormatedWithAdressOIB_1"> AGRAR NATUR d.o.o., OIB 35362747306, Zumbulska ulica 11/b, 10000 Zagreb; Zoran Vuk, OIB 41614343927, Ulica Grada Gualdo Tadino 16, 10000 Zagreb</derivirana_varijabla>
  </DomainObject.Predmet.StrankaFormatedWithAdressOIB>
  <DomainObject.Predmet.StrankaWithAdress>
    <izvorni_sadrzaj>AGRAR NATUR d.o.o. Zumbulska ulica 11/b,10000 Zagreb,Zoran Vuk Ulica Grada Gualdo Tadino 16,10000 Zagreb</izvorni_sadrzaj>
    <derivirana_varijabla naziv="DomainObject.Predmet.StrankaWithAdress_1">AGRAR NATUR d.o.o. Zumbulska ulica 11/b,10000 Zagreb,Zoran Vuk Ulica Grada Gualdo Tadino 16,10000 Zagreb</derivirana_varijabla>
  </DomainObject.Predmet.StrankaWithAdress>
  <DomainObject.Predmet.StrankaWithAdressOIB>
    <izvorni_sadrzaj>AGRAR NATUR d.o.o., OIB 35362747306, Zumbulska ulica 11/b,10000 Zagreb,Zoran Vuk, OIB 41614343927, Ulica Grada Gualdo Tadino 16,10000 Zagreb</izvorni_sadrzaj>
    <derivirana_varijabla naziv="DomainObject.Predmet.StrankaWithAdressOIB_1">AGRAR NATUR d.o.o., OIB 35362747306, Zumbulska ulica 11/b,10000 Zagreb,Zoran Vuk, OIB 41614343927, Ulica Grada Gualdo Tadino 16,10000 Zagreb</derivirana_varijabla>
  </DomainObject.Predmet.StrankaWithAdressOIB>
  <DomainObject.Predmet.StrankaNazivFormated>
    <izvorni_sadrzaj>AGRAR NATUR d.o.o.,Zoran Vuk</izvorni_sadrzaj>
    <derivirana_varijabla naziv="DomainObject.Predmet.StrankaNazivFormated_1">AGRAR NATUR d.o.o.,Zoran Vuk</derivirana_varijabla>
  </DomainObject.Predmet.StrankaNazivFormated>
  <DomainObject.Predmet.StrankaNazivFormatedOIB>
    <izvorni_sadrzaj>AGRAR NATUR d.o.o., OIB 35362747306,Zoran Vuk, OIB 41614343927</izvorni_sadrzaj>
    <derivirana_varijabla naziv="DomainObject.Predmet.StrankaNazivFormatedOIB_1">AGRAR NATUR d.o.o., OIB 35362747306,Zoran Vuk, OIB 41614343927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AGRAR NATUR d.o.o.</item>
      <item>Zoran Vuk</item>
    </izvorni_sadrzaj>
    <derivirana_varijabla naziv="DomainObject.Predmet.StrankaListFormated_1">
      <item>AGRAR NATUR d.o.o.</item>
      <item>Zoran Vuk</item>
    </derivirana_varijabla>
  </DomainObject.Predmet.StrankaListFormated>
  <DomainObject.Predmet.StrankaListFormatedOIB>
    <izvorni_sadrzaj>
      <item>AGRAR NATUR d.o.o., OIB 35362747306</item>
      <item>Zoran Vuk, OIB 41614343927</item>
    </izvorni_sadrzaj>
    <derivirana_varijabla naziv="DomainObject.Predmet.StrankaListFormatedOIB_1">
      <item>AGRAR NATUR d.o.o., OIB 35362747306</item>
      <item>Zoran Vuk, OIB 41614343927</item>
    </derivirana_varijabla>
  </DomainObject.Predmet.StrankaListFormatedOIB>
  <DomainObject.Predmet.StrankaListFormatedWithAdress>
    <izvorni_sadrzaj>
      <item>AGRAR NATUR d.o.o., Zumbulska ulica 11/b, 10000 Zagreb</item>
      <item>Zoran Vuk, Ulica Grada Gualdo Tadino 16, 10000 Zagreb</item>
    </izvorni_sadrzaj>
    <derivirana_varijabla naziv="DomainObject.Predmet.StrankaListFormatedWithAdress_1">
      <item>AGRAR NATUR d.o.o., Zumbulska ulica 11/b, 10000 Zagreb</item>
      <item>Zoran Vuk, Ulica Grada Gualdo Tadino 16, 10000 Zagreb</item>
    </derivirana_varijabla>
  </DomainObject.Predmet.StrankaListFormatedWithAdress>
  <DomainObject.Predmet.StrankaListFormatedWithAdressOIB>
    <izvorni_sadrzaj>
      <item>AGRAR NATUR d.o.o., OIB 35362747306, Zumbulska ulica 11/b, 10000 Zagreb</item>
      <item>Zoran Vuk, OIB 41614343927, Ulica Grada Gualdo Tadino 16, 10000 Zagreb</item>
    </izvorni_sadrzaj>
    <derivirana_varijabla naziv="DomainObject.Predmet.StrankaListFormatedWithAdressOIB_1">
      <item>AGRAR NATUR d.o.o., OIB 35362747306, Zumbulska ulica 11/b, 10000 Zagreb</item>
      <item>Zoran Vuk, OIB 41614343927, Ulica Grada Gualdo Tadino 16, 10000 Zagreb</item>
    </derivirana_varijabla>
  </DomainObject.Predmet.StrankaListFormatedWithAdressOIB>
  <DomainObject.Predmet.StrankaListNazivFormated>
    <izvorni_sadrzaj>
      <item>AGRAR NATUR d.o.o.</item>
      <item>Zoran Vuk</item>
    </izvorni_sadrzaj>
    <derivirana_varijabla naziv="DomainObject.Predmet.StrankaListNazivFormated_1">
      <item>AGRAR NATUR d.o.o.</item>
      <item>Zoran Vuk</item>
    </derivirana_varijabla>
  </DomainObject.Predmet.StrankaListNazivFormated>
  <DomainObject.Predmet.StrankaListNazivFormatedOIB>
    <izvorni_sadrzaj>
      <item>AGRAR NATUR d.o.o., OIB 35362747306</item>
      <item>Zoran Vuk, OIB 41614343927</item>
    </izvorni_sadrzaj>
    <derivirana_varijabla naziv="DomainObject.Predmet.StrankaListNazivFormatedOIB_1">
      <item>AGRAR NATUR d.o.o., OIB 35362747306</item>
      <item>Zoran Vuk, OIB 41614343927</item>
    </derivirana_varijabla>
  </DomainObject.Predmet.StrankaListNazivFormatedOIB>
  <DomainObject.Predmet.ProtuStrankaListFormated>
    <izvorni_sadrzaj>
      <item>AGRAR NATUR d.o.o. zastupanog po punomoćniku Zoran Vuk</item>
    </izvorni_sadrzaj>
    <derivirana_varijabla naziv="DomainObject.Predmet.ProtuStrankaListFormated_1">
      <item>AGRAR NATUR d.o.o. zastupanog po punomoćniku Zoran Vuk</item>
    </derivirana_varijabla>
  </DomainObject.Predmet.ProtuStrankaListFormated>
  <DomainObject.Predmet.ProtuStrankaListFormatedOIB>
    <izvorni_sadrzaj>
      <item>AGRAR NATUR d.o.o., OIB 35362747306 zastupanog po punomoćniku Zoran Vuk</item>
    </izvorni_sadrzaj>
    <derivirana_varijabla naziv="DomainObject.Predmet.ProtuStrankaListFormatedOIB_1">
      <item>AGRAR NATUR d.o.o., OIB 35362747306 zastupanog po punomoćniku Zoran Vuk</item>
    </derivirana_varijabla>
  </DomainObject.Predmet.ProtuStrankaListFormatedOIB>
  <DomainObject.Predmet.ProtuStrankaListFormatedWithAdress>
    <izvorni_sadrzaj>
      <item>AGRAR NATUR d.o.o., Zumbulska ulica 11/b, 10000 Zagreb zastupanog po punomoćniku Zoran Vuk</item>
    </izvorni_sadrzaj>
    <derivirana_varijabla naziv="DomainObject.Predmet.ProtuStrankaListFormatedWithAdress_1">
      <item>AGRAR NATUR d.o.o., Zumbulska ulica 11/b, 10000 Zagreb zastupanog po punomoćniku Zoran Vuk</item>
    </derivirana_varijabla>
  </DomainObject.Predmet.ProtuStrankaListFormatedWithAdress>
  <DomainObject.Predmet.ProtuStrankaListFormatedWithAdressOIB>
    <izvorni_sadrzaj>
      <item>AGRAR NATUR d.o.o., OIB 35362747306, Zumbulska ulica 11/b, 10000 Zagreb zastupanog po punomoćniku Zoran Vuk</item>
    </izvorni_sadrzaj>
    <derivirana_varijabla naziv="DomainObject.Predmet.ProtuStrankaListFormatedWithAdressOIB_1">
      <item>AGRAR NATUR d.o.o., OIB 35362747306, Zumbulska ulica 11/b, 10000 Zagreb zastupanog po punomoćniku Zoran Vuk</item>
    </derivirana_varijabla>
  </DomainObject.Predmet.ProtuStrankaListFormatedWithAdressOIB>
  <DomainObject.Predmet.ProtuStrankaListNazivFormated>
    <izvorni_sadrzaj>
      <item>AGRAR NATUR d.o.o.</item>
    </izvorni_sadrzaj>
    <derivirana_varijabla naziv="DomainObject.Predmet.ProtuStrankaListNazivFormated_1">
      <item>AGRAR NATUR d.o.o.</item>
    </derivirana_varijabla>
  </DomainObject.Predmet.ProtuStrankaListNazivFormated>
  <DomainObject.Predmet.ProtuStrankaListNazivFormatedOIB>
    <izvorni_sadrzaj>
      <item>AGRAR NATUR d.o.o., OIB 35362747306</item>
    </izvorni_sadrzaj>
    <derivirana_varijabla naziv="DomainObject.Predmet.ProtuStrankaListNazivFormatedOIB_1">
      <item>AGRAR NATUR d.o.o., OIB 35362747306</item>
    </derivirana_varijabla>
  </DomainObject.Predmet.ProtuStrankaListNazivFormatedOIB>
  <DomainObject.Predmet.OstaliListFormated>
    <izvorni_sadrzaj>
      <item>Zoran Vuk punomoćnik sudionika u postupku AGRAR NATUR d.o.o.</item>
      <item>Općinski sud u Sisku, zk odjel Sisak</item>
    </izvorni_sadrzaj>
    <derivirana_varijabla naziv="DomainObject.Predmet.OstaliListFormated_1">
      <item>Zoran Vuk punomoćnik sudionika u postupku AGRAR NATUR d.o.o.</item>
      <item>Općinski sud u Sisku, zk odjel Sisak</item>
    </derivirana_varijabla>
  </DomainObject.Predmet.OstaliListFormated>
  <DomainObject.Predmet.OstaliListFormatedOIB>
    <izvorni_sadrzaj>
      <item>Zoran Vuk, OIB 41614343927 punomoćnik sudionika u postupku AGRAR NATUR d.o.o.</item>
      <item>Općinski sud u Sisku, zk odjel Sisak</item>
    </izvorni_sadrzaj>
    <derivirana_varijabla naziv="DomainObject.Predmet.OstaliListFormatedOIB_1">
      <item>Zoran Vuk, OIB 41614343927 punomoćnik sudionika u postupku AGRAR NATUR d.o.o.</item>
      <item>Općinski sud u Sisku, zk odjel Sisak</item>
    </derivirana_varijabla>
  </DomainObject.Predmet.OstaliListFormatedOIB>
  <DomainObject.Predmet.OstaliListFormatedWithAdress>
    <izvorni_sadrzaj>
      <item>Zoran Vuk, Ulica Grada Gualdo Tadino 16, 10000 Zagreb punomoćnik sudionika u postupku AGRAR NATUR d.o.o.</item>
      <item>Općinski sud u Sisku, zk odjel Sisak, Trg Ljudevita Posavskog 5, 44000 Sisak</item>
    </izvorni_sadrzaj>
    <derivirana_varijabla naziv="DomainObject.Predmet.OstaliListFormatedWithAdress_1">
      <item>Zoran Vuk, Ulica Grada Gualdo Tadino 16, 10000 Zagreb punomoćnik sudionika u postupku AGRAR NATUR d.o.o.</item>
      <item>Općinski sud u Sisku, zk odjel Sisak, Trg Ljudevita Posavskog 5, 44000 Sisak</item>
    </derivirana_varijabla>
  </DomainObject.Predmet.OstaliListFormatedWithAdress>
  <DomainObject.Predmet.OstaliListFormatedWithAdressOIB>
    <izvorni_sadrzaj>
      <item>Zoran Vuk, OIB 41614343927, Ulica Grada Gualdo Tadino 16, 10000 Zagreb punomoćnik sudionika u postupku AGRAR NATUR d.o.o.</item>
      <item>Općinski sud u Sisku, zk odjel Sisak, Trg Ljudevita Posavskog 5, 44000 Sisak</item>
    </izvorni_sadrzaj>
    <derivirana_varijabla naziv="DomainObject.Predmet.OstaliListFormatedWithAdressOIB_1">
      <item>Zoran Vuk, OIB 41614343927, Ulica Grada Gualdo Tadino 16, 10000 Zagreb punomoćnik sudionika u postupku AGRAR NATUR d.o.o.</item>
      <item>Općinski sud u Sisku, zk odjel Sisak, Trg Ljudevita Posavskog 5, 44000 Sisak</item>
    </derivirana_varijabla>
  </DomainObject.Predmet.OstaliListFormatedWithAdressOIB>
  <DomainObject.Predmet.OstaliListNazivFormated>
    <izvorni_sadrzaj>
      <item>Zoran Vuk</item>
      <item>Općinski sud u Sisku, zk odjel Sisak</item>
    </izvorni_sadrzaj>
    <derivirana_varijabla naziv="DomainObject.Predmet.OstaliListNazivFormated_1">
      <item>Zoran Vuk</item>
      <item>Općinski sud u Sisku, zk odjel Sisak</item>
    </derivirana_varijabla>
  </DomainObject.Predmet.OstaliListNazivFormated>
  <DomainObject.Predmet.OstaliListNazivFormatedOIB>
    <izvorni_sadrzaj>
      <item>Zoran Vuk, OIB 41614343927</item>
      <item>Općinski sud u Sisku, zk odjel Sisak</item>
    </izvorni_sadrzaj>
    <derivirana_varijabla naziv="DomainObject.Predmet.OstaliListNazivFormatedOIB_1">
      <item>Zoran Vuk, OIB 41614343927</item>
      <item>Općinski sud u Sisku, zk odjel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St-5307/2016-19</izvorni_sadrzaj>
    <derivirana_varijabla naziv="DomainObject.PoslovniBrojDokumenta_1">St-5307/2016-19</derivirana_varijabla>
  </DomainObject.PoslovniBrojDokumenta>
  <DomainObject.Predmet.StrankaIDrugi>
    <izvorni_sadrzaj>AGRAR NATUR d.o.o. i dr.</izvorni_sadrzaj>
    <derivirana_varijabla naziv="DomainObject.Predmet.StrankaIDrugi_1">AGRAR NATUR d.o.o. i dr.</derivirana_varijabla>
  </DomainObject.Predmet.StrankaIDrugi>
  <DomainObject.Predmet.ProtustrankaIDrugi>
    <izvorni_sadrzaj>AGRAR NATUR d.o.o.</izvorni_sadrzaj>
    <derivirana_varijabla naziv="DomainObject.Predmet.ProtustrankaIDrugi_1">AGRAR NATUR d.o.o.</derivirana_varijabla>
  </DomainObject.Predmet.ProtustrankaIDrugi>
  <DomainObject.Predmet.StrankaIDrugiAdressOIB>
    <izvorni_sadrzaj>AGRAR NATUR d.o.o., OIB 35362747306, Zumbulska ulica 11/b, 10000 Zagreb i dr.</izvorni_sadrzaj>
    <derivirana_varijabla naziv="DomainObject.Predmet.StrankaIDrugiAdressOIB_1">AGRAR NATUR d.o.o., OIB 35362747306, Zumbulska ulica 11/b, 10000 Zagreb i dr.</derivirana_varijabla>
  </DomainObject.Predmet.StrankaIDrugiAdressOIB>
  <DomainObject.Predmet.ProtustrankaIDrugiAdressOIB>
    <izvorni_sadrzaj>AGRAR NATUR d.o.o., OIB 35362747306, Zumbulska ulica 11/b, 10000 Zagreb</izvorni_sadrzaj>
    <derivirana_varijabla naziv="DomainObject.Predmet.ProtustrankaIDrugiAdressOIB_1">AGRAR NATUR d.o.o., OIB 35362747306, Zumbulska ulica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AGRAR NATUR d.o.o.</item>
      <item>AGRAR NATUR d.o.o.</item>
      <item>Zoran Vuk</item>
      <item>Zoran Vuk</item>
      <item>Općinski sud u Sisku, zk odjel Sisak</item>
    </izvorni_sadrzaj>
    <derivirana_varijabla naziv="DomainObject.Predmet.SudioniciListNaziv_1">
      <item>AGRAR NATUR d.o.o.</item>
      <item>AGRAR NATUR d.o.o.</item>
      <item>Zoran Vuk</item>
      <item>Zoran Vuk</item>
      <item>Općinski sud u Sisku, zk odjel Sisak</item>
    </derivirana_varijabla>
  </DomainObject.Predmet.SudioniciListNaziv>
  <DomainObject.Predmet.SudioniciListAdressOIB>
    <izvorni_sadrzaj>
      <item>AGRAR NATUR d.o.o., OIB 35362747306, Zumbulska ulica 11/b,10000 Zagreb</item>
      <item>AGRAR NATUR d.o.o., OIB 35362747306, Zumbulska ulica 11/b,10000 Zagreb</item>
      <item>Zoran Vuk, OIB 41614343927, Ulica Grada Gualdo Tadino 16,10000 Zagreb</item>
      <item>Zoran Vuk, OIB 41614343927, Ulica Grada Gualdo Tadino 16,10000 Zagreb</item>
      <item>Općinski sud u Sisku, zk odjel Sisak, Trg Ljudevita Posavskog 5,44000 Sisak</item>
    </izvorni_sadrzaj>
    <derivirana_varijabla naziv="DomainObject.Predmet.SudioniciListAdressOIB_1">
      <item>AGRAR NATUR d.o.o., OIB 35362747306, Zumbulska ulica 11/b,10000 Zagreb</item>
      <item>AGRAR NATUR d.o.o., OIB 35362747306, Zumbulska ulica 11/b,10000 Zagreb</item>
      <item>Zoran Vuk, OIB 41614343927, Ulica Grada Gualdo Tadino 16,10000 Zagreb</item>
      <item>Zoran Vuk, OIB 41614343927, Ulica Grada Gualdo Tadino 16,10000 Zagreb</item>
      <item>Općinski sud u Sisku, zk odjel Sisak,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35362747306</item>
      <item>, OIB 35362747306</item>
      <item>, OIB 41614343927</item>
      <item>, OIB 41614343927</item>
      <item>, OIB null</item>
    </izvorni_sadrzaj>
    <derivirana_varijabla naziv="DomainObject.Predmet.SudioniciListNazivOIB_1">
      <item>, OIB 35362747306</item>
      <item>, OIB 35362747306</item>
      <item>, OIB 41614343927</item>
      <item>, OIB 41614343927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24</properties:Pages>
  <properties:Words>8265</properties:Words>
  <properties:Characters>38564</properties:Characters>
  <properties:Lines>1171</properties:Lines>
  <properties:Paragraphs>644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2018-05-10T12:15:00Z</dcterms:created>
  <dc:creator>Monika Grbac</dc:creator>
  <cp:lastModifiedBy>Monika Grbac</cp:lastModifiedBy>
  <cp:lastPrinted>2018-05-07T08:54:00Z</cp:lastPrinted>
  <dcterms:modified xmlns:xsi="http://www.w3.org/2001/XMLSchema-instance" xsi:type="dcterms:W3CDTF">2018-09-18T12:10:00Z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St-5307/2016-19 / Odluka - Rješenje - otvaranje stečajnog postupka (st-5307-16.docx)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24</vt:i4>
  </prop:property>
</prop:Properties>
</file>