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9aff" w14:paraId="c539af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>
        <w:rPr>
          <w:sz w:val="22"/>
          <w:szCs w:val="22"/>
        </w:rPr>
        <w:t>Osijek, Zagrebačka br.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St-145</w:t>
      </w:r>
      <w:r>
        <w:t>8</w:t>
      </w:r>
      <w:r w:rsidRPr="00EA08F2">
        <w:t>/18-</w:t>
      </w:r>
      <w:r>
        <w:t>6</w:t>
      </w:r>
    </w:p>
    <w:p w:rsidRDefault="00732854" w:rsidP="00732854" w:rsidR="00732854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732854" w:rsidP="00732854" w:rsidR="00732854">
      <w:pPr>
        <w:jc w:val="both"/>
      </w:pPr>
    </w:p>
    <w:p w:rsidRDefault="00732854" w:rsidP="00732854" w:rsidR="00732854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>
        <w:t>KRISTAL BAZENI FONTANE d.o.o. za marketing, inženjering i trgovinu, Zagreb, Josipa Hamma 23</w:t>
      </w:r>
      <w:r w:rsidRPr="00CD1074">
        <w:t>, MBS 0</w:t>
      </w:r>
      <w:r>
        <w:t>8</w:t>
      </w:r>
      <w:r w:rsidRPr="00CD1074">
        <w:t>0</w:t>
      </w:r>
      <w:r>
        <w:t>163897, OIB</w:t>
      </w:r>
      <w:r w:rsidRPr="00CD1074">
        <w:t xml:space="preserve"> </w:t>
      </w:r>
      <w:r>
        <w:t xml:space="preserve">91862410127, </w:t>
      </w:r>
      <w:r w:rsidRPr="0041082E">
        <w:t xml:space="preserve">dana </w:t>
      </w:r>
      <w:r>
        <w:t>4</w:t>
      </w:r>
      <w:r w:rsidRPr="00CC1B85">
        <w:t xml:space="preserve">. </w:t>
      </w:r>
      <w:r>
        <w:t>prosinca</w:t>
      </w:r>
      <w:r w:rsidRPr="00CC1B85">
        <w:t xml:space="preserve"> 2018</w:t>
      </w:r>
      <w:r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732854" w:rsidP="00B976DE" w:rsidR="00732854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76079F">
        <w:t>Tea Đurđević, Zagreb, Gjurkov put 32</w:t>
      </w:r>
      <w:r w:rsidR="00A82588" w:rsidRPr="00A82588">
        <w:t xml:space="preserve">, OIB </w:t>
      </w:r>
      <w:r w:rsidR="0076079F">
        <w:t>70140034428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76079F">
        <w:t>458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3DFB">
        <w:t>458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B3DFB" w:rsidRPr="001B3DFB">
        <w:t>Tea Đurđević, Zagreb, Gjurkov put 32, OIB 70140034428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1B3DFB">
        <w:t>458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1B3DFB">
        <w:t>458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1B3DFB" w:rsidP="00B976DE" w:rsidR="001B3DFB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lastRenderedPageBreak/>
        <w:t xml:space="preserve">c) Zabranjuje se FINI da navedenu tražbinu ispuni osobi ovlaštenoj za zastupanje dužnika </w:t>
      </w:r>
      <w:r w:rsidR="001B3DFB" w:rsidRPr="001B3DFB">
        <w:t>Tea Đurđević, Zagreb, Gjurkov put 32, OIB 70140034428</w:t>
      </w:r>
      <w:r w:rsidR="005E6D3F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0C00EE" w:rsidRPr="000C00EE">
        <w:t>KRISTAL BAZENI FONTANE d.o.o. za marketing, inženjering i trgovinu, Zagreb, Josipa Hamma 23, MBS 080163897, OIB 91862410127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D7644" w:rsidP="005C1C83" w:rsidR="00ED764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E22629">
        <w:rPr>
          <w:bCs/>
        </w:rPr>
        <w:t>1</w:t>
      </w:r>
      <w:r w:rsidR="000C00EE">
        <w:rPr>
          <w:bCs/>
        </w:rPr>
        <w:t>0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0C00EE">
        <w:rPr>
          <w:bCs/>
        </w:rPr>
        <w:t>5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0C00EE" w:rsidRPr="000C00EE">
        <w:t>KRISTAL BAZENI FONTANE d.o.o. za marketing, inženjering i trgovinu, Zagreb, Josipa Hamma 23, MBS 080163897, OIB 91862410127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793C00">
        <w:t>458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793C00">
        <w:t>4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Osijeku, a dužnik ima sjedište u Zagrebu,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D7644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D7644" w:rsidP="00EA3FC8" w:rsidR="00ED7644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A3FC8">
      <w:pPr>
        <w:jc w:val="center"/>
      </w:pPr>
      <w:r>
        <w:t>U Osijeku</w:t>
      </w:r>
      <w:r w:rsidR="004D2342">
        <w:t xml:space="preserve"> </w:t>
      </w:r>
      <w:r w:rsidR="0037445A">
        <w:t>4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A3FC8" w:rsidP="00B976DE" w:rsidR="00EA3FC8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EA3FC8" w:rsidP="00B976DE" w:rsidR="00EA3FC8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EA3FC8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EA3FC8" w:rsidRPr="00EA3FC8">
        <w:t>Tea Đurđević, Zagreb, Gjurkov put 32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6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St-1458/18-6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3DFB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63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7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St-1458/2018</izvorni_sadrzaj>
    <derivirana_varijabla naziv="DomainObject.Predmet.OznakaBroj_1">St-1458/2018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KRISTAL BAZENI FONTANE d.o.o.</izvorni_sadrzaj>
    <derivirana_varijabla naziv="DomainObject.Predmet.ProtustrankaFormated_1">  KRISTAL BAZENI FONTANE d.o.o.</derivirana_varijabla>
  </DomainObject.Predmet.ProtustrankaFormated>
  <DomainObject.Predmet.ProtustrankaFormatedOIB>
    <izvorni_sadrzaj>  KRISTAL BAZENI FONTANE d.o.o., OIB 91862410127</izvorni_sadrzaj>
    <derivirana_varijabla naziv="DomainObject.Predmet.ProtustrankaFormatedOIB_1">  KRISTAL BAZENI FONTANE d.o.o., OIB 91862410127</derivirana_varijabla>
  </DomainObject.Predmet.ProtustrankaFormatedOIB>
  <DomainObject.Predmet.ProtustrankaFormatedWithAdress>
    <izvorni_sadrzaj> KRISTAL BAZENI FONTANE d.o.o., Josipa Hamma 23, 10000 Zagreb</izvorni_sadrzaj>
    <derivirana_varijabla naziv="DomainObject.Predmet.ProtustrankaFormatedWithAdress_1"> KRISTAL BAZENI FONTANE d.o.o., Josipa Hamma 23, 10000 Zagreb</derivirana_varijabla>
  </DomainObject.Predmet.ProtustrankaFormatedWithAdress>
  <DomainObject.Predmet.ProtustrankaFormatedWithAdressOIB>
    <izvorni_sadrzaj> KRISTAL BAZENI FONTANE d.o.o., OIB 91862410127, Josipa Hamma 23, 10000 Zagreb</izvorni_sadrzaj>
    <derivirana_varijabla naziv="DomainObject.Predmet.ProtustrankaFormatedWithAdressOIB_1"> KRISTAL BAZENI FONTANE d.o.o., OIB 91862410127, Josipa Hamma 23, 10000 Zagreb</derivirana_varijabla>
  </DomainObject.Predmet.ProtustrankaFormatedWithAdressOIB>
  <DomainObject.Predmet.ProtustrankaWithAdress>
    <izvorni_sadrzaj>KRISTAL BAZENI FONTANE d.o.o. Josipa Hamma 23, 10000 Zagreb</izvorni_sadrzaj>
    <derivirana_varijabla naziv="DomainObject.Predmet.ProtustrankaWithAdress_1">KRISTAL BAZENI FONTANE d.o.o. Josipa Hamma 23, 10000 Zagreb</derivirana_varijabla>
  </DomainObject.Predmet.ProtustrankaWithAdress>
  <DomainObject.Predmet.ProtustrankaWithAdressOIB>
    <izvorni_sadrzaj>KRISTAL BAZENI FONTANE d.o.o., OIB 91862410127, Josipa Hamma 23, 10000 Zagreb</izvorni_sadrzaj>
    <derivirana_varijabla naziv="DomainObject.Predmet.ProtustrankaWithAdressOIB_1">KRISTAL BAZENI FONTANE d.o.o., OIB 91862410127, Josipa Hamma 23, 10000 Zagreb</derivirana_varijabla>
  </DomainObject.Predmet.ProtustrankaWithAdressOIB>
  <DomainObject.Predmet.ProtustrankaNazivFormated>
    <izvorni_sadrzaj>KRISTAL BAZENI FONTANE d.o.o.</izvorni_sadrzaj>
    <derivirana_varijabla naziv="DomainObject.Predmet.ProtustrankaNazivFormated_1">KRISTAL BAZENI FONTANE d.o.o.</derivirana_varijabla>
  </DomainObject.Predmet.ProtustrankaNazivFormated>
  <DomainObject.Predmet.ProtustrankaNazivFormatedOIB>
    <izvorni_sadrzaj>KRISTAL BAZENI FONTANE d.o.o., OIB 91862410127</izvorni_sadrzaj>
    <derivirana_varijabla naziv="DomainObject.Predmet.ProtustrankaNazivFormatedOIB_1">KRISTAL BAZENI FONTANE d.o.o., OIB 91862410127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KRISTAL BAZENI FONTANE d.o.o.</item>
    </izvorni_sadrzaj>
    <derivirana_varijabla naziv="DomainObject.Predmet.ProtuStrankaListFormated_1">
      <item>KRISTAL BAZENI FONTANE d.o.o.</item>
    </derivirana_varijabla>
  </DomainObject.Predmet.ProtuStrankaListFormated>
  <DomainObject.Predmet.ProtuStrankaListFormatedOIB>
    <izvorni_sadrzaj>
      <item>KRISTAL BAZENI FONTANE d.o.o., OIB 91862410127</item>
    </izvorni_sadrzaj>
    <derivirana_varijabla naziv="DomainObject.Predmet.ProtuStrankaListFormatedOIB_1">
      <item>KRISTAL BAZENI FONTANE d.o.o., OIB 91862410127</item>
    </derivirana_varijabla>
  </DomainObject.Predmet.ProtuStrankaListFormatedOIB>
  <DomainObject.Predmet.ProtuStrankaListFormatedWithAdress>
    <izvorni_sadrzaj>
      <item>KRISTAL BAZENI FONTANE d.o.o., Josipa Hamma 23, 10000 Zagreb</item>
    </izvorni_sadrzaj>
    <derivirana_varijabla naziv="DomainObject.Predmet.ProtuStrankaListFormatedWithAdress_1">
      <item>KRISTAL BAZENI FONTANE d.o.o., Josipa Hamma 23, 10000 Zagreb</item>
    </derivirana_varijabla>
  </DomainObject.Predmet.ProtuStrankaListFormatedWithAdress>
  <DomainObject.Predmet.ProtuStrankaListFormatedWithAdressOIB>
    <izvorni_sadrzaj>
      <item>KRISTAL BAZENI FONTANE d.o.o., OIB 91862410127, Josipa Hamma 23, 10000 Zagreb</item>
    </izvorni_sadrzaj>
    <derivirana_varijabla naziv="DomainObject.Predmet.ProtuStrankaListFormatedWithAdressOIB_1">
      <item>KRISTAL BAZENI FONTANE d.o.o., OIB 91862410127, Josipa Hamma 23, 10000 Zagreb</item>
    </derivirana_varijabla>
  </DomainObject.Predmet.ProtuStrankaListFormatedWithAdressOIB>
  <DomainObject.Predmet.ProtuStrankaListNazivFormated>
    <izvorni_sadrzaj>
      <item>KRISTAL BAZENI FONTANE d.o.o.</item>
    </izvorni_sadrzaj>
    <derivirana_varijabla naziv="DomainObject.Predmet.ProtuStrankaListNazivFormated_1">
      <item>KRISTAL BAZENI FONTANE d.o.o.</item>
    </derivirana_varijabla>
  </DomainObject.Predmet.ProtuStrankaListNazivFormated>
  <DomainObject.Predmet.ProtuStrankaListNazivFormatedOIB>
    <izvorni_sadrzaj>
      <item>KRISTAL BAZENI FONTANE d.o.o., OIB 91862410127</item>
    </izvorni_sadrzaj>
    <derivirana_varijabla naziv="DomainObject.Predmet.ProtuStrankaListNazivFormatedOIB_1">
      <item>KRISTAL BAZENI FONTANE d.o.o., OIB 91862410127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KRISTAL BAZENI FONTANE d.o.o.</izvorni_sadrzaj>
    <derivirana_varijabla naziv="DomainObject.Predmet.ProtustrankaIDrugi_1">KRISTAL BAZENI FONTANE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KRISTAL BAZENI FONTANE d.o.o., OIB 91862410127, Josipa Hamma 23, 10000 Zagreb</izvorni_sadrzaj>
    <derivirana_varijabla naziv="DomainObject.Predmet.ProtustrankaIDrugiAdressOIB_1">KRISTAL BAZENI FONTANE d.o.o., OIB 91862410127, Josipa Hamma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BAZENI FONTANE d.o.o.</item>
      <item>FINA Regionalni centar Zagreb</item>
    </izvorni_sadrzaj>
    <derivirana_varijabla naziv="DomainObject.Predmet.SudioniciListNaziv_1">
      <item>KRISTAL BAZENI FONTANE d.o.o.</item>
      <item>FINA Regionalni centar Zagreb</item>
    </derivirana_varijabla>
  </DomainObject.Predmet.SudioniciListNaziv>
  <DomainObject.Predmet.SudioniciListAdressOIB>
    <izvorni_sadrzaj>
      <item>KRISTAL BAZENI FONTANE d.o.o., OIB 91862410127, Josipa Hamma 23,10000 Zagreb</item>
      <item>FINA Regionalni centar Zagreb, OIB 85821130368, Trg svibanjskih žrtava 1995. 1,10000 Zagreb</item>
    </izvorni_sadrzaj>
    <derivirana_varijabla naziv="DomainObject.Predmet.SudioniciListAdressOIB_1">
      <item>KRISTAL BAZENI FONTANE d.o.o., OIB 91862410127, Josipa Hamma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91862410127</item>
      <item>, OIB 85821130368</item>
    </izvorni_sadrzaj>
    <derivirana_varijabla naziv="DomainObject.Predmet.SudioniciListNazivOIB_1">
      <item>, OIB 91862410127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St-1458/2018-4</izvorni_sadrzaj>
    <derivirana_varijabla naziv="DomainObject.PredzadnjaOdlukaIzPredmeta.Oznaka_1">St-1458/2018-4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9C5BB-ADBF-42E5-BF0E-8C4D0DEA11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4038</properties:Characters>
  <properties:Lines>104</properties:Lines>
  <properties:Paragraphs>32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2018-12-04T07:00:00Z</dcterms:modified>
  <cp:revision>31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