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0751" w14:paraId="57d0751" w:rsidRDefault="006C3415" w:rsidP="004F5105" w:rsidR="006C3415" w:rsidRPr="00C63E44">
      <w:pPr>
        <w15:collapsed w:val="false"/>
        <w:rPr>
          <w:sz w:val="22"/>
          <w:szCs w:val="22"/>
        </w:rPr>
      </w:pPr>
      <w:bookmarkStart w:name="_GoBack" w:id="0"/>
      <w:bookmarkEnd w:id="0"/>
    </w:p>
    <w:p w:rsidRDefault="006D1BC6" w:rsidP="004F5105" w:rsidR="006C3415" w:rsidRPr="00C63E44">
      <w:pPr>
        <w:rPr>
          <w:sz w:val="22"/>
          <w:szCs w:val="22"/>
        </w:rPr>
      </w:pPr>
      <w:r w:rsidRPr="00C63E44">
        <w:rPr>
          <w:noProof/>
          <w:sz w:val="22"/>
          <w:szCs w:val="22"/>
        </w:rPr>
        <w:drawing>
          <wp:inline distR="0" distL="0" distB="0" distT="0">
            <wp:extent cy="960120" cx="716280"/>
            <wp:effectExtent b="0" r="7620" t="0" l="0"/>
            <wp:docPr descr="C:\Users\tslavicek\Desktop\Grb.png" name="Slika 3" id="3"/>
            <wp:cNvGraphicFramePr>
              <a:graphicFrameLocks noChangeAspect="true"/>
            </wp:cNvGraphicFramePr>
            <a:graphic>
              <a:graphicData uri="http://schemas.openxmlformats.org/drawingml/2006/picture">
                <pic:pic>
                  <pic:nvPicPr>
                    <pic:cNvPr descr="C:\Users\tslavicek\Desktop\Grb.png" name="Picture 3"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961E5" w:rsidP="00B961E5" w:rsidR="00B961E5" w:rsidRPr="00C63E44">
      <w:pPr>
        <w:rPr>
          <w:b/>
          <w:sz w:val="22"/>
          <w:szCs w:val="22"/>
        </w:rPr>
      </w:pPr>
      <w:r w:rsidRPr="00C63E44">
        <w:rPr>
          <w:b/>
          <w:sz w:val="22"/>
          <w:szCs w:val="22"/>
        </w:rPr>
        <w:t>REPUBLIKA HRVATSKA</w:t>
      </w:r>
    </w:p>
    <w:p w:rsidRDefault="00B961E5" w:rsidP="00B961E5" w:rsidR="00B961E5" w:rsidRPr="00C63E44">
      <w:pPr>
        <w:rPr>
          <w:b/>
          <w:sz w:val="22"/>
          <w:szCs w:val="22"/>
        </w:rPr>
      </w:pPr>
      <w:r w:rsidRPr="00C63E44">
        <w:rPr>
          <w:b/>
          <w:sz w:val="22"/>
          <w:szCs w:val="22"/>
        </w:rPr>
        <w:t xml:space="preserve">TRGOVAČKI SUD U ZAGREBU             </w:t>
      </w:r>
    </w:p>
    <w:p w:rsidRDefault="00B961E5" w:rsidP="00B961E5" w:rsidR="00B961E5" w:rsidRPr="00C63E44">
      <w:pPr>
        <w:rPr>
          <w:sz w:val="22"/>
          <w:szCs w:val="22"/>
        </w:rPr>
      </w:pPr>
      <w:r w:rsidRPr="00C63E44">
        <w:rPr>
          <w:b/>
          <w:sz w:val="22"/>
          <w:szCs w:val="22"/>
        </w:rPr>
        <w:t xml:space="preserve">Zagreb, </w:t>
      </w:r>
      <w:proofErr w:type="spellStart"/>
      <w:r w:rsidRPr="00C63E44">
        <w:rPr>
          <w:b/>
          <w:sz w:val="22"/>
          <w:szCs w:val="22"/>
        </w:rPr>
        <w:t>Amruševa</w:t>
      </w:r>
      <w:proofErr w:type="spellEnd"/>
      <w:r w:rsidRPr="00C63E44">
        <w:rPr>
          <w:b/>
          <w:sz w:val="22"/>
          <w:szCs w:val="22"/>
        </w:rPr>
        <w:t xml:space="preserve"> 2/II </w:t>
      </w:r>
      <w:r w:rsidRPr="00C63E44">
        <w:rPr>
          <w:b/>
          <w:sz w:val="22"/>
          <w:szCs w:val="22"/>
        </w:rPr>
        <w:tab/>
      </w:r>
      <w:r w:rsidRPr="00C63E44">
        <w:rPr>
          <w:b/>
          <w:sz w:val="22"/>
          <w:szCs w:val="22"/>
        </w:rPr>
        <w:tab/>
      </w:r>
      <w:r w:rsidRPr="00C63E44">
        <w:rPr>
          <w:b/>
          <w:sz w:val="22"/>
          <w:szCs w:val="22"/>
        </w:rPr>
        <w:tab/>
        <w:t xml:space="preserve">                                             </w:t>
      </w:r>
      <w:r w:rsidR="00C63E44" w:rsidRPr="00C63E44">
        <w:rPr>
          <w:b/>
          <w:sz w:val="22"/>
          <w:szCs w:val="22"/>
        </w:rPr>
        <w:t xml:space="preserve">12 </w:t>
      </w:r>
      <w:r w:rsidR="00DD3DB8" w:rsidRPr="00C63E44">
        <w:rPr>
          <w:b/>
          <w:sz w:val="22"/>
          <w:szCs w:val="22"/>
        </w:rPr>
        <w:t>St</w:t>
      </w:r>
      <w:r w:rsidR="00C63E44" w:rsidRPr="00C63E44">
        <w:rPr>
          <w:b/>
          <w:sz w:val="22"/>
          <w:szCs w:val="22"/>
        </w:rPr>
        <w:t>-</w:t>
      </w:r>
      <w:r w:rsidR="00DD3DB8" w:rsidRPr="00C63E44">
        <w:rPr>
          <w:b/>
          <w:sz w:val="22"/>
          <w:szCs w:val="22"/>
        </w:rPr>
        <w:t xml:space="preserve"> 1432</w:t>
      </w:r>
      <w:r w:rsidRPr="00C63E44">
        <w:rPr>
          <w:b/>
          <w:sz w:val="22"/>
          <w:szCs w:val="22"/>
        </w:rPr>
        <w:t>/201</w:t>
      </w:r>
      <w:r w:rsidR="00DD3DB8" w:rsidRPr="00C63E44">
        <w:rPr>
          <w:b/>
          <w:sz w:val="22"/>
          <w:szCs w:val="22"/>
        </w:rPr>
        <w:t>3</w:t>
      </w:r>
    </w:p>
    <w:p w:rsidRDefault="00B961E5" w:rsidP="00B961E5" w:rsidR="00B961E5" w:rsidRPr="00C63E44">
      <w:pPr>
        <w:rPr>
          <w:sz w:val="22"/>
          <w:szCs w:val="22"/>
        </w:rPr>
      </w:pPr>
    </w:p>
    <w:p w:rsidRDefault="00B961E5" w:rsidP="00B961E5" w:rsidR="00B961E5">
      <w:pPr>
        <w:jc w:val="center"/>
        <w:rPr>
          <w:b/>
          <w:sz w:val="22"/>
          <w:szCs w:val="22"/>
        </w:rPr>
      </w:pPr>
      <w:r w:rsidRPr="00C63E44">
        <w:rPr>
          <w:b/>
          <w:sz w:val="22"/>
          <w:szCs w:val="22"/>
        </w:rPr>
        <w:t>R J E Š E NJ E</w:t>
      </w:r>
    </w:p>
    <w:p w:rsidRDefault="00BD0139" w:rsidP="00B961E5" w:rsidR="00BD0139">
      <w:pPr>
        <w:jc w:val="center"/>
        <w:rPr>
          <w:b/>
          <w:sz w:val="22"/>
          <w:szCs w:val="22"/>
        </w:rPr>
      </w:pPr>
      <w:r>
        <w:rPr>
          <w:b/>
          <w:sz w:val="22"/>
          <w:szCs w:val="22"/>
        </w:rPr>
        <w:t>i</w:t>
      </w:r>
    </w:p>
    <w:p w:rsidRDefault="00BD0139" w:rsidP="00B961E5" w:rsidR="00BD0139" w:rsidRPr="00C63E44">
      <w:pPr>
        <w:jc w:val="center"/>
        <w:rPr>
          <w:b/>
          <w:sz w:val="22"/>
          <w:szCs w:val="22"/>
        </w:rPr>
      </w:pPr>
      <w:r>
        <w:rPr>
          <w:b/>
          <w:sz w:val="22"/>
          <w:szCs w:val="22"/>
        </w:rPr>
        <w:t>Z  A  K  LJ  U  Č  A  K</w:t>
      </w:r>
    </w:p>
    <w:p w:rsidRDefault="00B961E5" w:rsidP="00B961E5" w:rsidR="00B961E5" w:rsidRPr="00C63E44">
      <w:pPr>
        <w:jc w:val="both"/>
        <w:rPr>
          <w:sz w:val="22"/>
          <w:szCs w:val="22"/>
        </w:rPr>
      </w:pPr>
    </w:p>
    <w:p w:rsidRDefault="00B961E5" w:rsidP="00B961E5" w:rsidR="00B961E5">
      <w:pPr>
        <w:ind w:firstLine="708"/>
        <w:jc w:val="both"/>
        <w:rPr>
          <w:sz w:val="22"/>
          <w:szCs w:val="22"/>
        </w:rPr>
      </w:pPr>
      <w:r w:rsidRPr="00C63E44">
        <w:rPr>
          <w:sz w:val="22"/>
          <w:szCs w:val="22"/>
          <w:lang w:val="en-GB"/>
        </w:rPr>
        <w:t xml:space="preserve">TRGOVAČKI SUD U ZAGREBU </w:t>
      </w:r>
      <w:proofErr w:type="spellStart"/>
      <w:r w:rsidRPr="00C63E44">
        <w:rPr>
          <w:sz w:val="22"/>
          <w:szCs w:val="22"/>
          <w:lang w:val="en-GB"/>
        </w:rPr>
        <w:t>po</w:t>
      </w:r>
      <w:proofErr w:type="spellEnd"/>
      <w:r w:rsidRPr="00C63E44">
        <w:rPr>
          <w:sz w:val="22"/>
          <w:szCs w:val="22"/>
          <w:lang w:val="en-GB"/>
        </w:rPr>
        <w:t xml:space="preserve"> </w:t>
      </w:r>
      <w:proofErr w:type="spellStart"/>
      <w:r w:rsidRPr="00C63E44">
        <w:rPr>
          <w:sz w:val="22"/>
          <w:szCs w:val="22"/>
          <w:lang w:val="en-GB"/>
        </w:rPr>
        <w:t>sucu</w:t>
      </w:r>
      <w:proofErr w:type="spellEnd"/>
      <w:r w:rsidRPr="00C63E44">
        <w:rPr>
          <w:sz w:val="22"/>
          <w:szCs w:val="22"/>
          <w:lang w:val="en-GB"/>
        </w:rPr>
        <w:t xml:space="preserve"> </w:t>
      </w:r>
      <w:proofErr w:type="spellStart"/>
      <w:r w:rsidRPr="00C63E44">
        <w:rPr>
          <w:sz w:val="22"/>
          <w:szCs w:val="22"/>
          <w:lang w:val="en-GB"/>
        </w:rPr>
        <w:t>Nini</w:t>
      </w:r>
      <w:proofErr w:type="spellEnd"/>
      <w:r w:rsidRPr="00C63E44">
        <w:rPr>
          <w:sz w:val="22"/>
          <w:szCs w:val="22"/>
          <w:lang w:val="en-GB"/>
        </w:rPr>
        <w:t xml:space="preserve"> </w:t>
      </w:r>
      <w:proofErr w:type="spellStart"/>
      <w:r w:rsidRPr="00C63E44">
        <w:rPr>
          <w:sz w:val="22"/>
          <w:szCs w:val="22"/>
          <w:lang w:val="en-GB"/>
        </w:rPr>
        <w:t>Radiću</w:t>
      </w:r>
      <w:proofErr w:type="spellEnd"/>
      <w:r w:rsidRPr="00C63E44">
        <w:rPr>
          <w:sz w:val="22"/>
          <w:szCs w:val="22"/>
          <w:lang w:val="en-GB"/>
        </w:rPr>
        <w:t xml:space="preserve">, </w:t>
      </w:r>
      <w:proofErr w:type="spellStart"/>
      <w:r w:rsidRPr="00C63E44">
        <w:rPr>
          <w:sz w:val="22"/>
          <w:szCs w:val="22"/>
          <w:lang w:val="en-GB"/>
        </w:rPr>
        <w:t>kao</w:t>
      </w:r>
      <w:proofErr w:type="spellEnd"/>
      <w:r w:rsidRPr="00C63E44">
        <w:rPr>
          <w:sz w:val="22"/>
          <w:szCs w:val="22"/>
          <w:lang w:val="en-GB"/>
        </w:rPr>
        <w:t xml:space="preserve"> </w:t>
      </w:r>
      <w:proofErr w:type="spellStart"/>
      <w:r w:rsidRPr="00C63E44">
        <w:rPr>
          <w:sz w:val="22"/>
          <w:szCs w:val="22"/>
          <w:lang w:val="en-GB"/>
        </w:rPr>
        <w:t>sucu</w:t>
      </w:r>
      <w:proofErr w:type="spellEnd"/>
      <w:r w:rsidRPr="00C63E44">
        <w:rPr>
          <w:sz w:val="22"/>
          <w:szCs w:val="22"/>
          <w:lang w:val="en-GB"/>
        </w:rPr>
        <w:t xml:space="preserve"> </w:t>
      </w:r>
      <w:proofErr w:type="spellStart"/>
      <w:r w:rsidRPr="00C63E44">
        <w:rPr>
          <w:sz w:val="22"/>
          <w:szCs w:val="22"/>
          <w:lang w:val="en-GB"/>
        </w:rPr>
        <w:t>pojedincu</w:t>
      </w:r>
      <w:proofErr w:type="spellEnd"/>
      <w:r w:rsidRPr="00C63E44">
        <w:rPr>
          <w:sz w:val="22"/>
          <w:szCs w:val="22"/>
          <w:lang w:val="en-GB"/>
        </w:rPr>
        <w:t xml:space="preserve"> u </w:t>
      </w:r>
      <w:proofErr w:type="spellStart"/>
      <w:r w:rsidR="006E1A91">
        <w:rPr>
          <w:sz w:val="22"/>
          <w:szCs w:val="22"/>
          <w:lang w:val="en-GB"/>
        </w:rPr>
        <w:t>stečajnom</w:t>
      </w:r>
      <w:proofErr w:type="spellEnd"/>
      <w:r w:rsidR="006E1A91">
        <w:rPr>
          <w:sz w:val="22"/>
          <w:szCs w:val="22"/>
          <w:lang w:val="en-GB"/>
        </w:rPr>
        <w:t xml:space="preserve"> </w:t>
      </w:r>
      <w:proofErr w:type="spellStart"/>
      <w:r w:rsidR="006E1A91">
        <w:rPr>
          <w:sz w:val="22"/>
          <w:szCs w:val="22"/>
          <w:lang w:val="en-GB"/>
        </w:rPr>
        <w:t>postupku</w:t>
      </w:r>
      <w:proofErr w:type="spellEnd"/>
      <w:r w:rsidR="006E1A91">
        <w:rPr>
          <w:sz w:val="22"/>
          <w:szCs w:val="22"/>
          <w:lang w:val="en-GB"/>
        </w:rPr>
        <w:t xml:space="preserve"> </w:t>
      </w:r>
      <w:proofErr w:type="spellStart"/>
      <w:r w:rsidR="006E1A91">
        <w:rPr>
          <w:sz w:val="22"/>
          <w:szCs w:val="22"/>
          <w:lang w:val="en-GB"/>
        </w:rPr>
        <w:t>nad</w:t>
      </w:r>
      <w:proofErr w:type="spellEnd"/>
      <w:r w:rsidR="006E1A91">
        <w:rPr>
          <w:sz w:val="22"/>
          <w:szCs w:val="22"/>
          <w:lang w:val="en-GB"/>
        </w:rPr>
        <w:t xml:space="preserve"> </w:t>
      </w:r>
      <w:proofErr w:type="spellStart"/>
      <w:r w:rsidR="006E1A91">
        <w:rPr>
          <w:sz w:val="22"/>
          <w:szCs w:val="22"/>
          <w:lang w:val="en-GB"/>
        </w:rPr>
        <w:t>dužnikom</w:t>
      </w:r>
      <w:proofErr w:type="spellEnd"/>
      <w:r w:rsidR="006E1A91">
        <w:rPr>
          <w:sz w:val="22"/>
          <w:szCs w:val="22"/>
          <w:lang w:val="en-GB"/>
        </w:rPr>
        <w:t xml:space="preserve"> </w:t>
      </w:r>
      <w:r w:rsidRPr="00C63E44">
        <w:rPr>
          <w:sz w:val="22"/>
          <w:szCs w:val="22"/>
        </w:rPr>
        <w:t xml:space="preserve">KAPA-COMMERCE društvo s ograničenom odgovornošću u stečaju za trgovinu, usluge i uvoz-izvoz, Zagreb, </w:t>
      </w:r>
      <w:proofErr w:type="spellStart"/>
      <w:r w:rsidRPr="00C63E44">
        <w:rPr>
          <w:sz w:val="22"/>
          <w:szCs w:val="22"/>
        </w:rPr>
        <w:t>Ivekovićeve</w:t>
      </w:r>
      <w:proofErr w:type="spellEnd"/>
      <w:r w:rsidRPr="00C63E44">
        <w:rPr>
          <w:sz w:val="22"/>
          <w:szCs w:val="22"/>
        </w:rPr>
        <w:t xml:space="preserve"> Stube 7, OIB</w:t>
      </w:r>
      <w:proofErr w:type="gramStart"/>
      <w:r w:rsidRPr="00C63E44">
        <w:rPr>
          <w:sz w:val="22"/>
          <w:szCs w:val="22"/>
        </w:rPr>
        <w:t>:04072526337</w:t>
      </w:r>
      <w:proofErr w:type="gramEnd"/>
      <w:r w:rsidRPr="00C63E44">
        <w:rPr>
          <w:sz w:val="22"/>
          <w:szCs w:val="22"/>
        </w:rPr>
        <w:t xml:space="preserve">, </w:t>
      </w:r>
      <w:r w:rsidR="006E1A91">
        <w:rPr>
          <w:sz w:val="22"/>
          <w:szCs w:val="22"/>
        </w:rPr>
        <w:t>16</w:t>
      </w:r>
      <w:r w:rsidRPr="00C63E44">
        <w:rPr>
          <w:sz w:val="22"/>
          <w:szCs w:val="22"/>
        </w:rPr>
        <w:t xml:space="preserve">. </w:t>
      </w:r>
      <w:r w:rsidR="006E1A91">
        <w:rPr>
          <w:sz w:val="22"/>
          <w:szCs w:val="22"/>
        </w:rPr>
        <w:t>kolovoza</w:t>
      </w:r>
      <w:r w:rsidRPr="00C63E44">
        <w:rPr>
          <w:sz w:val="22"/>
          <w:szCs w:val="22"/>
        </w:rPr>
        <w:t xml:space="preserve"> 2016. godine,</w:t>
      </w:r>
    </w:p>
    <w:p w:rsidRDefault="00C63E44" w:rsidP="00B961E5" w:rsidR="00C63E44" w:rsidRPr="00C63E44">
      <w:pPr>
        <w:ind w:firstLine="708"/>
        <w:jc w:val="both"/>
        <w:rPr>
          <w:sz w:val="22"/>
          <w:szCs w:val="22"/>
        </w:rPr>
      </w:pPr>
    </w:p>
    <w:p w:rsidRDefault="00A86461" w:rsidP="00D870C1" w:rsidR="00B45E5E" w:rsidRPr="00C63E44">
      <w:pPr>
        <w:jc w:val="center"/>
        <w:rPr>
          <w:b/>
          <w:sz w:val="22"/>
          <w:szCs w:val="22"/>
        </w:rPr>
      </w:pPr>
      <w:r w:rsidRPr="00C63E44">
        <w:rPr>
          <w:b/>
          <w:sz w:val="22"/>
          <w:szCs w:val="22"/>
        </w:rPr>
        <w:t>r  i  j  e  š  i  o    j  e</w:t>
      </w:r>
    </w:p>
    <w:p w:rsidRDefault="00B45E5E" w:rsidP="00A74E5C" w:rsidR="00B45E5E" w:rsidRPr="00C63E44">
      <w:pPr>
        <w:jc w:val="both"/>
        <w:rPr>
          <w:sz w:val="22"/>
          <w:szCs w:val="22"/>
        </w:rPr>
      </w:pPr>
    </w:p>
    <w:p w:rsidRDefault="00B45E5E" w:rsidP="00BC4919" w:rsidR="006E1A91">
      <w:pPr>
        <w:jc w:val="both"/>
      </w:pPr>
      <w:r w:rsidRPr="00C63E44">
        <w:rPr>
          <w:b/>
          <w:sz w:val="22"/>
          <w:szCs w:val="22"/>
        </w:rPr>
        <w:t xml:space="preserve">  </w:t>
      </w:r>
      <w:r w:rsidR="006E1A91">
        <w:t xml:space="preserve">I  </w:t>
      </w:r>
      <w:r w:rsidR="00BC4919">
        <w:tab/>
      </w:r>
      <w:r w:rsidR="006E1A91">
        <w:t xml:space="preserve"> Stečajnom upravitelju, Marija Smičiklas dipl. oec. iz Karlovaca,  Ljudevita </w:t>
      </w:r>
      <w:proofErr w:type="spellStart"/>
      <w:r w:rsidR="006E1A91">
        <w:t>Šestića</w:t>
      </w:r>
      <w:proofErr w:type="spellEnd"/>
      <w:r w:rsidR="006E1A91">
        <w:t xml:space="preserve"> 4, OIB:82617242862, određuje se nagrada </w:t>
      </w:r>
      <w:r w:rsidR="00BD0139">
        <w:t xml:space="preserve">za rad po unovčenju stečajne mase </w:t>
      </w:r>
      <w:r w:rsidR="006E1A91">
        <w:t xml:space="preserve">u iznosu od 115.800,00 </w:t>
      </w:r>
      <w:r w:rsidR="00BD0139">
        <w:t>(</w:t>
      </w:r>
      <w:proofErr w:type="spellStart"/>
      <w:r w:rsidR="006E1A91">
        <w:t>stopetnaesttisućaosamstokuna</w:t>
      </w:r>
      <w:proofErr w:type="spellEnd"/>
      <w:r w:rsidR="006E1A91">
        <w:t>) kuna bruto.</w:t>
      </w:r>
    </w:p>
    <w:p w:rsidRDefault="00BD0139" w:rsidP="006E1A91" w:rsidR="00BD0139">
      <w:r>
        <w:t xml:space="preserve"> </w:t>
      </w:r>
    </w:p>
    <w:p w:rsidRDefault="00BD0139" w:rsidP="00BD0139" w:rsidR="00BD0139">
      <w:pPr>
        <w:jc w:val="center"/>
      </w:pPr>
      <w:r>
        <w:t xml:space="preserve">z  a  k  </w:t>
      </w:r>
      <w:proofErr w:type="spellStart"/>
      <w:r>
        <w:t>lj</w:t>
      </w:r>
      <w:proofErr w:type="spellEnd"/>
      <w:r>
        <w:t xml:space="preserve">  u  č  i  o</w:t>
      </w:r>
      <w:r w:rsidR="00AB77C0">
        <w:t xml:space="preserve"> </w:t>
      </w:r>
      <w:r w:rsidR="00BC4919">
        <w:t xml:space="preserve"> </w:t>
      </w:r>
      <w:r>
        <w:t xml:space="preserve">  j e</w:t>
      </w:r>
    </w:p>
    <w:p w:rsidRDefault="006E1A91" w:rsidP="006E1A91" w:rsidR="006E1A91">
      <w:pPr>
        <w:jc w:val="both"/>
      </w:pPr>
    </w:p>
    <w:p w:rsidRDefault="006E1A91" w:rsidP="006E1A91" w:rsidR="006E1A91">
      <w:pPr>
        <w:jc w:val="both"/>
      </w:pPr>
      <w:r>
        <w:t>I Nalaže se stečajnom upravitelju podmiriti stvarne troškove stečajno</w:t>
      </w:r>
      <w:r w:rsidR="00BC4919">
        <w:t>g postupka u iznosu 43.978,88 (</w:t>
      </w:r>
      <w:proofErr w:type="spellStart"/>
      <w:r>
        <w:t>četerdesettritisućedevetsto</w:t>
      </w:r>
      <w:r w:rsidR="00BC4919">
        <w:t>sedamdesetosamknosamdesetosamlp</w:t>
      </w:r>
      <w:proofErr w:type="spellEnd"/>
      <w:r>
        <w:t>) utvrđene pravomoćnim rješenjem suda od 30. lipnja 2016., godine.</w:t>
      </w:r>
    </w:p>
    <w:p w:rsidRDefault="006E1A91" w:rsidP="006E1A91" w:rsidR="006E1A91">
      <w:pPr>
        <w:jc w:val="center"/>
      </w:pPr>
    </w:p>
    <w:p w:rsidRDefault="006E1A91" w:rsidP="006E1A91" w:rsidR="006E1A91">
      <w:pPr>
        <w:jc w:val="center"/>
      </w:pPr>
      <w:r>
        <w:t>O    b    r    a    z    l    o    ž    e    nj    e</w:t>
      </w:r>
    </w:p>
    <w:p w:rsidRDefault="006E1A91" w:rsidP="006E1A91" w:rsidR="006E1A91">
      <w:pPr>
        <w:jc w:val="center"/>
      </w:pPr>
    </w:p>
    <w:p w:rsidRDefault="006E1A91" w:rsidP="006E1A91" w:rsidR="00BD0139">
      <w:pPr>
        <w:jc w:val="both"/>
      </w:pPr>
      <w:r>
        <w:t xml:space="preserve">Marija Smičiklas dipl. oec. iz Karlovaca,  Ljudevita </w:t>
      </w:r>
      <w:proofErr w:type="spellStart"/>
      <w:r>
        <w:t>Šestića</w:t>
      </w:r>
      <w:proofErr w:type="spellEnd"/>
      <w:r>
        <w:t xml:space="preserve"> 4, imenovana je 13. pr</w:t>
      </w:r>
      <w:r w:rsidR="00BC4919">
        <w:t>osinca 2013. godine privremenim</w:t>
      </w:r>
      <w:r>
        <w:t xml:space="preserve">, a 22. siječnja 2015. stečajnim upraviteljem nad predloženim dužnikom </w:t>
      </w:r>
      <w:r w:rsidRPr="00C63E44">
        <w:rPr>
          <w:sz w:val="22"/>
          <w:szCs w:val="22"/>
        </w:rPr>
        <w:t xml:space="preserve">KAPA-COMMERCE društvo s ograničenom odgovornošću u stečaju za trgovinu, usluge i uvoz-izvoz, Zagreb, </w:t>
      </w:r>
      <w:proofErr w:type="spellStart"/>
      <w:r w:rsidRPr="00C63E44">
        <w:rPr>
          <w:sz w:val="22"/>
          <w:szCs w:val="22"/>
        </w:rPr>
        <w:t>Ivekovićeve</w:t>
      </w:r>
      <w:proofErr w:type="spellEnd"/>
      <w:r w:rsidRPr="00C63E44">
        <w:rPr>
          <w:sz w:val="22"/>
          <w:szCs w:val="22"/>
        </w:rPr>
        <w:t xml:space="preserve"> Stube 7, OIB:04072526337</w:t>
      </w:r>
      <w:r>
        <w:t xml:space="preserve">. Za učinjeni posao i radnje stečajnog upravitelja podnijet je </w:t>
      </w:r>
      <w:r w:rsidR="00BD0139">
        <w:t>24</w:t>
      </w:r>
      <w:r>
        <w:t>. 06. 201</w:t>
      </w:r>
      <w:r w:rsidR="00BD0139">
        <w:t>6</w:t>
      </w:r>
      <w:r>
        <w:t xml:space="preserve">. godine zahtjev za određivanjem nagrade u visini od </w:t>
      </w:r>
      <w:r w:rsidR="00BD0139">
        <w:t>115</w:t>
      </w:r>
      <w:r>
        <w:t>.</w:t>
      </w:r>
      <w:r w:rsidR="00BD0139">
        <w:t>8</w:t>
      </w:r>
      <w:r>
        <w:t xml:space="preserve">00,00 kuna bruto sukladno izvršenom poslu, a sve u skladu s člankom 7.,  Uredbe o kriterijima i načinu obračuna i plaćanja nagrada stečajnim upraviteljima, te članku </w:t>
      </w:r>
      <w:r w:rsidR="00BD0139">
        <w:t>94</w:t>
      </w:r>
      <w:r>
        <w:t xml:space="preserve">. Stečajnog zakona (NN </w:t>
      </w:r>
      <w:r w:rsidR="00BD0139">
        <w:t>71/2015</w:t>
      </w:r>
      <w:r w:rsidR="00BC4919">
        <w:t>)</w:t>
      </w:r>
      <w:r>
        <w:t>. Sud je zahtjev stečajnog upravitelja za odrađeni posao u svojstvu  stečajnog upravitelja ocijenio osnovanim u cijelosti.</w:t>
      </w:r>
      <w:r w:rsidR="00BD0139">
        <w:t xml:space="preserve"> Nagrada je izračunata sukladno unovčenoj stečajnoj masi u visini 1.226.150,66 kuna. Iznos se dobiva računskom operacijom kod koje sudac nema diskreciju ocjene visine, već se primjenjuje definirana formula za izračun. Sve troškove stečajna upraviteljica je podmirivala iz osobnih sredstava.</w:t>
      </w:r>
    </w:p>
    <w:p w:rsidRDefault="00BD0139" w:rsidP="006E1A91" w:rsidR="00BC4919">
      <w:pPr>
        <w:jc w:val="both"/>
      </w:pPr>
      <w:r>
        <w:t xml:space="preserve">U dijelu stvarnih troškova isti su određeni u sadržaju rješenja o utvrđivanju troškova unovčenja nekretnine koja je predstavljala stečajnu masu. Trošak je dokumentiran i podmiruje </w:t>
      </w:r>
    </w:p>
    <w:p w:rsidRDefault="00BC4919" w:rsidP="006E1A91" w:rsidR="00BC4919">
      <w:pPr>
        <w:jc w:val="both"/>
      </w:pPr>
    </w:p>
    <w:p w:rsidRDefault="00BC4919" w:rsidP="006E1A91" w:rsidR="00BC4919">
      <w:pPr>
        <w:jc w:val="both"/>
      </w:pPr>
    </w:p>
    <w:p w:rsidRDefault="00BC4919" w:rsidP="006E1A91" w:rsidR="00BC4919">
      <w:pPr>
        <w:jc w:val="both"/>
      </w:pPr>
    </w:p>
    <w:p w:rsidRDefault="00BC4919" w:rsidP="006E1A91" w:rsidR="00BC4919">
      <w:pPr>
        <w:jc w:val="both"/>
      </w:pPr>
    </w:p>
    <w:p w:rsidRDefault="00BD0139" w:rsidP="006E1A91" w:rsidR="00BD0139">
      <w:pPr>
        <w:jc w:val="both"/>
      </w:pPr>
      <w:r>
        <w:lastRenderedPageBreak/>
        <w:t xml:space="preserve">se na teret sredstava </w:t>
      </w:r>
      <w:proofErr w:type="spellStart"/>
      <w:r>
        <w:t>razlučnog</w:t>
      </w:r>
      <w:proofErr w:type="spellEnd"/>
      <w:r>
        <w:t xml:space="preserve"> vjerovnika u ovom predmetu. </w:t>
      </w:r>
    </w:p>
    <w:p w:rsidRDefault="006E1A91" w:rsidP="00AB77C0" w:rsidR="00AB77C0">
      <w:pPr>
        <w:jc w:val="both"/>
      </w:pPr>
      <w:r>
        <w:t>Temeljem naprijed navedenog riješeno je kao pod I</w:t>
      </w:r>
      <w:r w:rsidR="00AB77C0">
        <w:t xml:space="preserve"> rješenja </w:t>
      </w:r>
      <w:r>
        <w:t xml:space="preserve"> i  I</w:t>
      </w:r>
      <w:r w:rsidR="00AB77C0">
        <w:t xml:space="preserve"> zaključka kao u izreci.</w:t>
      </w:r>
    </w:p>
    <w:p w:rsidRDefault="00AB77C0" w:rsidP="00AB77C0" w:rsidR="00AB77C0">
      <w:pPr>
        <w:jc w:val="both"/>
      </w:pPr>
    </w:p>
    <w:p w:rsidRDefault="006E1A91" w:rsidP="00AB77C0" w:rsidR="006E1A91">
      <w:pPr>
        <w:jc w:val="center"/>
      </w:pPr>
      <w:r>
        <w:t>Zagreb, 1</w:t>
      </w:r>
      <w:r w:rsidR="00BD0139">
        <w:t>6</w:t>
      </w:r>
      <w:r>
        <w:t xml:space="preserve">. </w:t>
      </w:r>
      <w:r w:rsidR="00BD0139">
        <w:t>kolovoza</w:t>
      </w:r>
      <w:r>
        <w:t xml:space="preserve"> 201</w:t>
      </w:r>
      <w:r w:rsidR="00BD0139">
        <w:t>6</w:t>
      </w:r>
      <w:r>
        <w:t>. godine</w:t>
      </w:r>
    </w:p>
    <w:p w:rsidRDefault="006E1A91" w:rsidP="006E1A91" w:rsidR="006E1A91">
      <w:r>
        <w:t xml:space="preserve">                                                                                         </w:t>
      </w:r>
      <w:r>
        <w:tab/>
      </w:r>
      <w:r>
        <w:tab/>
      </w:r>
      <w:r>
        <w:tab/>
        <w:t>Stečajni sudac:</w:t>
      </w:r>
    </w:p>
    <w:p w:rsidRDefault="006E1A91" w:rsidP="006E1A91" w:rsidR="006E1A91">
      <w:r>
        <w:t xml:space="preserve">                                                                                        </w:t>
      </w:r>
      <w:r>
        <w:tab/>
      </w:r>
      <w:r>
        <w:tab/>
      </w:r>
      <w:r>
        <w:tab/>
      </w:r>
      <w:smartTag w:element="PersonName" w:uri="urn:schemas-microsoft-com:office:smarttags">
        <w:r>
          <w:t>Nino Radić</w:t>
        </w:r>
      </w:smartTag>
      <w:r>
        <w:t xml:space="preserve">  v.r. </w:t>
      </w:r>
    </w:p>
    <w:p w:rsidRDefault="006E1A91" w:rsidP="006E1A91" w:rsidR="006E1A91" w:rsidRPr="00607B90">
      <w:r w:rsidRPr="000265BF">
        <w:rPr>
          <w:sz w:val="22"/>
          <w:szCs w:val="22"/>
        </w:rPr>
        <w:t>POUKA O PRAVNOM LIJEKU:</w:t>
      </w:r>
    </w:p>
    <w:p w:rsidRDefault="006E1A91" w:rsidP="006E1A91" w:rsidR="00AB77C0">
      <w:pPr>
        <w:rPr>
          <w:sz w:val="22"/>
          <w:szCs w:val="22"/>
        </w:rPr>
      </w:pPr>
      <w:r w:rsidRPr="000265BF">
        <w:rPr>
          <w:sz w:val="22"/>
          <w:szCs w:val="22"/>
        </w:rPr>
        <w:t>Protiv rješenja nezadovoljna stranka može uložiti žalbu u roku od 8 dana od dana dostave. Žalba se podnosi Visokom trgovačkom sudu RH putem ovog suda u tri primjerka.</w:t>
      </w:r>
      <w:r>
        <w:rPr>
          <w:sz w:val="22"/>
          <w:szCs w:val="22"/>
        </w:rPr>
        <w:t xml:space="preserve">   </w:t>
      </w:r>
    </w:p>
    <w:p w:rsidRDefault="00AB77C0" w:rsidP="006E1A91" w:rsidR="006E1A91">
      <w:pPr>
        <w:rPr>
          <w:sz w:val="22"/>
          <w:szCs w:val="22"/>
        </w:rPr>
      </w:pPr>
      <w:r>
        <w:rPr>
          <w:sz w:val="22"/>
          <w:szCs w:val="22"/>
        </w:rPr>
        <w:t xml:space="preserve">Protiv zaključka žalba nije dopuštena. </w:t>
      </w:r>
      <w:r w:rsidR="006E1A91">
        <w:rPr>
          <w:sz w:val="22"/>
          <w:szCs w:val="22"/>
        </w:rPr>
        <w:t xml:space="preserve"> </w:t>
      </w:r>
    </w:p>
    <w:p w:rsidRDefault="005E2F17" w:rsidP="00B961E5" w:rsidR="005E2F17">
      <w:pPr>
        <w:jc w:val="both"/>
        <w:rPr>
          <w:b/>
          <w:sz w:val="22"/>
          <w:szCs w:val="22"/>
        </w:rPr>
      </w:pPr>
    </w:p>
    <w:p w:rsidRDefault="00F73795" w:rsidR="00F73795">
      <w:r>
        <w:t xml:space="preserve">    </w:t>
      </w:r>
      <w:r>
        <w:tab/>
      </w:r>
      <w:r>
        <w:tab/>
      </w:r>
      <w:r>
        <w:tab/>
      </w:r>
      <w:r>
        <w:tab/>
      </w:r>
      <w:r>
        <w:tab/>
      </w:r>
      <w:r>
        <w:tab/>
      </w:r>
      <w:r>
        <w:tab/>
      </w:r>
      <w:r>
        <w:tab/>
      </w:r>
      <w:r>
        <w:tab/>
        <w:t xml:space="preserve">    Za točnost </w:t>
      </w:r>
      <w:proofErr w:type="spellStart"/>
      <w:r>
        <w:t>otpravka</w:t>
      </w:r>
      <w:proofErr w:type="spellEnd"/>
      <w:r>
        <w:t xml:space="preserve">: </w:t>
      </w:r>
    </w:p>
    <w:p w:rsidRDefault="00F73795" w:rsidR="00F73795">
      <w:r>
        <w:tab/>
      </w:r>
      <w:r>
        <w:tab/>
      </w:r>
      <w:r>
        <w:tab/>
      </w:r>
      <w:r>
        <w:tab/>
      </w:r>
      <w:r>
        <w:tab/>
      </w:r>
      <w:r>
        <w:tab/>
        <w:t xml:space="preserve">                                          Tatjana Slaviček </w:t>
      </w:r>
    </w:p>
    <w:p w:rsidRDefault="005E2F17" w:rsidP="00B961E5" w:rsidR="005E2F17">
      <w:pPr>
        <w:jc w:val="both"/>
        <w:rPr>
          <w:b/>
          <w:sz w:val="22"/>
          <w:szCs w:val="22"/>
        </w:rPr>
      </w:pPr>
    </w:p>
    <w:p w:rsidRDefault="003D39F6" w:rsidR="003D39F6">
      <w:r>
        <w:tab/>
      </w:r>
      <w:r>
        <w:tab/>
      </w:r>
      <w:r>
        <w:tab/>
      </w:r>
      <w:r>
        <w:tab/>
      </w:r>
      <w:r>
        <w:tab/>
      </w:r>
      <w:r>
        <w:tab/>
      </w:r>
      <w:r>
        <w:tab/>
      </w:r>
      <w:r>
        <w:tab/>
      </w:r>
      <w:r>
        <w:tab/>
      </w:r>
      <w:r>
        <w:tab/>
      </w:r>
      <w:r>
        <w:tab/>
        <w:t xml:space="preserve"> </w:t>
      </w:r>
    </w:p>
    <w:sectPr w:rsidR="003D39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5CAD32BA"/>
    <w:multiLevelType w:val="hybridMultilevel"/>
    <w:tmpl w:val="0E6EF6F4"/>
    <w:lvl w:tplc="A10A866A" w:ilvl="0">
      <w:numFmt w:val="bullet"/>
      <w:lvlText w:val="-"/>
      <w:lvlJc w:val="left"/>
      <w:pPr>
        <w:ind w:hanging="360" w:left="840"/>
      </w:pPr>
      <w:rPr>
        <w:rFonts w:cs="Times New Roman" w:eastAsia="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5">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158E"/>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4FBB"/>
    <w:rsid w:val="00125E27"/>
    <w:rsid w:val="00126F70"/>
    <w:rsid w:val="001270D8"/>
    <w:rsid w:val="0013051E"/>
    <w:rsid w:val="00130EE2"/>
    <w:rsid w:val="0013456D"/>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0C88"/>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3CDB"/>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7B5"/>
    <w:rsid w:val="003B69E5"/>
    <w:rsid w:val="003B77E4"/>
    <w:rsid w:val="003C2828"/>
    <w:rsid w:val="003C4ABD"/>
    <w:rsid w:val="003C6090"/>
    <w:rsid w:val="003C7664"/>
    <w:rsid w:val="003D0569"/>
    <w:rsid w:val="003D23A0"/>
    <w:rsid w:val="003D39F6"/>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8E9"/>
    <w:rsid w:val="00460A25"/>
    <w:rsid w:val="00460FF3"/>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235"/>
    <w:rsid w:val="004F4666"/>
    <w:rsid w:val="004F5105"/>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4284"/>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44A6"/>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2F17"/>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3415"/>
    <w:rsid w:val="006C56AB"/>
    <w:rsid w:val="006C6291"/>
    <w:rsid w:val="006D1BC6"/>
    <w:rsid w:val="006D25D9"/>
    <w:rsid w:val="006D3288"/>
    <w:rsid w:val="006D490D"/>
    <w:rsid w:val="006D56DB"/>
    <w:rsid w:val="006D5DA1"/>
    <w:rsid w:val="006D67F4"/>
    <w:rsid w:val="006D684A"/>
    <w:rsid w:val="006E04D5"/>
    <w:rsid w:val="006E0C22"/>
    <w:rsid w:val="006E17D4"/>
    <w:rsid w:val="006E1A91"/>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1494"/>
    <w:rsid w:val="00702315"/>
    <w:rsid w:val="007035F3"/>
    <w:rsid w:val="00705B57"/>
    <w:rsid w:val="00706686"/>
    <w:rsid w:val="00710FDA"/>
    <w:rsid w:val="0071158F"/>
    <w:rsid w:val="0071241D"/>
    <w:rsid w:val="00714804"/>
    <w:rsid w:val="007158BB"/>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47CC"/>
    <w:rsid w:val="00A15C49"/>
    <w:rsid w:val="00A164EA"/>
    <w:rsid w:val="00A20050"/>
    <w:rsid w:val="00A2164E"/>
    <w:rsid w:val="00A21C55"/>
    <w:rsid w:val="00A22047"/>
    <w:rsid w:val="00A253AA"/>
    <w:rsid w:val="00A25686"/>
    <w:rsid w:val="00A3230B"/>
    <w:rsid w:val="00A327A9"/>
    <w:rsid w:val="00A33209"/>
    <w:rsid w:val="00A37058"/>
    <w:rsid w:val="00A37B99"/>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B77C0"/>
    <w:rsid w:val="00AC3399"/>
    <w:rsid w:val="00AC5A21"/>
    <w:rsid w:val="00AC6137"/>
    <w:rsid w:val="00AC715B"/>
    <w:rsid w:val="00AD1746"/>
    <w:rsid w:val="00AD21B2"/>
    <w:rsid w:val="00AD2AEF"/>
    <w:rsid w:val="00AD3C9E"/>
    <w:rsid w:val="00AD4831"/>
    <w:rsid w:val="00AD58DA"/>
    <w:rsid w:val="00AD594D"/>
    <w:rsid w:val="00AD6AC9"/>
    <w:rsid w:val="00AD70B4"/>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95A39"/>
    <w:rsid w:val="00B961E5"/>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4919"/>
    <w:rsid w:val="00BC51A2"/>
    <w:rsid w:val="00BC58FB"/>
    <w:rsid w:val="00BD0139"/>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3E44"/>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60C"/>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3DB8"/>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795"/>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3B67B5"/>
    <w:rPr>
      <w:rFonts w:cs="Tahoma" w:hAnsi="Tahoma" w:ascii="Tahoma"/>
      <w:sz w:val="16"/>
      <w:szCs w:val="16"/>
    </w:rPr>
  </w:style>
  <w:style w:customStyle="true" w:styleId="TekstbaloniaChar" w:type="character">
    <w:name w:val="Tekst balončića Char"/>
    <w:basedOn w:val="Zadanifontodlomka"/>
    <w:link w:val="Tekstbalonia"/>
    <w:rsid w:val="003B67B5"/>
    <w:rPr>
      <w:rFonts w:cs="Tahoma" w:hAnsi="Tahoma" w:ascii="Tahoma"/>
      <w:sz w:val="16"/>
      <w:szCs w:val="16"/>
    </w:rPr>
  </w:style>
  <w:style w:styleId="Odlomakpopisa" w:type="paragraph">
    <w:name w:val="List Paragraph"/>
    <w:basedOn w:val="Normal"/>
    <w:uiPriority w:val="34"/>
    <w:qFormat/>
    <w:rsid w:val="00DB260C"/>
    <w:pPr>
      <w:ind w:left="720"/>
      <w:contextualSpacing/>
    </w:pPr>
  </w:style>
  <w:style w:styleId="Tekstrezerviranogmjesta" w:type="character">
    <w:name w:val="Placeholder Text"/>
    <w:basedOn w:val="Zadanifontodlomka"/>
    <w:uiPriority w:val="99"/>
    <w:semiHidden/>
    <w:rsid w:val="00460FF3"/>
    <w:rPr>
      <w:color w:val="808080"/>
      <w:bdr w:space="0" w:sz="0" w:color="auto" w:val="none"/>
      <w:shd w:fill="auto" w:color="auto" w:val="clear"/>
    </w:rPr>
  </w:style>
  <w:style w:customStyle="true" w:styleId="eSPISCCParagraphDefaultFont" w:type="character">
    <w:name w:val="eSPIS_CC_Paragraph Default Font"/>
    <w:basedOn w:val="Zadanifontodlomka"/>
    <w:rsid w:val="00460FF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60FF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60FF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60FF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3B67B5"/>
    <w:rPr>
      <w:rFonts w:ascii="Tahoma" w:cs="Tahoma" w:hAnsi="Tahoma"/>
      <w:sz w:val="16"/>
      <w:szCs w:val="16"/>
    </w:rPr>
  </w:style>
  <w:style w:customStyle="1" w:styleId="TekstbaloniaChar" w:type="character">
    <w:name w:val="Tekst balončića Char"/>
    <w:basedOn w:val="Zadanifontodlomka"/>
    <w:link w:val="Tekstbalonia"/>
    <w:rsid w:val="003B67B5"/>
    <w:rPr>
      <w:rFonts w:ascii="Tahoma" w:cs="Tahoma" w:hAnsi="Tahoma"/>
      <w:sz w:val="16"/>
      <w:szCs w:val="16"/>
    </w:rPr>
  </w:style>
  <w:style w:styleId="Odlomakpopisa" w:type="paragraph">
    <w:name w:val="List Paragraph"/>
    <w:basedOn w:val="Normal"/>
    <w:uiPriority w:val="34"/>
    <w:qFormat/>
    <w:rsid w:val="00DB260C"/>
    <w:pPr>
      <w:ind w:left="720"/>
      <w:contextualSpacing/>
    </w:pPr>
  </w:style>
  <w:style w:styleId="Tekstrezerviranogmjesta" w:type="character">
    <w:name w:val="Placeholder Text"/>
    <w:basedOn w:val="Zadanifontodlomka"/>
    <w:uiPriority w:val="99"/>
    <w:semiHidden/>
    <w:rsid w:val="00460FF3"/>
    <w:rPr>
      <w:color w:val="808080"/>
      <w:bdr w:color="auto" w:space="0" w:sz="0" w:val="none"/>
      <w:shd w:color="auto" w:fill="auto" w:val="clear"/>
    </w:rPr>
  </w:style>
  <w:style w:customStyle="1" w:styleId="eSPISCCParagraphDefaultFont" w:type="character">
    <w:name w:val="eSPIS_CC_Paragraph Default Font"/>
    <w:basedOn w:val="Zadanifontodlomka"/>
    <w:rsid w:val="00460FF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60FF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60FF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60FF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82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St-1432/2013-46</izvorni_sadrzaj>
    <derivirana_varijabla naziv="DomainObject.Oznaka_1">St-1432/2013-46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1432</izvorni_sadrzaj>
    <derivirana_varijabla naziv="DomainObject.Predmet.Broj_1">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St-1432/2013</izvorni_sadrzaj>
    <derivirana_varijabla naziv="DomainObject.Predmet.OznakaBroj_1">St-1432/2013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KAPA-COMMERCE društvo s ograničenom odgovornošću za trgovinu, usluge i uvoz-izvoz</izvorni_sadrzaj>
    <derivirana_varijabla naziv="DomainObject.Predmet.ProtustrankaFormated_1">  KAPA-COMMERCE društvo s ograničenom odgovornošću za trgovinu, usluge i uvoz-izvoz</derivirana_varijabla>
  </DomainObject.Predmet.ProtustrankaFormated>
  <DomainObject.Predmet.ProtustrankaFormatedOIB>
    <izvorni_sadrzaj>  KAPA-COMMERCE društvo s ograničenom odgovornošću za trgovinu, usluge i uvoz-izvoz, OIB 04072526337</izvorni_sadrzaj>
    <derivirana_varijabla naziv="DomainObject.Predmet.ProtustrankaFormatedOIB_1">  KAPA-COMMERCE društvo s ograničenom odgovornošću za trgovinu, usluge i uvoz-izvoz, OIB 04072526337</derivirana_varijabla>
  </DomainObject.Predmet.ProtustrankaFormatedOIB>
  <DomainObject.Predmet.ProtustrankaFormatedWithAdress>
    <izvorni_sadrzaj> KAPA-COMMERCE društvo s ograničenom odgovornošću za trgovinu, usluge i uvoz-izvoz, Ivekovićeve Stube 7, 10000 Zagreb</izvorni_sadrzaj>
    <derivirana_varijabla naziv="DomainObject.Predmet.ProtustrankaFormatedWithAdress_1"> KAPA-COMMERCE društvo s ograničenom odgovornošću za trgovinu, usluge i uvoz-izvoz, Ivekovićeve Stube 7, 10000 Zagreb</derivirana_varijabla>
  </DomainObject.Predmet.ProtustrankaFormatedWithAdress>
  <DomainObject.Predmet.ProtustrankaFormatedWithAdressOIB>
    <izvorni_sadrzaj> KAPA-COMMERCE društvo s ograničenom odgovornošću za trgovinu, usluge i uvoz-izvoz, OIB 04072526337, Ivekovićeve Stube 7, 10000 Zagreb</izvorni_sadrzaj>
    <derivirana_varijabla naziv="DomainObject.Predmet.ProtustrankaFormatedWithAdressOIB_1"> KAPA-COMMERCE društvo s ograničenom odgovornošću za trgovinu, usluge i uvoz-izvoz, OIB 04072526337, Ivekovićeve Stube 7, 10000 Zagreb</derivirana_varijabla>
  </DomainObject.Predmet.ProtustrankaFormatedWithAdressOIB>
  <DomainObject.Predmet.ProtustrankaWithAdress>
    <izvorni_sadrzaj>KAPA-COMMERCE društvo s ograničenom odgovornošću za trgovinu, usluge i uvoz-izvoz Ivekovićeve Stube 7, 10000 Zagreb</izvorni_sadrzaj>
    <derivirana_varijabla naziv="DomainObject.Predmet.ProtustrankaWithAdress_1">KAPA-COMMERCE društvo s ograničenom odgovornošću za trgovinu, usluge i uvoz-izvoz Ivekovićeve Stube 7, 10000 Zagreb</derivirana_varijabla>
  </DomainObject.Predmet.ProtustrankaWithAdress>
  <DomainObject.Predmet.ProtustrankaWithAdressOIB>
    <izvorni_sadrzaj>KAPA-COMMERCE društvo s ograničenom odgovornošću za trgovinu, usluge i uvoz-izvoz, OIB 04072526337, Ivekovićeve Stube 7, 10000 Zagreb</izvorni_sadrzaj>
    <derivirana_varijabla naziv="DomainObject.Predmet.ProtustrankaWithAdressOIB_1">KAPA-COMMERCE društvo s ograničenom odgovornošću za trgovinu, usluge i uvoz-izvoz, OIB 04072526337, Ivekovićeve Stube 7, 10000 Zagreb</derivirana_varijabla>
  </DomainObject.Predmet.ProtustrankaWithAdressOIB>
  <DomainObject.Predmet.ProtustrankaNazivFormated>
    <izvorni_sadrzaj>KAPA-COMMERCE društvo s ograničenom odgovornošću za trgovinu, usluge i uvoz-izvoz</izvorni_sadrzaj>
    <derivirana_varijabla naziv="DomainObject.Predmet.ProtustrankaNazivFormated_1">KAPA-COMMERCE društvo s ograničenom odgovornošću za trgovinu, usluge i uvoz-izvoz</derivirana_varijabla>
  </DomainObject.Predmet.ProtustrankaNazivFormated>
  <DomainObject.Predmet.ProtustrankaNazivFormatedOIB>
    <izvorni_sadrzaj>KAPA-COMMERCE društvo s ograničenom odgovornošću za trgovinu, usluge i uvoz-izvoz, OIB 04072526337</izvorni_sadrzaj>
    <derivirana_varijabla naziv="DomainObject.Predmet.ProtustrankaNazivFormatedOIB_1">KAPA-COMMERCE društvo s ograničenom odgovornošću za trgovinu, usluge i uvoz-izvoz, OIB 04072526337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KAPA-COMMERCE društvo s ograničenom odgovornošću za trgovinu, usluge i uvoz-izvoz</item>
    </izvorni_sadrzaj>
    <derivirana_varijabla naziv="DomainObject.Predmet.ProtuStrankaListFormated_1">
      <item>KAPA-COMMERCE društvo s ograničenom odgovornošću za trgovinu, usluge i uvoz-izvoz</item>
    </derivirana_varijabla>
  </DomainObject.Predmet.ProtuStrankaListFormated>
  <DomainObject.Predmet.ProtuStrankaListFormatedOIB>
    <izvorni_sadrzaj>
      <item>KAPA-COMMERCE društvo s ograničenom odgovornošću za trgovinu, usluge i uvoz-izvoz, OIB 04072526337</item>
    </izvorni_sadrzaj>
    <derivirana_varijabla naziv="DomainObject.Predmet.ProtuStrankaListFormatedOIB_1">
      <item>KAPA-COMMERCE društvo s ograničenom odgovornošću za trgovinu, usluge i uvoz-izvoz, OIB 04072526337</item>
    </derivirana_varijabla>
  </DomainObject.Predmet.ProtuStrankaListFormatedOIB>
  <DomainObject.Predmet.ProtuStrankaListFormatedWithAdress>
    <izvorni_sadrzaj>
      <item>KAPA-COMMERCE društvo s ograničenom odgovornošću za trgovinu, usluge i uvoz-izvoz, Ivekovićeve Stube 7, 10000 Zagreb</item>
    </izvorni_sadrzaj>
    <derivirana_varijabla naziv="DomainObject.Predmet.ProtuStrankaListFormatedWithAdress_1">
      <item>KAPA-COMMERCE društvo s ograničenom odgovornošću za trgovinu, usluge i uvoz-izvoz, Ivekovićeve Stube 7, 10000 Zagreb</item>
    </derivirana_varijabla>
  </DomainObject.Predmet.ProtuStrankaListFormatedWithAdress>
  <DomainObject.Predmet.ProtuStrankaListFormatedWithAdressOIB>
    <izvorni_sadrzaj>
      <item>KAPA-COMMERCE društvo s ograničenom odgovornošću za trgovinu, usluge i uvoz-izvoz, OIB 04072526337, Ivekovićeve Stube 7, 10000 Zagreb</item>
    </izvorni_sadrzaj>
    <derivirana_varijabla naziv="DomainObject.Predmet.ProtuStrankaListFormatedWithAdressOIB_1">
      <item>KAPA-COMMERCE društvo s ograničenom odgovornošću za trgovinu, usluge i uvoz-izvoz, OIB 04072526337, Ivekovićeve Stube 7, 10000 Zagreb</item>
    </derivirana_varijabla>
  </DomainObject.Predmet.ProtuStrankaListFormatedWithAdressOIB>
  <DomainObject.Predmet.ProtuStrankaListNazivFormated>
    <izvorni_sadrzaj>
      <item>KAPA-COMMERCE društvo s ograničenom odgovornošću za trgovinu, usluge i uvoz-izvoz</item>
    </izvorni_sadrzaj>
    <derivirana_varijabla naziv="DomainObject.Predmet.ProtuStrankaListNazivFormated_1">
      <item>KAPA-COMMERCE društvo s ograničenom odgovornošću za trgovinu, usluge i uvoz-izvoz</item>
    </derivirana_varijabla>
  </DomainObject.Predmet.ProtuStrankaListNazivFormated>
  <DomainObject.Predmet.ProtuStrankaListNazivFormatedOIB>
    <izvorni_sadrzaj>
      <item>KAPA-COMMERCE društvo s ograničenom odgovornošću za trgovinu, usluge i uvoz-izvoz, OIB 04072526337</item>
    </izvorni_sadrzaj>
    <derivirana_varijabla naziv="DomainObject.Predmet.ProtuStrankaListNazivFormatedOIB_1">
      <item>KAPA-COMMERCE društvo s ograničenom odgovornošću za trgovinu, usluge i uvoz-izvoz, OIB 04072526337</item>
    </derivirana_varijabla>
  </DomainObject.Predmet.ProtuStrankaListNazivFormatedOIB>
  <DomainObject.Predmet.OstaliListFormated>
    <izvorni_sadrzaj>
      <item>Davorin Kapac</item>
      <item>Marija Smičiklas</item>
    </izvorni_sadrzaj>
    <derivirana_varijabla naziv="DomainObject.Predmet.OstaliListFormated_1">
      <item>Davorin Kapac</item>
      <item>Marija Smičiklas</item>
    </derivirana_varijabla>
  </DomainObject.Predmet.OstaliListFormated>
  <DomainObject.Predmet.OstaliListFormatedOIB>
    <izvorni_sadrzaj>
      <item>Davorin Kapac</item>
      <item>Marija Smičiklas, OIB 82617242862</item>
    </izvorni_sadrzaj>
    <derivirana_varijabla naziv="DomainObject.Predmet.OstaliListFormatedOIB_1">
      <item>Davorin Kapac</item>
      <item>Marija Smičiklas, OIB 82617242862</item>
    </derivirana_varijabla>
  </DomainObject.Predmet.OstaliListFormatedOIB>
  <DomainObject.Predmet.OstaliListFormatedWithAdress>
    <izvorni_sadrzaj>
      <item>Davorin Kapac, Ivekovićeve stube 7, 10000 Zagreb</item>
      <item>Marija Smičiklas, Ljudevita Šestića 4, 47000 Karlovac</item>
    </izvorni_sadrzaj>
    <derivirana_varijabla naziv="DomainObject.Predmet.OstaliListFormatedWithAdress_1">
      <item>Davorin Kapac, Ivekovićeve stube 7, 10000 Zagreb</item>
      <item>Marija Smičiklas, Ljudevita Šestića 4, 47000 Karlovac</item>
    </derivirana_varijabla>
  </DomainObject.Predmet.OstaliListFormatedWithAdress>
  <DomainObject.Predmet.OstaliListFormatedWithAdressOIB>
    <izvorni_sadrzaj>
      <item>Davorin Kapac, Ivekovićeve stube 7, 10000 Zagreb</item>
      <item>Marija Smičiklas, OIB 82617242862, Ljudevita Šestića 4, 47000 Karlovac</item>
    </izvorni_sadrzaj>
    <derivirana_varijabla naziv="DomainObject.Predmet.OstaliListFormatedWithAdressOIB_1">
      <item>Davorin Kapac, Ivekovićeve stube 7, 10000 Zagreb</item>
      <item>Marija Smičiklas, OIB 82617242862, Ljudevita Šestića 4, 47000 Karlovac</item>
    </derivirana_varijabla>
  </DomainObject.Predmet.OstaliListFormatedWithAdressOIB>
  <DomainObject.Predmet.OstaliListNazivFormated>
    <izvorni_sadrzaj>
      <item>Davorin Kapac</item>
      <item>Marija Smičiklas</item>
    </izvorni_sadrzaj>
    <derivirana_varijabla naziv="DomainObject.Predmet.OstaliListNazivFormated_1">
      <item>Davorin Kapac</item>
      <item>Marija Smičiklas</item>
    </derivirana_varijabla>
  </DomainObject.Predmet.OstaliListNazivFormated>
  <DomainObject.Predmet.OstaliListNazivFormatedOIB>
    <izvorni_sadrzaj>
      <item>Davorin Kapac</item>
      <item>Marija Smičiklas, OIB 82617242862</item>
    </izvorni_sadrzaj>
    <derivirana_varijabla naziv="DomainObject.Predmet.OstaliListNazivFormatedOIB_1">
      <item>Davorin Kapac</item>
      <item>Marija Smičiklas, OIB 82617242862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St-1432/2013-46</izvorni_sadrzaj>
    <derivirana_varijabla naziv="DomainObject.PoslovniBrojDokumenta_1">St-1432/2013-46</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KAPA-COMMERCE društvo s ograničenom odgovornošću za trgovinu, usluge i uvoz-izvoz</izvorni_sadrzaj>
    <derivirana_varijabla naziv="DomainObject.Predmet.ProtustrankaIDrugi_1">KAPA-COMMERCE društvo s ograničenom odgovornošću za trgovinu, usluge i uvoz-izvoz</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KAPA-COMMERCE društvo s ograničenom odgovornošću za trgovinu, usluge i uvoz-izvoz, OIB 04072526337, Ivekovićeve Stube 7, 10000 Zagreb</izvorni_sadrzaj>
    <derivirana_varijabla naziv="DomainObject.Predmet.ProtustrankaIDrugiAdressOIB_1">KAPA-COMMERCE društvo s ograničenom odgovornošću za trgovinu, usluge i uvoz-izvoz, OIB 04072526337, Ivekovićeve Stube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KAPA-COMMERCE društvo s ograničenom odgovornošću za trgovinu, usluge i uvoz-izvoz</item>
      <item>Davorin Kapac</item>
      <item>Marija Smičiklas</item>
    </izvorni_sadrzaj>
    <derivirana_varijabla naziv="DomainObject.Predmet.SudioniciListNaziv_1">
      <item>FINA ZAGREB</item>
      <item>KAPA-COMMERCE društvo s ograničenom odgovornošću za trgovinu, usluge i uvoz-izvoz</item>
      <item>Davorin Kapac</item>
      <item>Marija Smičiklas</item>
    </derivirana_varijabla>
  </DomainObject.Predmet.SudioniciListNaziv>
  <DomainObject.Predmet.SudioniciListAdressOIB>
    <izvorni_sadrzaj>
      <item>FINA ZAGREB, OIB 85821130368, ALBRECHTOVA 42,10000 Zagreb</item>
      <item>KAPA-COMMERCE društvo s ograničenom odgovornošću za trgovinu, usluge i uvoz-izvoz, OIB 04072526337, Ivekovićeve Stube 7,10000 Zagreb</item>
      <item>Davorin Kapac, Ivekovićeve stube 7,10000 Zagreb</item>
      <item>Marija Smičiklas, OIB 82617242862, Ljudevita Šestića 4,47000 Karlovac</item>
    </izvorni_sadrzaj>
    <derivirana_varijabla naziv="DomainObject.Predmet.SudioniciListAdressOIB_1">
      <item>FINA ZAGREB, OIB 85821130368, ALBRECHTOVA 42,10000 Zagreb</item>
      <item>KAPA-COMMERCE društvo s ograničenom odgovornošću za trgovinu, usluge i uvoz-izvoz, OIB 04072526337, Ivekovićeve Stube 7,10000 Zagreb</item>
      <item>Davorin Kapac, Ivekovićeve stube 7,10000 Zagreb</item>
      <item>Marija Smičiklas, OIB 82617242862, Ljudevita Šestića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04072526337</item>
      <item>, OIB null</item>
      <item>, OIB 82617242862</item>
    </izvorni_sadrzaj>
    <derivirana_varijabla naziv="DomainObject.Predmet.SudioniciListNazivOIB_1">
      <item>, OIB 85821130368</item>
      <item>, OIB 04072526337</item>
      <item>, OIB null</item>
      <item>, OIB 82617242862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AF3EE-F564-49F0-81D3-D757BC681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396</properties:Words>
  <properties:Characters>2221</properties:Characters>
  <properties:Lines>62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2016-08-16T11:35:00Z</dcterms:created>
  <dc:creator>radicn</dc:creator>
  <cp:lastModifiedBy>Tatjana Slaviček</cp:lastModifiedBy>
  <cp:lastPrinted>2016-08-16T12:16:00Z</cp:lastPrinted>
  <dcterms:modified xmlns:xsi="http://www.w3.org/2001/XMLSchema-instance" xsi:type="dcterms:W3CDTF">2016-08-16T12:32:00Z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St-1432/2013-46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