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fa39" w14:paraId="686fa39"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414684">
        <w:t>2</w:t>
      </w:r>
      <w:r w:rsidR="00901D69">
        <w:t>88</w:t>
      </w:r>
      <w:r w:rsidR="00370A92">
        <w:t>5</w:t>
      </w:r>
      <w:r w:rsidRPr="00151FF0">
        <w:t>/1</w:t>
      </w:r>
      <w:r w:rsidR="00414684">
        <w:t>6</w:t>
      </w:r>
      <w:r w:rsidRPr="00151FF0">
        <w:t>-</w:t>
      </w:r>
      <w:r w:rsidR="00901D69">
        <w:t>2</w:t>
      </w:r>
      <w:r w:rsidR="00370A92">
        <w:t>1</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370A92" w:rsidP="00901D69" w:rsidR="00901D69">
      <w:pPr>
        <w:ind w:firstLine="720"/>
        <w:jc w:val="both"/>
      </w:pPr>
      <w:r w:rsidRPr="00370A92">
        <w:t>Trgovački sud u Osijeku, po sucu mr. sc. Tihomiru Kovačeviću, kao stečajnom sucu, povodom prijedloga FINANCIJSKE AGENCIJE ZAGREB, Regionalni centar Osijek, Podružnica Osijek, L. Jagera 3, OIB 85821130368 za otvaranje stečajnog postupka nad dužnikom PJEŠČANA OBALA j.d.o.o. za proizvodnju, trgovinu i usluge, Vinkovci, Zagrebačka 16, MBS 030156821, OIB 25547214658</w:t>
      </w:r>
      <w:r w:rsidR="00901D69" w:rsidRPr="000B1DB2">
        <w:t xml:space="preserve">, dana </w:t>
      </w:r>
      <w:r w:rsidR="00901D69">
        <w:t>21.</w:t>
      </w:r>
      <w:r w:rsidR="00901D69" w:rsidRPr="000B1DB2">
        <w:t xml:space="preserve"> </w:t>
      </w:r>
      <w:r w:rsidR="00901D69">
        <w:t>ožujka</w:t>
      </w:r>
      <w:r w:rsidR="00901D69" w:rsidRPr="000B1DB2">
        <w:t xml:space="preserve"> 201</w:t>
      </w:r>
      <w:r w:rsidR="00901D69">
        <w:t>7</w:t>
      </w:r>
      <w:r w:rsidR="00901D69" w:rsidRPr="000B1DB2">
        <w:t>.</w:t>
      </w:r>
    </w:p>
    <w:p w:rsidRDefault="008D4802" w:rsidR="008D4802">
      <w:pPr>
        <w:jc w:val="both"/>
      </w:pP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370A92" w:rsidR="007B6DF7">
      <w:pPr>
        <w:pStyle w:val="Tijeloteksta"/>
        <w:numPr>
          <w:ilvl w:val="0"/>
          <w:numId w:val="1"/>
        </w:numPr>
      </w:pPr>
      <w:r>
        <w:t>Privremeno</w:t>
      </w:r>
      <w:r w:rsidR="00674AAA">
        <w:t>m</w:t>
      </w:r>
      <w:r>
        <w:t xml:space="preserve"> s</w:t>
      </w:r>
      <w:r w:rsidR="00F14D32">
        <w:t>tečajno</w:t>
      </w:r>
      <w:r w:rsidR="00674AAA">
        <w:t>m</w:t>
      </w:r>
      <w:r w:rsidR="00F14D32">
        <w:t xml:space="preserve"> upravitelj</w:t>
      </w:r>
      <w:r w:rsidR="00674AAA">
        <w:t>u</w:t>
      </w:r>
      <w:r w:rsidR="002C175A">
        <w:t xml:space="preserve"> </w:t>
      </w:r>
      <w:r w:rsidR="00674AAA" w:rsidRPr="00674AAA">
        <w:t>Zvonk</w:t>
      </w:r>
      <w:r w:rsidR="00674AAA">
        <w:t>u</w:t>
      </w:r>
      <w:r w:rsidR="00674AAA" w:rsidRPr="00674AAA">
        <w:t xml:space="preserve"> Tomljanović, Našice, J. Runjanina 7, OIB 01559486405</w:t>
      </w:r>
      <w:r w:rsidR="00031CCE">
        <w:rPr>
          <w:b/>
        </w:rPr>
        <w:t xml:space="preserve">, </w:t>
      </w:r>
      <w:r w:rsidR="00F14D32">
        <w:t xml:space="preserve">odobrava se </w:t>
      </w:r>
      <w:r w:rsidR="00A924F5">
        <w:t xml:space="preserve">jednokratna </w:t>
      </w:r>
      <w:r w:rsidR="00F14D32">
        <w:t>nagrada 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370A92" w:rsidRPr="00370A92">
        <w:t>PJEŠČANA OBALA j.d.o.o. za proizvodnju, trgovinu i usluge, Vinkovci, Zagrebačka 16, MBS 030156821, OIB 25547214658</w:t>
      </w:r>
      <w:r w:rsidR="00F14D32">
        <w:t xml:space="preserve">, u iznosu </w:t>
      </w:r>
      <w:r w:rsidR="00960862">
        <w:t xml:space="preserve">ukupnog troška </w:t>
      </w:r>
      <w:r w:rsidR="00F14D32">
        <w:t xml:space="preserve">od </w:t>
      </w:r>
      <w:r w:rsidR="006779FA">
        <w:t>3</w:t>
      </w:r>
      <w:r w:rsidR="00E90780">
        <w:t>.</w:t>
      </w:r>
      <w:r w:rsidR="00960862">
        <w:t>5</w:t>
      </w:r>
      <w:r w:rsidR="00E90780">
        <w:t xml:space="preserve">00,00 kn </w:t>
      </w:r>
      <w:r w:rsidR="00DE1877">
        <w:t>uplatom</w:t>
      </w:r>
      <w:r w:rsidR="00982D96">
        <w:t xml:space="preserve"> na žiro-račun</w:t>
      </w:r>
      <w:r w:rsidR="00DE1877">
        <w:t xml:space="preserve"> </w:t>
      </w:r>
      <w:r>
        <w:t>privremen</w:t>
      </w:r>
      <w:r w:rsidR="00674AAA">
        <w:t>og</w:t>
      </w:r>
      <w:r>
        <w:t xml:space="preserve"> </w:t>
      </w:r>
      <w:r w:rsidR="00C17E69">
        <w:t>stečajn</w:t>
      </w:r>
      <w:r w:rsidR="00674AAA">
        <w:t>og</w:t>
      </w:r>
      <w:r w:rsidR="00C17E69">
        <w:t xml:space="preserve"> upravitelj</w:t>
      </w:r>
      <w:r w:rsidR="00674AAA">
        <w:t>a</w:t>
      </w:r>
      <w:r w:rsidR="008A55E4">
        <w:t>.</w:t>
      </w:r>
      <w:r w:rsidR="00C17E69">
        <w:t xml:space="preserve"> </w:t>
      </w:r>
    </w:p>
    <w:p w:rsidRDefault="008A55E4" w:rsidP="008A55E4" w:rsidR="008A55E4">
      <w:pPr>
        <w:pStyle w:val="Tijeloteksta"/>
        <w:ind w:left="705"/>
      </w:pPr>
    </w:p>
    <w:p w:rsidRDefault="00E26734" w:rsidP="003A76C2" w:rsidR="00E26734">
      <w:pPr>
        <w:pStyle w:val="Tijeloteksta"/>
        <w:numPr>
          <w:ilvl w:val="0"/>
          <w:numId w:val="1"/>
        </w:numPr>
      </w:pPr>
      <w:r>
        <w:t>Nalaže se računovodstvu ovoga suda da po pravomoćnosti ovoga rješenja</w:t>
      </w:r>
      <w:r w:rsidR="00194E0B">
        <w:t xml:space="preserve"> </w:t>
      </w:r>
      <w:r w:rsidR="003A76C2">
        <w:t xml:space="preserve">iz </w:t>
      </w:r>
      <w:r w:rsidR="00024407">
        <w:t xml:space="preserve"> </w:t>
      </w:r>
      <w:r w:rsidR="003A76C2" w:rsidRPr="003A76C2">
        <w:t>Fond</w:t>
      </w:r>
      <w:r w:rsidR="003A76C2">
        <w:t>a</w:t>
      </w:r>
      <w:r w:rsidR="003A76C2" w:rsidRPr="003A76C2">
        <w:t xml:space="preserve"> za namirenje troškova stečajnog postupka</w:t>
      </w:r>
      <w:r w:rsidR="003A76C2">
        <w:t xml:space="preserve"> </w:t>
      </w:r>
      <w:r w:rsidR="000C0BFA">
        <w:t xml:space="preserve">izvrši </w:t>
      </w:r>
      <w:r>
        <w:t>isplat</w:t>
      </w:r>
      <w:r w:rsidR="000C0BFA">
        <w:t>u</w:t>
      </w:r>
      <w:r>
        <w:t xml:space="preserve"> </w:t>
      </w:r>
      <w:r w:rsidR="00A126F0">
        <w:t>privremeno</w:t>
      </w:r>
      <w:r w:rsidR="00327CF5">
        <w:t>m</w:t>
      </w:r>
      <w:r w:rsidR="00A126F0">
        <w:t xml:space="preserve"> </w:t>
      </w:r>
      <w:r>
        <w:t>stečajno</w:t>
      </w:r>
      <w:r w:rsidR="00327CF5">
        <w:t>m</w:t>
      </w:r>
      <w:r>
        <w:t xml:space="preserve"> upravitelj</w:t>
      </w:r>
      <w:r w:rsidR="00327CF5">
        <w:t>u</w:t>
      </w:r>
      <w:r w:rsidR="00FF4063">
        <w:t xml:space="preserve"> </w:t>
      </w:r>
      <w:r>
        <w:t>na nje</w:t>
      </w:r>
      <w:r w:rsidR="00327CF5">
        <w:t>gov</w:t>
      </w:r>
      <w:r>
        <w:t xml:space="preserve"> žiro-račun </w:t>
      </w:r>
      <w:r w:rsidR="00BC068F">
        <w:t xml:space="preserve">broj </w:t>
      </w:r>
      <w:r w:rsidR="00A7779B">
        <w:t>HR</w:t>
      </w:r>
      <w:r w:rsidR="00327CF5">
        <w:t>04 2500 0093 1009 1480 6</w:t>
      </w:r>
      <w:r w:rsidR="00D51D7D">
        <w:t xml:space="preserve"> kod </w:t>
      </w:r>
      <w:r w:rsidR="00327CF5">
        <w:t xml:space="preserve">ADDIKO BANK </w:t>
      </w:r>
      <w:r w:rsidR="00D51D7D">
        <w:t xml:space="preserve">d.d. </w:t>
      </w:r>
      <w:r w:rsidR="009531E8">
        <w:t>Zagreb</w:t>
      </w:r>
      <w:r w:rsidR="00AB601F">
        <w:t xml:space="preserve">, </w:t>
      </w:r>
      <w:r w:rsidR="00E16428">
        <w:t xml:space="preserve">a </w:t>
      </w:r>
      <w:r w:rsidR="00982019">
        <w:t xml:space="preserve">pripadajuće </w:t>
      </w:r>
      <w:r w:rsidR="00E16428">
        <w:t>poreze i doprinose na odgovarajuće žiro-račune</w:t>
      </w:r>
      <w:r w:rsidR="00782CEE">
        <w:t>.</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AF3B44">
        <w:t>2</w:t>
      </w:r>
      <w:r w:rsidR="00FA5D9C">
        <w:t>88</w:t>
      </w:r>
      <w:r w:rsidR="00370A92">
        <w:t>5</w:t>
      </w:r>
      <w:r w:rsidR="009B0F1B">
        <w:t>/</w:t>
      </w:r>
      <w:r w:rsidR="00FE5A6E">
        <w:t>1</w:t>
      </w:r>
      <w:r w:rsidR="00AF3B44">
        <w:t>6</w:t>
      </w:r>
      <w:r w:rsidR="009B0F1B">
        <w:t>-</w:t>
      </w:r>
      <w:r w:rsidR="00370A92">
        <w:t>9</w:t>
      </w:r>
      <w:r w:rsidR="009B0F1B">
        <w:t xml:space="preserve"> od </w:t>
      </w:r>
      <w:r w:rsidR="00FA5D9C">
        <w:t>20</w:t>
      </w:r>
      <w:r w:rsidR="009B0F1B">
        <w:t>.</w:t>
      </w:r>
      <w:r w:rsidR="00AF3B44">
        <w:t>1</w:t>
      </w:r>
      <w:r w:rsidR="00FA5D9C">
        <w:t>2</w:t>
      </w:r>
      <w:r w:rsidR="009B0F1B">
        <w:t>.20</w:t>
      </w:r>
      <w:r w:rsidR="00FE5A6E">
        <w:t>1</w:t>
      </w:r>
      <w:r w:rsidR="00D3098C">
        <w:t>6</w:t>
      </w:r>
      <w:r w:rsidR="009B0F1B">
        <w:t>. pokrenut je prethodni postupak nad dužnikom i imenovan</w:t>
      </w:r>
      <w:r w:rsidR="0040049C">
        <w:t xml:space="preserve"> je</w:t>
      </w:r>
      <w:r w:rsidR="009B0F1B">
        <w:t xml:space="preserve"> </w:t>
      </w:r>
      <w:r w:rsidR="00FA5D9C">
        <w:t>Zvonko Tomljanović</w:t>
      </w:r>
      <w:r w:rsidR="00932A65">
        <w:t xml:space="preserve"> </w:t>
      </w:r>
      <w:r w:rsidR="009B0F1B">
        <w:t>za privremen</w:t>
      </w:r>
      <w:r w:rsidR="00FA5D9C">
        <w:t>og</w:t>
      </w:r>
      <w:r w:rsidR="009B0F1B">
        <w:t xml:space="preserve"> stečajn</w:t>
      </w:r>
      <w:r w:rsidR="00FA5D9C">
        <w:t>og</w:t>
      </w:r>
      <w:r w:rsidR="009B0F1B">
        <w:t xml:space="preserve"> upravitelj</w:t>
      </w:r>
      <w:r w:rsidR="00FA5D9C">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BC69B4" w:rsidP="00317D16" w:rsidR="00F14D32">
      <w:pPr>
        <w:pStyle w:val="Tijeloteksta"/>
        <w:ind w:firstLine="708"/>
      </w:pPr>
      <w:r>
        <w:lastRenderedPageBreak/>
        <w:t>Privremen</w:t>
      </w:r>
      <w:r w:rsidR="00FA5D9C">
        <w:t>i</w:t>
      </w:r>
      <w:r>
        <w:t xml:space="preserve"> stečajn</w:t>
      </w:r>
      <w:r w:rsidR="00FA5D9C">
        <w:t>i</w:t>
      </w:r>
      <w:r>
        <w:t xml:space="preserve"> upravitelj obavi</w:t>
      </w:r>
      <w:r w:rsidR="00FA5D9C">
        <w:t>o</w:t>
      </w:r>
      <w:r>
        <w:t xml:space="preserve"> je sve potrebne radnje, te je sastavi</w:t>
      </w:r>
      <w:r w:rsidR="00FA5D9C">
        <w:t>o</w:t>
      </w:r>
      <w:r>
        <w:t xml:space="preserve"> i dostavi</w:t>
      </w:r>
      <w:r w:rsidR="00FA5D9C">
        <w:t>o</w:t>
      </w:r>
      <w:r w:rsidR="00660152">
        <w:t xml:space="preserve"> </w:t>
      </w:r>
      <w:r>
        <w:t>svoje pisano izvješće i nazoči</w:t>
      </w:r>
      <w:r w:rsidR="00FA5D9C">
        <w:t>o</w:t>
      </w:r>
      <w:r>
        <w:t xml:space="preserve"> ročištu radi izjašnjenja o prijedlogu za otvaranje stečajnog postupka</w:t>
      </w:r>
      <w:r w:rsidR="00317D16">
        <w:t xml:space="preserve"> i ročištu radi rasprave o uvjetima za otvaranje stečajnog postupka</w:t>
      </w:r>
      <w:r>
        <w:t xml:space="preserve">, </w:t>
      </w:r>
      <w:r w:rsidR="00D23353">
        <w:t xml:space="preserve">a dana </w:t>
      </w:r>
      <w:r w:rsidR="00782F39">
        <w:t>1</w:t>
      </w:r>
      <w:r w:rsidR="00817561">
        <w:t>7</w:t>
      </w:r>
      <w:r w:rsidR="00D23353">
        <w:t>.</w:t>
      </w:r>
      <w:r w:rsidR="00817561">
        <w:t>03</w:t>
      </w:r>
      <w:r w:rsidR="00D23353">
        <w:t>.201</w:t>
      </w:r>
      <w:r w:rsidR="00817561">
        <w:t>7</w:t>
      </w:r>
      <w:r w:rsidR="00D23353">
        <w:t xml:space="preserve">. </w:t>
      </w:r>
      <w:r w:rsidR="00E22748">
        <w:t>zaprimljen je</w:t>
      </w:r>
      <w:r w:rsidR="00D23353">
        <w:t xml:space="preserve"> zahtjev za određivanje</w:t>
      </w:r>
      <w:r w:rsidR="00B7486B">
        <w:t xml:space="preserve"> </w:t>
      </w:r>
      <w:r w:rsidR="00D23353">
        <w:t xml:space="preserve">nagrade, </w:t>
      </w:r>
      <w:r>
        <w:t>te je slijedom navedenoga, uzimajući u obzir obujam poslova i rad privremen</w:t>
      </w:r>
      <w:r w:rsidR="00817561">
        <w:t>og</w:t>
      </w:r>
      <w:r>
        <w:t xml:space="preserve"> stečajn</w:t>
      </w:r>
      <w:r w:rsidR="00817561">
        <w:t>og</w:t>
      </w:r>
      <w:r w:rsidR="008D4802">
        <w:t xml:space="preserve"> </w:t>
      </w:r>
      <w:r>
        <w:t>upravitelj</w:t>
      </w:r>
      <w:r w:rsidR="00817561">
        <w:t>a</w:t>
      </w:r>
      <w:r w:rsidR="007F33F7">
        <w:t xml:space="preserve">, </w:t>
      </w:r>
      <w:r>
        <w:t xml:space="preserve">sud odlučio kao u izreci temeljem čl. </w:t>
      </w:r>
      <w:r w:rsidR="00C8618B">
        <w:t>119.</w:t>
      </w:r>
      <w:r w:rsidR="000568B2">
        <w:t xml:space="preserve"> st. 6</w:t>
      </w:r>
      <w:r>
        <w:t xml:space="preserve">. </w:t>
      </w:r>
      <w:r w:rsidR="0098450F">
        <w:t xml:space="preserve">u vezi s čl. </w:t>
      </w:r>
      <w:r w:rsidR="00C8618B">
        <w:t>94</w:t>
      </w:r>
      <w:r w:rsidR="0098450F">
        <w:t xml:space="preserve">. </w:t>
      </w:r>
      <w:r w:rsidR="00C834BD" w:rsidRPr="00C834BD">
        <w:t>Stečajnog zakona</w:t>
      </w:r>
      <w:r w:rsidR="00413F34">
        <w:t xml:space="preserve"> (NN 71/15)</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t>.</w:t>
      </w:r>
    </w:p>
    <w:p w:rsidRDefault="00F14D32" w:rsidR="00F14D32">
      <w:pPr>
        <w:pStyle w:val="Tijeloteksta"/>
      </w:pPr>
    </w:p>
    <w:p w:rsidRDefault="00F14D32" w:rsidR="00F14D32">
      <w:pPr>
        <w:pStyle w:val="Tijeloteksta"/>
      </w:pPr>
    </w:p>
    <w:p w:rsidRDefault="00F14D32" w:rsidP="00317D16" w:rsidR="00F14D32" w:rsidRPr="008D4802">
      <w:pPr>
        <w:pStyle w:val="Tijeloteksta"/>
        <w:jc w:val="center"/>
      </w:pPr>
      <w:r w:rsidRPr="008D4802">
        <w:t xml:space="preserve">U Osijeku </w:t>
      </w:r>
      <w:r w:rsidR="00817561">
        <w:t>21</w:t>
      </w:r>
      <w:r w:rsidRPr="008D4802">
        <w:t xml:space="preserve">. </w:t>
      </w:r>
      <w:r w:rsidR="00817561">
        <w:t>ožujk</w:t>
      </w:r>
      <w:r w:rsidR="006C0E18">
        <w:t>a</w:t>
      </w:r>
      <w:r w:rsidR="00CF024C" w:rsidRPr="008D4802">
        <w:t xml:space="preserve"> </w:t>
      </w:r>
      <w:r w:rsidRPr="008D4802">
        <w:t>20</w:t>
      </w:r>
      <w:r w:rsidR="00FF4063" w:rsidRPr="008D4802">
        <w:t>1</w:t>
      </w:r>
      <w:r w:rsidR="00C9484A">
        <w:t>7</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A14C1A" w:rsidR="00A14C1A">
      <w:pPr>
        <w:pStyle w:val="Tijeloteksta"/>
      </w:pP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817561">
        <w:t>i</w:t>
      </w:r>
      <w:r w:rsidR="0040049C">
        <w:t xml:space="preserve"> </w:t>
      </w:r>
      <w:r w:rsidR="00D5639E">
        <w:t>stečajn</w:t>
      </w:r>
      <w:r w:rsidR="00817561">
        <w:t>i</w:t>
      </w:r>
      <w:r w:rsidR="00D5639E">
        <w:t xml:space="preserve"> </w:t>
      </w:r>
      <w:r w:rsidR="0061543A">
        <w:t>upravitelj</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6869">
      <w:rPr>
        <w:rStyle w:val="Brojstranice"/>
        <w:noProof/>
      </w:rPr>
      <w:t>2</w:t>
    </w:r>
    <w:r>
      <w:rPr>
        <w:rStyle w:val="Brojstranice"/>
      </w:rPr>
      <w:fldChar w:fldCharType="end"/>
    </w:r>
  </w:p>
  <w:p w:rsidRDefault="00317D16" w:rsidP="00F92D15" w:rsidR="009538FE">
    <w:pPr>
      <w:pStyle w:val="Zaglavlje"/>
    </w:pPr>
    <w:r>
      <w:tab/>
    </w:r>
    <w:r>
      <w:tab/>
    </w:r>
    <w:r w:rsidR="00370A92" w:rsidRPr="00370A92">
      <w:t>14 St-2885/16-21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5243"/>
    <w:rsid w:val="00141C3B"/>
    <w:rsid w:val="0014287E"/>
    <w:rsid w:val="00143FD5"/>
    <w:rsid w:val="00145BB5"/>
    <w:rsid w:val="00151FF0"/>
    <w:rsid w:val="001668EF"/>
    <w:rsid w:val="00183E34"/>
    <w:rsid w:val="0018437A"/>
    <w:rsid w:val="00186F62"/>
    <w:rsid w:val="00190A55"/>
    <w:rsid w:val="00193062"/>
    <w:rsid w:val="00194E0B"/>
    <w:rsid w:val="001A56FE"/>
    <w:rsid w:val="001B0326"/>
    <w:rsid w:val="001B7186"/>
    <w:rsid w:val="001C5ACC"/>
    <w:rsid w:val="001D08BC"/>
    <w:rsid w:val="00200022"/>
    <w:rsid w:val="00202778"/>
    <w:rsid w:val="002120F8"/>
    <w:rsid w:val="002221AD"/>
    <w:rsid w:val="00225A74"/>
    <w:rsid w:val="00253BF7"/>
    <w:rsid w:val="00257080"/>
    <w:rsid w:val="0026470C"/>
    <w:rsid w:val="00273211"/>
    <w:rsid w:val="0027717E"/>
    <w:rsid w:val="00277491"/>
    <w:rsid w:val="00282387"/>
    <w:rsid w:val="002844C1"/>
    <w:rsid w:val="002C175A"/>
    <w:rsid w:val="002C18DB"/>
    <w:rsid w:val="002C2CDE"/>
    <w:rsid w:val="002C4521"/>
    <w:rsid w:val="002C4D92"/>
    <w:rsid w:val="002E4642"/>
    <w:rsid w:val="002E7C6A"/>
    <w:rsid w:val="002F7679"/>
    <w:rsid w:val="00310CEE"/>
    <w:rsid w:val="00317D16"/>
    <w:rsid w:val="00327CF5"/>
    <w:rsid w:val="003423A5"/>
    <w:rsid w:val="003504DC"/>
    <w:rsid w:val="00361758"/>
    <w:rsid w:val="00370A92"/>
    <w:rsid w:val="00385332"/>
    <w:rsid w:val="003A14D4"/>
    <w:rsid w:val="003A3A0C"/>
    <w:rsid w:val="003A76C2"/>
    <w:rsid w:val="003B010F"/>
    <w:rsid w:val="003C1E2F"/>
    <w:rsid w:val="003D3368"/>
    <w:rsid w:val="003D5822"/>
    <w:rsid w:val="003E6318"/>
    <w:rsid w:val="003E68B7"/>
    <w:rsid w:val="0040049C"/>
    <w:rsid w:val="0041012D"/>
    <w:rsid w:val="00410326"/>
    <w:rsid w:val="00413F34"/>
    <w:rsid w:val="00414684"/>
    <w:rsid w:val="00417DFD"/>
    <w:rsid w:val="004222C6"/>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30129"/>
    <w:rsid w:val="00542A40"/>
    <w:rsid w:val="00542FAD"/>
    <w:rsid w:val="00555A5F"/>
    <w:rsid w:val="005606B3"/>
    <w:rsid w:val="005A1517"/>
    <w:rsid w:val="005C15A4"/>
    <w:rsid w:val="005C72BB"/>
    <w:rsid w:val="005D2747"/>
    <w:rsid w:val="005F0872"/>
    <w:rsid w:val="005F4DFA"/>
    <w:rsid w:val="0061543A"/>
    <w:rsid w:val="00660152"/>
    <w:rsid w:val="00665B88"/>
    <w:rsid w:val="006677ED"/>
    <w:rsid w:val="00673D54"/>
    <w:rsid w:val="00674AAA"/>
    <w:rsid w:val="00675C32"/>
    <w:rsid w:val="006764F3"/>
    <w:rsid w:val="006779FA"/>
    <w:rsid w:val="00684FAB"/>
    <w:rsid w:val="00684FD6"/>
    <w:rsid w:val="0069081D"/>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82F39"/>
    <w:rsid w:val="007B0F43"/>
    <w:rsid w:val="007B6DF7"/>
    <w:rsid w:val="007C7170"/>
    <w:rsid w:val="007E652C"/>
    <w:rsid w:val="007E7BDB"/>
    <w:rsid w:val="007F1707"/>
    <w:rsid w:val="007F33F7"/>
    <w:rsid w:val="0080559F"/>
    <w:rsid w:val="00813169"/>
    <w:rsid w:val="00816670"/>
    <w:rsid w:val="00817561"/>
    <w:rsid w:val="008270E5"/>
    <w:rsid w:val="00830343"/>
    <w:rsid w:val="00840E1C"/>
    <w:rsid w:val="008531CD"/>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01D69"/>
    <w:rsid w:val="00912CA9"/>
    <w:rsid w:val="00931E58"/>
    <w:rsid w:val="00932A65"/>
    <w:rsid w:val="00946437"/>
    <w:rsid w:val="009502E3"/>
    <w:rsid w:val="009531E8"/>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7B6"/>
    <w:rsid w:val="00A57D3E"/>
    <w:rsid w:val="00A74469"/>
    <w:rsid w:val="00A7779B"/>
    <w:rsid w:val="00A90CA5"/>
    <w:rsid w:val="00A91489"/>
    <w:rsid w:val="00A924F5"/>
    <w:rsid w:val="00AB601F"/>
    <w:rsid w:val="00AB6394"/>
    <w:rsid w:val="00AD7E47"/>
    <w:rsid w:val="00AE693D"/>
    <w:rsid w:val="00AF3B44"/>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86869"/>
    <w:rsid w:val="00C9484A"/>
    <w:rsid w:val="00C96DCA"/>
    <w:rsid w:val="00CA2B29"/>
    <w:rsid w:val="00CA6649"/>
    <w:rsid w:val="00CB5635"/>
    <w:rsid w:val="00CC15DD"/>
    <w:rsid w:val="00CC3247"/>
    <w:rsid w:val="00CD1611"/>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6734"/>
    <w:rsid w:val="00E31038"/>
    <w:rsid w:val="00E34137"/>
    <w:rsid w:val="00E43D31"/>
    <w:rsid w:val="00E53416"/>
    <w:rsid w:val="00E575A0"/>
    <w:rsid w:val="00E57B52"/>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A5D9C"/>
    <w:rsid w:val="00FB13CE"/>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C86869"/>
    <w:rPr>
      <w:color w:val="808080"/>
      <w:bdr w:space="0" w:sz="0" w:color="auto" w:val="none"/>
      <w:shd w:fill="auto" w:color="auto" w:val="clear"/>
    </w:rPr>
  </w:style>
  <w:style w:customStyle="true" w:styleId="eSPISCCParagraphDefaultFont" w:type="character">
    <w:name w:val="eSPIS_CC_Paragraph Default Font"/>
    <w:basedOn w:val="Zadanifontodlomka"/>
    <w:rsid w:val="00C8686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C86869"/>
    <w:rPr>
      <w:b/>
      <w:bCs/>
      <w:bdr w:space="0" w:sz="0" w:color="auto" w:val="none"/>
      <w:shd w:fill="FFFFCC" w:color="auto" w:val="clear"/>
      <w:lang w:val="hr-HR"/>
    </w:rPr>
  </w:style>
  <w:style w:customStyle="true" w:styleId="PozadinaSvijetloCrvena" w:type="character">
    <w:name w:val="Pozadina_SvijetloCrvena"/>
    <w:basedOn w:val="eSPISCCParagraphDefaultFont"/>
    <w:rsid w:val="00C86869"/>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86869"/>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C86869"/>
    <w:rPr>
      <w:color w:val="808080"/>
      <w:bdr w:color="auto" w:space="0" w:sz="0" w:val="none"/>
      <w:shd w:color="auto" w:fill="auto" w:val="clear"/>
    </w:rPr>
  </w:style>
  <w:style w:customStyle="1" w:styleId="eSPISCCParagraphDefaultFont" w:type="character">
    <w:name w:val="eSPIS_CC_Paragraph Default Font"/>
    <w:basedOn w:val="Zadanifontodlomka"/>
    <w:rsid w:val="00C8686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C86869"/>
    <w:rPr>
      <w:b/>
      <w:bCs/>
      <w:bdr w:color="auto" w:space="0" w:sz="0" w:val="none"/>
      <w:shd w:color="auto" w:fill="FFFFCC" w:val="clear"/>
      <w:lang w:val="hr-HR"/>
    </w:rPr>
  </w:style>
  <w:style w:customStyle="1" w:styleId="PozadinaSvijetloCrvena" w:type="character">
    <w:name w:val="Pozadina_SvijetloCrvena"/>
    <w:basedOn w:val="eSPISCCParagraphDefaultFont"/>
    <w:rsid w:val="00C86869"/>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C86869"/>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2885</izvorni_sadrzaj>
    <derivirana_varijabla naziv="DomainObject.Predmet.Broj_1">2885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ožujka 2017.</izvorni_sadrzaj>
    <derivirana_varijabla naziv="DomainObject.Predmet.DatumRjesavanja_1">14.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St-2885/2016</izvorni_sadrzaj>
    <derivirana_varijabla naziv="DomainObject.Predmet.OznakaBroj_1">St-2885/2016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PJEŠČANA OBALA j.d.o.o. za proizvodnju, trgovinu i usluge</izvorni_sadrzaj>
    <derivirana_varijabla naziv="DomainObject.Predmet.ProtustrankaFormated_1">  PJEŠČANA OBALA j.d.o.o. za proizvodnju, trgovinu i usluge</derivirana_varijabla>
  </DomainObject.Predmet.ProtustrankaFormated>
  <DomainObject.Predmet.ProtustrankaFormatedOIB>
    <izvorni_sadrzaj>  PJEŠČANA OBALA j.d.o.o. za proizvodnju, trgovinu i usluge, OIB 25547214658</izvorni_sadrzaj>
    <derivirana_varijabla naziv="DomainObject.Predmet.ProtustrankaFormatedOIB_1">  PJEŠČANA OBALA j.d.o.o. za proizvodnju, trgovinu i usluge, OIB 25547214658</derivirana_varijabla>
  </DomainObject.Predmet.ProtustrankaFormatedOIB>
  <DomainObject.Predmet.ProtustrankaFormatedWithAdress>
    <izvorni_sadrzaj> PJEŠČANA OBALA j.d.o.o. za proizvodnju, trgovinu i usluge, Zagrebačka 16, 32100 Vinkovci</izvorni_sadrzaj>
    <derivirana_varijabla naziv="DomainObject.Predmet.ProtustrankaFormatedWithAdress_1"> PJEŠČANA OBALA j.d.o.o. za proizvodnju, trgovinu i usluge, Zagrebačka 16, 32100 Vinkovci</derivirana_varijabla>
  </DomainObject.Predmet.ProtustrankaFormatedWithAdress>
  <DomainObject.Predmet.ProtustrankaFormatedWithAdressOIB>
    <izvorni_sadrzaj> PJEŠČANA OBALA j.d.o.o. za proizvodnju, trgovinu i usluge, OIB 25547214658, Zagrebačka 16, 32100 Vinkovci</izvorni_sadrzaj>
    <derivirana_varijabla naziv="DomainObject.Predmet.ProtustrankaFormatedWithAdressOIB_1"> PJEŠČANA OBALA j.d.o.o. za proizvodnju, trgovinu i usluge, OIB 25547214658, Zagrebačka 16, 32100 Vinkovci</derivirana_varijabla>
  </DomainObject.Predmet.ProtustrankaFormatedWithAdressOIB>
  <DomainObject.Predmet.ProtustrankaWithAdress>
    <izvorni_sadrzaj>PJEŠČANA OBALA j.d.o.o. za proizvodnju, trgovinu i usluge Zagrebačka 16, 32100 Vinkovci</izvorni_sadrzaj>
    <derivirana_varijabla naziv="DomainObject.Predmet.ProtustrankaWithAdress_1">PJEŠČANA OBALA j.d.o.o. za proizvodnju, trgovinu i usluge Zagrebačka 16, 32100 Vinkovci</derivirana_varijabla>
  </DomainObject.Predmet.ProtustrankaWithAdress>
  <DomainObject.Predmet.ProtustrankaWithAdressOIB>
    <izvorni_sadrzaj>PJEŠČANA OBALA j.d.o.o. za proizvodnju, trgovinu i usluge, OIB 25547214658, Zagrebačka 16, 32100 Vinkovci</izvorni_sadrzaj>
    <derivirana_varijabla naziv="DomainObject.Predmet.ProtustrankaWithAdressOIB_1">PJEŠČANA OBALA j.d.o.o. za proizvodnju, trgovinu i usluge, OIB 25547214658, Zagrebačka 16, 32100 Vinkovci</derivirana_varijabla>
  </DomainObject.Predmet.ProtustrankaWithAdressOIB>
  <DomainObject.Predmet.ProtustrankaNazivFormated>
    <izvorni_sadrzaj>PJEŠČANA OBALA j.d.o.o. za proizvodnju, trgovinu i usluge</izvorni_sadrzaj>
    <derivirana_varijabla naziv="DomainObject.Predmet.ProtustrankaNazivFormated_1">PJEŠČANA OBALA j.d.o.o. za proizvodnju, trgovinu i usluge</derivirana_varijabla>
  </DomainObject.Predmet.ProtustrankaNazivFormated>
  <DomainObject.Predmet.ProtustrankaNazivFormatedOIB>
    <izvorni_sadrzaj>PJEŠČANA OBALA j.d.o.o. za proizvodnju, trgovinu i usluge, OIB 25547214658</izvorni_sadrzaj>
    <derivirana_varijabla naziv="DomainObject.Predmet.ProtustrankaNazivFormatedOIB_1">PJEŠČANA OBALA j.d.o.o. za proizvodnju, trgovinu i usluge, OIB 25547214658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PJEŠČANA OBALA j.d.o.o. za proizvodnju, trgovinu i usluge</item>
    </izvorni_sadrzaj>
    <derivirana_varijabla naziv="DomainObject.Predmet.ProtuStrankaListFormated_1">
      <item>PJEŠČANA OBALA j.d.o.o. za proizvodnju, trgovinu i usluge</item>
    </derivirana_varijabla>
  </DomainObject.Predmet.ProtuStrankaListFormated>
  <DomainObject.Predmet.ProtuStrankaListFormatedOIB>
    <izvorni_sadrzaj>
      <item>PJEŠČANA OBALA j.d.o.o. za proizvodnju, trgovinu i usluge, OIB 25547214658</item>
    </izvorni_sadrzaj>
    <derivirana_varijabla naziv="DomainObject.Predmet.ProtuStrankaListFormatedOIB_1">
      <item>PJEŠČANA OBALA j.d.o.o. za proizvodnju, trgovinu i usluge, OIB 25547214658</item>
    </derivirana_varijabla>
  </DomainObject.Predmet.ProtuStrankaListFormatedOIB>
  <DomainObject.Predmet.ProtuStrankaListFormatedWithAdress>
    <izvorni_sadrzaj>
      <item>PJEŠČANA OBALA j.d.o.o. za proizvodnju, trgovinu i usluge, Zagrebačka 16, 32100 Vinkovci</item>
    </izvorni_sadrzaj>
    <derivirana_varijabla naziv="DomainObject.Predmet.ProtuStrankaListFormatedWithAdress_1">
      <item>PJEŠČANA OBALA j.d.o.o. za proizvodnju, trgovinu i usluge, Zagrebačka 16, 32100 Vinkovci</item>
    </derivirana_varijabla>
  </DomainObject.Predmet.ProtuStrankaListFormatedWithAdress>
  <DomainObject.Predmet.ProtuStrankaListFormatedWithAdressOIB>
    <izvorni_sadrzaj>
      <item>PJEŠČANA OBALA j.d.o.o. za proizvodnju, trgovinu i usluge, OIB 25547214658, Zagrebačka 16, 32100 Vinkovci</item>
    </izvorni_sadrzaj>
    <derivirana_varijabla naziv="DomainObject.Predmet.ProtuStrankaListFormatedWithAdressOIB_1">
      <item>PJEŠČANA OBALA j.d.o.o. za proizvodnju, trgovinu i usluge, OIB 25547214658, Zagrebačka 16, 32100 Vinkovci</item>
    </derivirana_varijabla>
  </DomainObject.Predmet.ProtuStrankaListFormatedWithAdressOIB>
  <DomainObject.Predmet.ProtuStrankaListNazivFormated>
    <izvorni_sadrzaj>
      <item>PJEŠČANA OBALA j.d.o.o. za proizvodnju, trgovinu i usluge</item>
    </izvorni_sadrzaj>
    <derivirana_varijabla naziv="DomainObject.Predmet.ProtuStrankaListNazivFormated_1">
      <item>PJEŠČANA OBALA j.d.o.o. za proizvodnju, trgovinu i usluge</item>
    </derivirana_varijabla>
  </DomainObject.Predmet.ProtuStrankaListNazivFormated>
  <DomainObject.Predmet.ProtuStrankaListNazivFormatedOIB>
    <izvorni_sadrzaj>
      <item>PJEŠČANA OBALA j.d.o.o. za proizvodnju, trgovinu i usluge, OIB 25547214658</item>
    </izvorni_sadrzaj>
    <derivirana_varijabla naziv="DomainObject.Predmet.ProtuStrankaListNazivFormatedOIB_1">
      <item>PJEŠČANA OBALA j.d.o.o. za proizvodnju, trgovinu i usluge, OIB 25547214658</item>
    </derivirana_varijabla>
  </DomainObject.Predmet.ProtuStrankaListNazivFormatedOIB>
  <DomainObject.Predmet.OstaliListFormated>
    <izvorni_sadrzaj>
      <item>ŽDO GUO Vukovar</item>
      <item>Zvonko Tomljanović</item>
      <item>Đuro Pejić</item>
    </izvorni_sadrzaj>
    <derivirana_varijabla naziv="DomainObject.Predmet.OstaliListFormated_1">
      <item>ŽDO GUO Vukovar</item>
      <item>Zvonko Tomljanović</item>
      <item>Đuro Pejić</item>
    </derivirana_varijabla>
  </DomainObject.Predmet.OstaliListFormated>
  <DomainObject.Predmet.OstaliListFormatedOIB>
    <izvorni_sadrzaj>
      <item>ŽDO GUO Vukovar</item>
      <item>Zvonko Tomljanović, OIB 01559486405</item>
      <item>Đuro Pejić, OIB 63467548086</item>
    </izvorni_sadrzaj>
    <derivirana_varijabla naziv="DomainObject.Predmet.OstaliListFormatedOIB_1">
      <item>ŽDO GUO Vukovar</item>
      <item>Zvonko Tomljanović, OIB 01559486405</item>
      <item>Đuro Pejić, OIB 63467548086</item>
    </derivirana_varijabla>
  </DomainObject.Predmet.OstaliListFormatedOIB>
  <DomainObject.Predmet.OstaliListFormatedWithAdress>
    <izvorni_sadrzaj>
      <item>ŽDO GUO Vukovar</item>
      <item>Zvonko Tomljanović, J. Runjanina 7, 31500 Našice</item>
      <item>Đuro Pejić, Zagrebačka 16, 32100 Vinkovci</item>
    </izvorni_sadrzaj>
    <derivirana_varijabla naziv="DomainObject.Predmet.OstaliListFormatedWithAdress_1">
      <item>ŽDO GUO Vukovar</item>
      <item>Zvonko Tomljanović, J. Runjanina 7, 31500 Našice</item>
      <item>Đuro Pejić, Zagrebačka 16, 32100 Vinkovci</item>
    </derivirana_varijabla>
  </DomainObject.Predmet.OstaliListFormatedWithAdress>
  <DomainObject.Predmet.OstaliListFormatedWithAdressOIB>
    <izvorni_sadrzaj>
      <item>ŽDO GUO Vukovar</item>
      <item>Zvonko Tomljanović, OIB 01559486405, J. Runjanina 7, 31500 Našice</item>
      <item>Đuro Pejić, OIB 63467548086, Zagrebačka 16, 32100 Vinkovci</item>
    </izvorni_sadrzaj>
    <derivirana_varijabla naziv="DomainObject.Predmet.OstaliListFormatedWithAdressOIB_1">
      <item>ŽDO GUO Vukovar</item>
      <item>Zvonko Tomljanović, OIB 01559486405, J. Runjanina 7, 31500 Našice</item>
      <item>Đuro Pejić, OIB 63467548086, Zagrebačka 16, 32100 Vinkovci</item>
    </derivirana_varijabla>
  </DomainObject.Predmet.OstaliListFormatedWithAdressOIB>
  <DomainObject.Predmet.OstaliListNazivFormated>
    <izvorni_sadrzaj>
      <item>ŽDO GUO Vukovar</item>
      <item>Zvonko Tomljanović</item>
      <item>Đuro Pejić</item>
    </izvorni_sadrzaj>
    <derivirana_varijabla naziv="DomainObject.Predmet.OstaliListNazivFormated_1">
      <item>ŽDO GUO Vukovar</item>
      <item>Zvonko Tomljanović</item>
      <item>Đuro Pejić</item>
    </derivirana_varijabla>
  </DomainObject.Predmet.OstaliListNazivFormated>
  <DomainObject.Predmet.OstaliListNazivFormatedOIB>
    <izvorni_sadrzaj>
      <item>ŽDO GUO Vukovar</item>
      <item>Zvonko Tomljanović, OIB 01559486405</item>
      <item>Đuro Pejić, OIB 63467548086</item>
    </izvorni_sadrzaj>
    <derivirana_varijabla naziv="DomainObject.Predmet.OstaliListNazivFormatedOIB_1">
      <item>ŽDO GUO Vukovar</item>
      <item>Zvonko Tomljanović, OIB 01559486405</item>
      <item>Đuro Pejić, OIB 63467548086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PJEŠČANA OBALA j.d.o.o. za proizvodnju, trgovinu i usluge</izvorni_sadrzaj>
    <derivirana_varijabla naziv="DomainObject.Predmet.ProtustrankaIDrugi_1">PJEŠČANA OBALA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PJEŠČANA OBALA j.d.o.o. za proizvodnju, trgovinu i usluge, OIB 25547214658, Zagrebačka 16, 32100 Vinkovci</izvorni_sadrzaj>
    <derivirana_varijabla naziv="DomainObject.Predmet.ProtustrankaIDrugiAdressOIB_1">PJEŠČANA OBALA j.d.o.o. za proizvodnju, trgovinu i usluge, OIB 25547214658, Zagrebačka 16,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ožujka 2017.</izvorni_sadrzaj>
    <derivirana_varijabla naziv="DomainObject.Predmet.OdlukaRjesenje.DatumDonosenjaOdluke_1">14. ožujka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St-2885/2016-19</izvorni_sadrzaj>
    <derivirana_varijabla naziv="DomainObject.Predmet.OdlukaRjesenje.Oznaka_1">St-2885/2016-19</derivirana_varijabla>
  </DomainObject.Predmet.OdlukaRjesenje.Oznaka>
  <DomainObject.Predmet.SudioniciListNaziv>
    <izvorni_sadrzaj>
      <item>FINA RC OSIJEK</item>
      <item>PJEŠČANA OBALA j.d.o.o. za proizvodnju, trgovinu i usluge</item>
      <item>ŽDO GUO Vukovar</item>
      <item>Zvonko Tomljanović</item>
      <item>Đuro Pejić</item>
    </izvorni_sadrzaj>
    <derivirana_varijabla naziv="DomainObject.Predmet.SudioniciListNaziv_1">
      <item>FINA RC OSIJEK</item>
      <item>PJEŠČANA OBALA j.d.o.o. za proizvodnju, trgovinu i usluge</item>
      <item>ŽDO GUO Vukovar</item>
      <item>Zvonko Tomljanović</item>
      <item>Đuro Pejić</item>
    </derivirana_varijabla>
  </DomainObject.Predmet.SudioniciListNaziv>
  <DomainObject.Predmet.SudioniciListAdressOIB>
    <izvorni_sadrzaj>
      <item>FINA RC OSIJEK, OIB 85821130368</item>
      <item>PJEŠČANA OBALA j.d.o.o. za proizvodnju, trgovinu i usluge, OIB 25547214658, Zagrebačka 16,32100 Vinkovci</item>
      <item>ŽDO GUO Vukovar</item>
      <item>Zvonko Tomljanović, OIB 01559486405, J. Runjanina 7,31500 Našice</item>
      <item>Đuro Pejić, OIB 63467548086, Zagrebačka 16,32100 Vinkovci</item>
    </izvorni_sadrzaj>
    <derivirana_varijabla naziv="DomainObject.Predmet.SudioniciListAdressOIB_1">
      <item>FINA RC OSIJEK, OIB 85821130368</item>
      <item>PJEŠČANA OBALA j.d.o.o. za proizvodnju, trgovinu i usluge, OIB 25547214658, Zagrebačka 16,32100 Vinkovci</item>
      <item>ŽDO GUO Vukovar</item>
      <item>Zvonko Tomljanović, OIB 01559486405, J. Runjanina 7,31500 Našice</item>
      <item>Đuro Pejić, OIB 63467548086, Zagrebačka 16,32100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25547214658</item>
      <item>, OIB null</item>
      <item>, OIB 01559486405</item>
      <item>, OIB 63467548086</item>
    </izvorni_sadrzaj>
    <derivirana_varijabla naziv="DomainObject.Predmet.SudioniciListNazivOIB_1">
      <item>, OIB 85821130368</item>
      <item>, OIB 25547214658</item>
      <item>, OIB null</item>
      <item>, OIB 01559486405</item>
      <item>, OIB 63467548086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429</properties:Words>
  <properties:Characters>2410</properties:Characters>
  <properties:Lines>74</properties:Lines>
  <properties:Paragraphs>21</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2017-01-26T11:24:00Z</cp:lastPrinted>
  <dcterms:modified xmlns:xsi="http://www.w3.org/2001/XMLSchema-instance" xsi:type="dcterms:W3CDTF">2017-03-21T13:30:00Z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