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5dd8" w14:paraId="9ac5dd8" w:rsidRDefault="00506C99" w:rsidP="000E1F39" w:rsidR="000E1F39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733F">
        <w:rPr>
          <w:rFonts w:hAnsi="Times New Roman" w:ascii="Times New Roman"/>
          <w:sz w:val="24"/>
        </w:rPr>
        <w:t xml:space="preserve"> </w:t>
      </w:r>
      <w:r w:rsidR="003D733F" w:rsidRPr="00506C99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>St 900/16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3D733F" w:rsidRPr="00506C99">
        <w:rPr>
          <w:rFonts w:hAnsi="Times New Roman" w:ascii="Times New Roman"/>
          <w:b/>
          <w:sz w:val="24"/>
          <w:szCs w:val="24"/>
          <w:lang w:val="pl-PL"/>
        </w:rPr>
        <w:t>Mr.Joseph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sz w:val="24"/>
          <w:szCs w:val="24"/>
          <w:lang w:val="pl-PL"/>
        </w:rPr>
        <w:t xml:space="preserve">OIB : </w:t>
      </w:r>
      <w:r w:rsidRPr="00506C99">
        <w:rPr>
          <w:rFonts w:hAnsi="Times New Roman" w:ascii="Times New Roman"/>
          <w:b/>
          <w:sz w:val="24"/>
          <w:szCs w:val="24"/>
          <w:lang w:val="pl-PL"/>
        </w:rPr>
        <w:t>22371152997</w:t>
      </w:r>
      <w:r w:rsidR="00DD74F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506C99">
        <w:rPr>
          <w:rFonts w:hAnsi="Times New Roman" w:ascii="Times New Roman"/>
          <w:b/>
          <w:sz w:val="24"/>
          <w:szCs w:val="24"/>
          <w:lang w:val="pl-PL"/>
        </w:rPr>
        <w:t>Naselje Roganac 29, Duga Resa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6B18FC" w:rsidP="006B18FC" w:rsidR="006B18FC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2F06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OD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140D8">
        <w:rPr>
          <w:rFonts w:hAnsi="Times New Roman" w:ascii="Times New Roman"/>
          <w:b/>
          <w:sz w:val="24"/>
          <w:szCs w:val="24"/>
          <w:lang w:val="pl-PL"/>
        </w:rPr>
        <w:t>16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</w:t>
      </w:r>
      <w:r w:rsidR="00D140D8">
        <w:rPr>
          <w:rFonts w:hAnsi="Times New Roman" w:ascii="Times New Roman"/>
          <w:b/>
          <w:sz w:val="24"/>
          <w:szCs w:val="24"/>
          <w:lang w:val="pl-PL"/>
        </w:rPr>
        <w:t>10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8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DO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42A04">
        <w:rPr>
          <w:rFonts w:hAnsi="Times New Roman" w:ascii="Times New Roman"/>
          <w:b/>
          <w:sz w:val="24"/>
          <w:szCs w:val="24"/>
          <w:lang w:val="pl-PL"/>
        </w:rPr>
        <w:t>1</w:t>
      </w:r>
      <w:r w:rsidR="00D140D8">
        <w:rPr>
          <w:rFonts w:hAnsi="Times New Roman" w:ascii="Times New Roman"/>
          <w:b/>
          <w:sz w:val="24"/>
          <w:szCs w:val="24"/>
          <w:lang w:val="pl-PL"/>
        </w:rPr>
        <w:t>1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0</w:t>
      </w:r>
      <w:r w:rsidR="00D140D8">
        <w:rPr>
          <w:rFonts w:hAnsi="Times New Roman" w:ascii="Times New Roman"/>
          <w:b/>
          <w:sz w:val="24"/>
          <w:szCs w:val="24"/>
          <w:lang w:val="pl-PL"/>
        </w:rPr>
        <w:t>2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D140D8">
        <w:rPr>
          <w:rFonts w:hAnsi="Times New Roman" w:ascii="Times New Roman"/>
          <w:b/>
          <w:sz w:val="24"/>
          <w:szCs w:val="24"/>
          <w:lang w:val="pl-PL"/>
        </w:rPr>
        <w:t>9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715EBC">
        <w:rPr>
          <w:rFonts w:hAnsi="Times New Roman" w:ascii="Times New Roman"/>
          <w:sz w:val="24"/>
          <w:szCs w:val="24"/>
          <w:lang w:val="pl-PL"/>
        </w:rPr>
        <w:t>:</w:t>
      </w:r>
    </w:p>
    <w:p w:rsidRDefault="00D140D8" w:rsidP="000E1F39" w:rsidR="00D25F6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sukladno dogovoru s razlučnim vjerovnikom i kupcem nekretnine u Dugoj Resi Sberbank d.d., sklopljeni ugovori o najmu prostora s tvrtkama Lessinia d.o.o. i Miret d.o.o. do 31.12.2018.g. odnosno preuzimanja nekretnine od strane novog vlasnika,</w:t>
      </w:r>
    </w:p>
    <w:p w:rsidRDefault="00D140D8" w:rsidP="000E1F39" w:rsidR="002A397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obavljene</w:t>
      </w:r>
      <w:r w:rsidR="002A3978">
        <w:rPr>
          <w:rFonts w:hAnsi="Times New Roman" w:ascii="Times New Roman"/>
          <w:sz w:val="24"/>
          <w:szCs w:val="24"/>
          <w:lang w:val="pl-PL"/>
        </w:rPr>
        <w:t xml:space="preserve"> radnje za </w:t>
      </w:r>
      <w:r w:rsidR="00C03020">
        <w:rPr>
          <w:rFonts w:hAnsi="Times New Roman" w:ascii="Times New Roman"/>
          <w:sz w:val="24"/>
          <w:szCs w:val="24"/>
          <w:lang w:val="pl-PL"/>
        </w:rPr>
        <w:t xml:space="preserve">zbrinjavanje </w:t>
      </w:r>
      <w:r w:rsidR="00042A04">
        <w:rPr>
          <w:rFonts w:hAnsi="Times New Roman" w:ascii="Times New Roman"/>
          <w:sz w:val="24"/>
          <w:szCs w:val="24"/>
          <w:lang w:val="pl-PL"/>
        </w:rPr>
        <w:t xml:space="preserve">preostalih pokretnina, </w:t>
      </w:r>
      <w:r w:rsidR="00C03020">
        <w:rPr>
          <w:rFonts w:hAnsi="Times New Roman" w:ascii="Times New Roman"/>
          <w:sz w:val="24"/>
          <w:szCs w:val="24"/>
          <w:lang w:val="pl-PL"/>
        </w:rPr>
        <w:t>otp</w:t>
      </w:r>
      <w:r w:rsidR="00480060">
        <w:rPr>
          <w:rFonts w:hAnsi="Times New Roman" w:ascii="Times New Roman"/>
          <w:sz w:val="24"/>
          <w:szCs w:val="24"/>
          <w:lang w:val="pl-PL"/>
        </w:rPr>
        <w:t>a</w:t>
      </w:r>
      <w:r w:rsidR="00C03020">
        <w:rPr>
          <w:rFonts w:hAnsi="Times New Roman" w:ascii="Times New Roman"/>
          <w:sz w:val="24"/>
          <w:szCs w:val="24"/>
          <w:lang w:val="pl-PL"/>
        </w:rPr>
        <w:t xml:space="preserve">dnog </w:t>
      </w:r>
      <w:r w:rsidR="00480060">
        <w:rPr>
          <w:rFonts w:hAnsi="Times New Roman" w:ascii="Times New Roman"/>
          <w:sz w:val="24"/>
          <w:szCs w:val="24"/>
          <w:lang w:val="pl-PL"/>
        </w:rPr>
        <w:t>materijala i arhivske građe</w:t>
      </w:r>
      <w:r w:rsidR="002A3978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D140D8" w:rsidP="000E1F39" w:rsidR="00D140D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obavljena primopredaja nekretnine u Dugoj Resi kupcu Sberbank d.d.,</w:t>
      </w:r>
    </w:p>
    <w:p w:rsidRDefault="002A3978" w:rsidP="00D140D8" w:rsidR="00D140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140D8">
        <w:rPr>
          <w:rFonts w:hAnsi="Times New Roman" w:ascii="Times New Roman"/>
          <w:sz w:val="24"/>
          <w:szCs w:val="24"/>
          <w:lang w:val="pl-PL"/>
        </w:rPr>
        <w:t>poradi neplaćanja po obvezi plaćanja računa prije stečaja kao i neplaćanja zakupnina za 2018.godinu u ukupnom iznosu 154.192,05 kn u tijeku je provođenje mjere prisilne naplate – ovrhe na novčanim sredstvima dužnika i zakupoprimca nekretnine u Dugoj Resi</w:t>
      </w:r>
      <w:r w:rsidR="001A2636">
        <w:rPr>
          <w:rFonts w:hAnsi="Times New Roman" w:ascii="Times New Roman"/>
          <w:sz w:val="24"/>
          <w:szCs w:val="24"/>
          <w:lang w:val="pl-PL"/>
        </w:rPr>
        <w:t xml:space="preserve"> -</w:t>
      </w:r>
      <w:r w:rsidR="00D140D8">
        <w:rPr>
          <w:rFonts w:hAnsi="Times New Roman" w:ascii="Times New Roman"/>
          <w:sz w:val="24"/>
          <w:szCs w:val="24"/>
          <w:lang w:val="pl-PL"/>
        </w:rPr>
        <w:t xml:space="preserve"> Roosvai d.o.o.</w:t>
      </w:r>
      <w:r w:rsidR="001A2636">
        <w:rPr>
          <w:rFonts w:hAnsi="Times New Roman" w:ascii="Times New Roman"/>
          <w:sz w:val="24"/>
          <w:szCs w:val="24"/>
          <w:lang w:val="pl-PL"/>
        </w:rPr>
        <w:t>.</w:t>
      </w:r>
      <w:r w:rsidR="00D140D8">
        <w:rPr>
          <w:rFonts w:hAnsi="Times New Roman" w:ascii="Times New Roman"/>
          <w:sz w:val="24"/>
          <w:szCs w:val="24"/>
          <w:lang w:val="pl-PL"/>
        </w:rPr>
        <w:t xml:space="preserve"> Provjerom u Fini utvrđ</w:t>
      </w:r>
      <w:r w:rsidR="001A2636">
        <w:rPr>
          <w:rFonts w:hAnsi="Times New Roman" w:ascii="Times New Roman"/>
          <w:sz w:val="24"/>
          <w:szCs w:val="24"/>
          <w:lang w:val="pl-PL"/>
        </w:rPr>
        <w:t>ena</w:t>
      </w:r>
      <w:r w:rsidR="00D140D8" w:rsidRPr="00D140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2636">
        <w:rPr>
          <w:rFonts w:hAnsi="Times New Roman" w:ascii="Times New Roman"/>
          <w:sz w:val="24"/>
          <w:szCs w:val="24"/>
          <w:lang w:val="pl-PL"/>
        </w:rPr>
        <w:t xml:space="preserve">blokada računa </w:t>
      </w:r>
      <w:r w:rsidR="00D140D8">
        <w:rPr>
          <w:rFonts w:hAnsi="Times New Roman" w:ascii="Times New Roman"/>
          <w:sz w:val="24"/>
          <w:szCs w:val="24"/>
          <w:lang w:val="pl-PL"/>
        </w:rPr>
        <w:t>u</w:t>
      </w:r>
      <w:r w:rsidR="001A2636">
        <w:rPr>
          <w:rFonts w:hAnsi="Times New Roman" w:ascii="Times New Roman"/>
          <w:sz w:val="24"/>
          <w:szCs w:val="24"/>
          <w:lang w:val="pl-PL"/>
        </w:rPr>
        <w:t xml:space="preserve"> iznosu</w:t>
      </w:r>
      <w:r w:rsidR="00D140D8">
        <w:rPr>
          <w:rFonts w:hAnsi="Times New Roman" w:ascii="Times New Roman"/>
          <w:sz w:val="24"/>
          <w:szCs w:val="24"/>
          <w:lang w:val="pl-PL"/>
        </w:rPr>
        <w:t xml:space="preserve"> 592.025 kn i 5.</w:t>
      </w:r>
      <w:r w:rsidR="001A26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40D8">
        <w:rPr>
          <w:rFonts w:hAnsi="Times New Roman" w:ascii="Times New Roman"/>
          <w:sz w:val="24"/>
          <w:szCs w:val="24"/>
          <w:lang w:val="pl-PL"/>
        </w:rPr>
        <w:t>mjesto stečajnog dužnika u redoslijedu naplate,</w:t>
      </w:r>
    </w:p>
    <w:p w:rsidRDefault="00D90169" w:rsidP="00D140D8" w:rsidR="00D9016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</w:t>
      </w:r>
      <w:r>
        <w:rPr>
          <w:rFonts w:hAnsi="Times New Roman" w:ascii="Times New Roman"/>
          <w:sz w:val="24"/>
          <w:szCs w:val="24"/>
        </w:rPr>
        <w:t xml:space="preserve">na račun stečajnog dužnika uplaćen iznos od </w:t>
      </w:r>
      <w:r w:rsidRPr="00D90169">
        <w:rPr>
          <w:rFonts w:hAnsi="Times New Roman" w:ascii="Times New Roman"/>
          <w:sz w:val="24"/>
          <w:szCs w:val="24"/>
        </w:rPr>
        <w:t>449.078,58 kn</w:t>
      </w:r>
      <w:r>
        <w:rPr>
          <w:rFonts w:hAnsi="Times New Roman" w:ascii="Times New Roman"/>
          <w:sz w:val="24"/>
          <w:szCs w:val="24"/>
        </w:rPr>
        <w:t xml:space="preserve"> i</w:t>
      </w:r>
      <w:r w:rsidRPr="00D90169">
        <w:rPr>
          <w:rFonts w:hAnsi="Times New Roman" w:ascii="Times New Roman"/>
          <w:sz w:val="24"/>
          <w:szCs w:val="24"/>
        </w:rPr>
        <w:t>z uplaćenih kupovnina i  jamčevine na ime namirenja troškova stečajnog postupka</w:t>
      </w:r>
      <w:r>
        <w:rPr>
          <w:rFonts w:hAnsi="Times New Roman" w:ascii="Times New Roman"/>
          <w:sz w:val="24"/>
          <w:szCs w:val="24"/>
        </w:rPr>
        <w:t>,</w:t>
      </w:r>
    </w:p>
    <w:p w:rsidRDefault="00D90169" w:rsidP="00D140D8" w:rsidR="00D140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140D8">
        <w:rPr>
          <w:rFonts w:hAnsi="Times New Roman" w:ascii="Times New Roman"/>
          <w:sz w:val="24"/>
          <w:szCs w:val="24"/>
          <w:lang w:val="pl-PL"/>
        </w:rPr>
        <w:t>iz odvj.društva Planinić obavješte</w:t>
      </w:r>
      <w:r w:rsidR="00DD74F4">
        <w:rPr>
          <w:rFonts w:hAnsi="Times New Roman" w:ascii="Times New Roman"/>
          <w:sz w:val="24"/>
          <w:szCs w:val="24"/>
          <w:lang w:val="pl-PL"/>
        </w:rPr>
        <w:t xml:space="preserve">n kako je </w:t>
      </w:r>
      <w:r w:rsidR="00DD74F4" w:rsidRPr="00DD74F4">
        <w:rPr>
          <w:rFonts w:hAnsi="Times New Roman" w:ascii="Times New Roman"/>
          <w:sz w:val="24"/>
          <w:szCs w:val="24"/>
        </w:rPr>
        <w:t>u predmetu</w:t>
      </w:r>
      <w:r w:rsidR="00DD74F4" w:rsidRPr="00DD74F4">
        <w:rPr>
          <w:rFonts w:hAnsi="Times New Roman" w:ascii="Times New Roman"/>
          <w:sz w:val="24"/>
          <w:szCs w:val="24"/>
        </w:rPr>
        <w:br/>
        <w:t>Grad Rijeka/Mr.Joseph d.o.o. u stečaju i drugostupanjski sud, Presudom</w:t>
      </w:r>
      <w:r w:rsidR="00DD74F4" w:rsidRPr="00DD74F4">
        <w:rPr>
          <w:rFonts w:hAnsi="Times New Roman" w:ascii="Times New Roman"/>
          <w:sz w:val="24"/>
          <w:szCs w:val="24"/>
        </w:rPr>
        <w:br/>
        <w:t>Pž-4072</w:t>
      </w:r>
      <w:r w:rsidR="00DD74F4">
        <w:rPr>
          <w:rFonts w:hAnsi="Times New Roman" w:ascii="Times New Roman"/>
          <w:sz w:val="24"/>
          <w:szCs w:val="24"/>
        </w:rPr>
        <w:t>/2018 od 13.11.2018.g. potvrdio</w:t>
      </w:r>
      <w:r w:rsidR="00DD74F4" w:rsidRPr="00DD74F4">
        <w:rPr>
          <w:rFonts w:hAnsi="Times New Roman" w:ascii="Times New Roman"/>
          <w:sz w:val="24"/>
          <w:szCs w:val="24"/>
        </w:rPr>
        <w:t xml:space="preserve"> stav da pre</w:t>
      </w:r>
      <w:r w:rsidR="00DD74F4">
        <w:rPr>
          <w:rFonts w:hAnsi="Times New Roman" w:ascii="Times New Roman"/>
          <w:sz w:val="24"/>
          <w:szCs w:val="24"/>
        </w:rPr>
        <w:t>dstečajna nagodba,</w:t>
      </w:r>
      <w:r w:rsidR="00DD74F4" w:rsidRPr="00DD74F4">
        <w:rPr>
          <w:rFonts w:hAnsi="Times New Roman" w:ascii="Times New Roman"/>
          <w:sz w:val="24"/>
          <w:szCs w:val="24"/>
        </w:rPr>
        <w:t xml:space="preserve"> ima značaj sudske nagodbe za sve</w:t>
      </w:r>
      <w:r w:rsidR="00DD74F4" w:rsidRPr="00DD74F4">
        <w:rPr>
          <w:rFonts w:hAnsi="Times New Roman" w:ascii="Times New Roman"/>
          <w:sz w:val="24"/>
          <w:szCs w:val="24"/>
        </w:rPr>
        <w:br/>
        <w:t>vjerovnike čije su tražbine njome utvrđene te odbio žalbu Grada Rijeke</w:t>
      </w:r>
      <w:r w:rsidR="00DD74F4">
        <w:rPr>
          <w:rFonts w:hAnsi="Times New Roman" w:ascii="Times New Roman"/>
          <w:sz w:val="24"/>
          <w:szCs w:val="24"/>
        </w:rPr>
        <w:t>, a</w:t>
      </w:r>
      <w:r w:rsidR="00DD74F4" w:rsidRPr="00DD74F4">
        <w:rPr>
          <w:rFonts w:hAnsi="Times New Roman" w:ascii="Times New Roman"/>
          <w:sz w:val="24"/>
          <w:szCs w:val="24"/>
        </w:rPr>
        <w:br/>
      </w:r>
      <w:r w:rsidR="00DD74F4">
        <w:rPr>
          <w:rFonts w:hAnsi="Times New Roman" w:ascii="Times New Roman"/>
          <w:sz w:val="24"/>
          <w:szCs w:val="24"/>
        </w:rPr>
        <w:t>b</w:t>
      </w:r>
      <w:r w:rsidR="00DD74F4" w:rsidRPr="00DD74F4">
        <w:rPr>
          <w:rFonts w:hAnsi="Times New Roman" w:ascii="Times New Roman"/>
          <w:sz w:val="24"/>
          <w:szCs w:val="24"/>
        </w:rPr>
        <w:t xml:space="preserve">udući da je time prvostupanjska presuda postala pravomoćna, naplatit </w:t>
      </w:r>
      <w:r w:rsidR="00DD74F4">
        <w:rPr>
          <w:rFonts w:hAnsi="Times New Roman" w:ascii="Times New Roman"/>
          <w:sz w:val="24"/>
          <w:szCs w:val="24"/>
        </w:rPr>
        <w:t>će se i</w:t>
      </w:r>
      <w:r w:rsidR="00DD74F4">
        <w:rPr>
          <w:rFonts w:hAnsi="Times New Roman" w:ascii="Times New Roman"/>
          <w:sz w:val="24"/>
          <w:szCs w:val="24"/>
        </w:rPr>
        <w:br/>
        <w:t>troškovi</w:t>
      </w:r>
      <w:r w:rsidR="001A2636">
        <w:rPr>
          <w:rFonts w:hAnsi="Times New Roman" w:ascii="Times New Roman"/>
          <w:sz w:val="24"/>
          <w:szCs w:val="24"/>
        </w:rPr>
        <w:t xml:space="preserve"> postupka,</w:t>
      </w:r>
    </w:p>
    <w:p w:rsidRDefault="00D90169" w:rsidP="00D140D8" w:rsidR="00D9016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>cjelokupna poslovna dokumentacija predana i pohranjena servisu na čuvanje,</w:t>
      </w:r>
    </w:p>
    <w:p w:rsidRDefault="00042A04" w:rsidP="00042A04" w:rsidR="00BD4401" w:rsidRPr="006E658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- i</w:t>
      </w:r>
      <w:r w:rsidR="00BD4401" w:rsidRPr="006E6589">
        <w:rPr>
          <w:rFonts w:hAnsi="Times New Roman" w:ascii="Times New Roman"/>
          <w:sz w:val="24"/>
          <w:szCs w:val="24"/>
        </w:rPr>
        <w:t>spunjavaju se sve poreznopravne i trgovačkopravne obveze,</w:t>
      </w:r>
    </w:p>
    <w:p w:rsidRDefault="007426E1" w:rsidP="0027254B" w:rsidR="007426E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D140D8" w:rsidP="00DE488D" w:rsidR="00D140D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74F4">
        <w:rPr>
          <w:rFonts w:hAnsi="Times New Roman" w:ascii="Times New Roman"/>
          <w:sz w:val="24"/>
          <w:szCs w:val="24"/>
          <w:lang w:val="pl-PL"/>
        </w:rPr>
        <w:t>Svi predmeti stečajne mase unovčeni.</w:t>
      </w:r>
    </w:p>
    <w:p w:rsidRDefault="00DD74F4" w:rsidP="00DE488D" w:rsidR="00DD74F4" w:rsidRPr="00DD74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C30F7F">
        <w:rPr>
          <w:rFonts w:hAnsi="Times New Roman" w:ascii="Times New Roman"/>
          <w:sz w:val="24"/>
          <w:szCs w:val="24"/>
          <w:lang w:val="pl-PL"/>
        </w:rPr>
        <w:t xml:space="preserve"> od 1</w:t>
      </w:r>
      <w:r w:rsidR="00D140D8">
        <w:rPr>
          <w:rFonts w:hAnsi="Times New Roman" w:ascii="Times New Roman"/>
          <w:sz w:val="24"/>
          <w:szCs w:val="24"/>
          <w:lang w:val="pl-PL"/>
        </w:rPr>
        <w:t>2</w:t>
      </w:r>
      <w:r w:rsidR="00042A04">
        <w:rPr>
          <w:rFonts w:hAnsi="Times New Roman" w:ascii="Times New Roman"/>
          <w:sz w:val="24"/>
          <w:szCs w:val="24"/>
          <w:lang w:val="pl-PL"/>
        </w:rPr>
        <w:t>.0</w:t>
      </w:r>
      <w:r w:rsidR="00D140D8">
        <w:rPr>
          <w:rFonts w:hAnsi="Times New Roman" w:ascii="Times New Roman"/>
          <w:sz w:val="24"/>
          <w:szCs w:val="24"/>
          <w:lang w:val="pl-PL"/>
        </w:rPr>
        <w:t>2</w:t>
      </w:r>
      <w:r w:rsidR="00F9470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808E3">
        <w:rPr>
          <w:rFonts w:hAnsi="Times New Roman" w:ascii="Times New Roman"/>
          <w:sz w:val="24"/>
          <w:szCs w:val="24"/>
          <w:lang w:val="pl-PL"/>
        </w:rPr>
        <w:t>2018.</w:t>
      </w:r>
    </w:p>
    <w:p w:rsidRDefault="005808E3" w:rsidP="00323B1C" w:rsidR="003A2D8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DD74F4">
        <w:rPr>
          <w:rFonts w:hAnsi="Times New Roman" w:ascii="Times New Roman"/>
          <w:sz w:val="24"/>
          <w:szCs w:val="24"/>
          <w:lang w:val="pl-PL"/>
        </w:rPr>
        <w:t xml:space="preserve"> namiriti </w:t>
      </w:r>
      <w:r w:rsidR="00D90169">
        <w:rPr>
          <w:rFonts w:hAnsi="Times New Roman" w:ascii="Times New Roman"/>
          <w:sz w:val="24"/>
          <w:szCs w:val="24"/>
          <w:lang w:val="pl-PL"/>
        </w:rPr>
        <w:t xml:space="preserve">sve </w:t>
      </w:r>
      <w:r w:rsidR="00DD74F4">
        <w:rPr>
          <w:rFonts w:hAnsi="Times New Roman" w:ascii="Times New Roman"/>
          <w:sz w:val="24"/>
          <w:szCs w:val="24"/>
          <w:lang w:val="pl-PL"/>
        </w:rPr>
        <w:t>obveze stečajne mase, izraditi završno izvje</w:t>
      </w:r>
      <w:r w:rsidR="00D06829">
        <w:rPr>
          <w:rFonts w:hAnsi="Times New Roman" w:ascii="Times New Roman"/>
          <w:sz w:val="24"/>
          <w:szCs w:val="24"/>
          <w:lang w:val="pl-PL"/>
        </w:rPr>
        <w:t>šće, prijedlog diobe vjerovnik</w:t>
      </w:r>
      <w:r w:rsidR="00DD74F4">
        <w:rPr>
          <w:rFonts w:hAnsi="Times New Roman" w:ascii="Times New Roman"/>
          <w:sz w:val="24"/>
          <w:szCs w:val="24"/>
          <w:lang w:val="pl-PL"/>
        </w:rPr>
        <w:t>a I višeg isplatnog reda, dostaviti sudu na ispitivanje</w:t>
      </w:r>
      <w:r w:rsidR="002E2E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D74F4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AE7DA9">
        <w:rPr>
          <w:rFonts w:hAnsi="Times New Roman" w:ascii="Times New Roman"/>
          <w:sz w:val="24"/>
          <w:szCs w:val="24"/>
          <w:lang w:val="pl-PL"/>
        </w:rPr>
        <w:t>p</w:t>
      </w:r>
      <w:r w:rsidR="002E2E01">
        <w:rPr>
          <w:rFonts w:hAnsi="Times New Roman" w:ascii="Times New Roman"/>
          <w:sz w:val="24"/>
          <w:szCs w:val="24"/>
          <w:lang w:val="pl-PL"/>
        </w:rPr>
        <w:t>ristup</w:t>
      </w:r>
      <w:r w:rsidR="00AE7DA9">
        <w:rPr>
          <w:rFonts w:hAnsi="Times New Roman" w:ascii="Times New Roman"/>
          <w:sz w:val="24"/>
          <w:szCs w:val="24"/>
          <w:lang w:val="pl-PL"/>
        </w:rPr>
        <w:t xml:space="preserve">iti </w:t>
      </w:r>
      <w:r w:rsidR="00DD74F4">
        <w:rPr>
          <w:rFonts w:hAnsi="Times New Roman" w:ascii="Times New Roman"/>
          <w:sz w:val="24"/>
          <w:szCs w:val="24"/>
          <w:lang w:val="pl-PL"/>
        </w:rPr>
        <w:t xml:space="preserve">završnom </w:t>
      </w:r>
      <w:r w:rsidR="00AE7DA9">
        <w:rPr>
          <w:rFonts w:hAnsi="Times New Roman" w:ascii="Times New Roman"/>
          <w:sz w:val="24"/>
          <w:szCs w:val="24"/>
          <w:lang w:val="pl-PL"/>
        </w:rPr>
        <w:t>ročišt</w:t>
      </w:r>
      <w:r w:rsidR="002E2E01">
        <w:rPr>
          <w:rFonts w:hAnsi="Times New Roman" w:ascii="Times New Roman"/>
          <w:sz w:val="24"/>
          <w:szCs w:val="24"/>
          <w:lang w:val="pl-PL"/>
        </w:rPr>
        <w:t>u</w:t>
      </w:r>
      <w:r w:rsidR="00D06829">
        <w:rPr>
          <w:rFonts w:hAnsi="Times New Roman" w:ascii="Times New Roman"/>
          <w:sz w:val="24"/>
          <w:szCs w:val="24"/>
          <w:lang w:val="pl-PL"/>
        </w:rPr>
        <w:t xml:space="preserve"> uz prijedlog zaključenja postupka.</w:t>
      </w:r>
    </w:p>
    <w:p w:rsidRDefault="00042A04" w:rsidP="00042A04" w:rsidR="00042A04">
      <w:pPr>
        <w:ind w:firstLine="348" w:left="673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A04" w:rsidP="00042A04" w:rsidR="000E1F39">
      <w:pPr>
        <w:ind w:firstLine="348" w:left="673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tečajni upravitelj</w:t>
      </w:r>
    </w:p>
    <w:p w:rsidRDefault="00506C99" w:rsidP="0027254B" w:rsidR="00042A04" w:rsidRPr="00042A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DD74F4">
        <w:rPr>
          <w:rFonts w:hAnsi="Times New Roman" w:ascii="Times New Roman"/>
          <w:sz w:val="24"/>
          <w:szCs w:val="24"/>
          <w:lang w:val="pl-PL"/>
        </w:rPr>
        <w:t>1</w:t>
      </w:r>
      <w:r w:rsidR="002E2E01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D74F4">
        <w:rPr>
          <w:rFonts w:hAnsi="Times New Roman" w:ascii="Times New Roman"/>
          <w:sz w:val="24"/>
          <w:szCs w:val="24"/>
          <w:lang w:val="pl-PL"/>
        </w:rPr>
        <w:t>veljače</w:t>
      </w:r>
      <w:r w:rsidR="00D0682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DD74F4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F05FE">
        <w:rPr>
          <w:rFonts w:hAnsi="Times New Roman" w:ascii="Times New Roman"/>
          <w:sz w:val="24"/>
          <w:szCs w:val="24"/>
          <w:lang w:val="pl-PL"/>
        </w:rPr>
        <w:tab/>
      </w:r>
      <w:r w:rsidR="00836FA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C14C6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sectPr w:rsidSect="002F7874" w:rsidR="00042A04" w:rsidRPr="00042A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9751D"/>
    <w:multiLevelType w:val="hybridMultilevel"/>
    <w:tmpl w:val="7B3ADAFA"/>
    <w:lvl w:tplc="041A000B" w:ilvl="0">
      <w:start w:val="1"/>
      <w:numFmt w:val="bullet"/>
      <w:lvlText w:val=""/>
      <w:lvlJc w:val="left"/>
      <w:pPr>
        <w:ind w:hanging="360" w:left="78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8"/>
      </w:pPr>
      <w:rPr>
        <w:rFonts w:hAnsi="Wingdings" w:ascii="Wingdings" w:hint="default"/>
      </w:rPr>
    </w:lvl>
  </w:abstractNum>
  <w:abstractNum w:abstractNumId="1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A34F86"/>
    <w:multiLevelType w:val="hybridMultilevel"/>
    <w:tmpl w:val="2FAE79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882B1D"/>
    <w:multiLevelType w:val="hybridMultilevel"/>
    <w:tmpl w:val="013A45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5C7165"/>
    <w:multiLevelType w:val="hybridMultilevel"/>
    <w:tmpl w:val="905823EC"/>
    <w:lvl w:tplc="F30A845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696A2A"/>
    <w:multiLevelType w:val="hybridMultilevel"/>
    <w:tmpl w:val="6B02BF54"/>
    <w:lvl w:tplc="D378414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CB6F10"/>
    <w:multiLevelType w:val="hybridMultilevel"/>
    <w:tmpl w:val="F3246504"/>
    <w:lvl w:tplc="B2223D96" w:ilvl="0">
      <w:start w:val="989"/>
      <w:numFmt w:val="bullet"/>
      <w:lvlText w:val="-"/>
      <w:lvlJc w:val="left"/>
      <w:pPr>
        <w:ind w:hanging="360" w:left="40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810732"/>
    <w:multiLevelType w:val="hybridMultilevel"/>
    <w:tmpl w:val="AC8CF29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CD607652" w:ilvl="1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3411"/>
    <w:rsid w:val="000262ED"/>
    <w:rsid w:val="00027D19"/>
    <w:rsid w:val="00033055"/>
    <w:rsid w:val="00035028"/>
    <w:rsid w:val="00042122"/>
    <w:rsid w:val="0004299C"/>
    <w:rsid w:val="00042A04"/>
    <w:rsid w:val="00046952"/>
    <w:rsid w:val="00050C7C"/>
    <w:rsid w:val="00057497"/>
    <w:rsid w:val="000822CB"/>
    <w:rsid w:val="00091922"/>
    <w:rsid w:val="000C14C6"/>
    <w:rsid w:val="000D18C5"/>
    <w:rsid w:val="000E1F39"/>
    <w:rsid w:val="001000D1"/>
    <w:rsid w:val="001115E4"/>
    <w:rsid w:val="001178D1"/>
    <w:rsid w:val="001256FE"/>
    <w:rsid w:val="0014503E"/>
    <w:rsid w:val="00146CEB"/>
    <w:rsid w:val="00153353"/>
    <w:rsid w:val="00171499"/>
    <w:rsid w:val="001A2636"/>
    <w:rsid w:val="001B5D90"/>
    <w:rsid w:val="001C0023"/>
    <w:rsid w:val="002235CA"/>
    <w:rsid w:val="0025064C"/>
    <w:rsid w:val="0027254B"/>
    <w:rsid w:val="0029022C"/>
    <w:rsid w:val="00295052"/>
    <w:rsid w:val="002A3978"/>
    <w:rsid w:val="002C5FBA"/>
    <w:rsid w:val="002C6990"/>
    <w:rsid w:val="002D20C1"/>
    <w:rsid w:val="002D7C8E"/>
    <w:rsid w:val="002E2E01"/>
    <w:rsid w:val="002F062E"/>
    <w:rsid w:val="002F1EFE"/>
    <w:rsid w:val="002F7874"/>
    <w:rsid w:val="00303B8F"/>
    <w:rsid w:val="00310192"/>
    <w:rsid w:val="00314ED5"/>
    <w:rsid w:val="00316D76"/>
    <w:rsid w:val="00323B1C"/>
    <w:rsid w:val="00353681"/>
    <w:rsid w:val="00354565"/>
    <w:rsid w:val="00360CFD"/>
    <w:rsid w:val="00374F66"/>
    <w:rsid w:val="003849BC"/>
    <w:rsid w:val="00391348"/>
    <w:rsid w:val="003A2D8A"/>
    <w:rsid w:val="003B19CF"/>
    <w:rsid w:val="003B4940"/>
    <w:rsid w:val="003C0DF9"/>
    <w:rsid w:val="003C585E"/>
    <w:rsid w:val="003D733F"/>
    <w:rsid w:val="003F369E"/>
    <w:rsid w:val="00426132"/>
    <w:rsid w:val="00456336"/>
    <w:rsid w:val="00480060"/>
    <w:rsid w:val="004A1A46"/>
    <w:rsid w:val="004B27F8"/>
    <w:rsid w:val="004B6573"/>
    <w:rsid w:val="004D11FA"/>
    <w:rsid w:val="004D3B10"/>
    <w:rsid w:val="004D4737"/>
    <w:rsid w:val="004F05FE"/>
    <w:rsid w:val="00506C99"/>
    <w:rsid w:val="005173E6"/>
    <w:rsid w:val="00517EB3"/>
    <w:rsid w:val="00525FDE"/>
    <w:rsid w:val="005266AB"/>
    <w:rsid w:val="00555830"/>
    <w:rsid w:val="005808E3"/>
    <w:rsid w:val="0058567B"/>
    <w:rsid w:val="005A7CE7"/>
    <w:rsid w:val="005C3900"/>
    <w:rsid w:val="005F23AD"/>
    <w:rsid w:val="0060784F"/>
    <w:rsid w:val="0062221E"/>
    <w:rsid w:val="00622331"/>
    <w:rsid w:val="006402B4"/>
    <w:rsid w:val="0064147E"/>
    <w:rsid w:val="006462D3"/>
    <w:rsid w:val="00654CDD"/>
    <w:rsid w:val="006603FD"/>
    <w:rsid w:val="00663A07"/>
    <w:rsid w:val="006672D5"/>
    <w:rsid w:val="00670EF6"/>
    <w:rsid w:val="006821F8"/>
    <w:rsid w:val="006877DD"/>
    <w:rsid w:val="006948EE"/>
    <w:rsid w:val="006B18FC"/>
    <w:rsid w:val="006B69A1"/>
    <w:rsid w:val="006B6ABA"/>
    <w:rsid w:val="006E6589"/>
    <w:rsid w:val="00715EBC"/>
    <w:rsid w:val="00723EE2"/>
    <w:rsid w:val="0072789B"/>
    <w:rsid w:val="00732461"/>
    <w:rsid w:val="007426E1"/>
    <w:rsid w:val="0075083E"/>
    <w:rsid w:val="0076192C"/>
    <w:rsid w:val="00766F32"/>
    <w:rsid w:val="0079642C"/>
    <w:rsid w:val="007C426A"/>
    <w:rsid w:val="007D02BC"/>
    <w:rsid w:val="00816E03"/>
    <w:rsid w:val="008321E8"/>
    <w:rsid w:val="00836FAA"/>
    <w:rsid w:val="00846286"/>
    <w:rsid w:val="008512FB"/>
    <w:rsid w:val="008801C3"/>
    <w:rsid w:val="008A5545"/>
    <w:rsid w:val="008C2665"/>
    <w:rsid w:val="008F0316"/>
    <w:rsid w:val="00903542"/>
    <w:rsid w:val="009169A6"/>
    <w:rsid w:val="00942BD6"/>
    <w:rsid w:val="00947E01"/>
    <w:rsid w:val="00953B1A"/>
    <w:rsid w:val="00975250"/>
    <w:rsid w:val="0098426B"/>
    <w:rsid w:val="00993624"/>
    <w:rsid w:val="00997910"/>
    <w:rsid w:val="009E0EA4"/>
    <w:rsid w:val="009E1296"/>
    <w:rsid w:val="009E3129"/>
    <w:rsid w:val="009E452E"/>
    <w:rsid w:val="009E64DF"/>
    <w:rsid w:val="00A02029"/>
    <w:rsid w:val="00A11DEB"/>
    <w:rsid w:val="00A1700B"/>
    <w:rsid w:val="00A40506"/>
    <w:rsid w:val="00A41672"/>
    <w:rsid w:val="00A5417C"/>
    <w:rsid w:val="00A64D62"/>
    <w:rsid w:val="00A82EEE"/>
    <w:rsid w:val="00A84E5F"/>
    <w:rsid w:val="00AA4B83"/>
    <w:rsid w:val="00AD29D9"/>
    <w:rsid w:val="00AE482D"/>
    <w:rsid w:val="00AE7DA9"/>
    <w:rsid w:val="00AF1AE8"/>
    <w:rsid w:val="00AF5B96"/>
    <w:rsid w:val="00B071B5"/>
    <w:rsid w:val="00B13374"/>
    <w:rsid w:val="00B1758F"/>
    <w:rsid w:val="00B3095E"/>
    <w:rsid w:val="00B6404C"/>
    <w:rsid w:val="00B66507"/>
    <w:rsid w:val="00B74AAE"/>
    <w:rsid w:val="00B919EB"/>
    <w:rsid w:val="00B93507"/>
    <w:rsid w:val="00BC333C"/>
    <w:rsid w:val="00BC48B0"/>
    <w:rsid w:val="00BD4401"/>
    <w:rsid w:val="00BF5377"/>
    <w:rsid w:val="00C00C38"/>
    <w:rsid w:val="00C03020"/>
    <w:rsid w:val="00C04F75"/>
    <w:rsid w:val="00C15413"/>
    <w:rsid w:val="00C25334"/>
    <w:rsid w:val="00C30BE2"/>
    <w:rsid w:val="00C30F7F"/>
    <w:rsid w:val="00C31A1D"/>
    <w:rsid w:val="00C3472D"/>
    <w:rsid w:val="00C61F72"/>
    <w:rsid w:val="00C72CAE"/>
    <w:rsid w:val="00C7463A"/>
    <w:rsid w:val="00CD542D"/>
    <w:rsid w:val="00CD66AA"/>
    <w:rsid w:val="00CE2FF3"/>
    <w:rsid w:val="00CF0566"/>
    <w:rsid w:val="00D06829"/>
    <w:rsid w:val="00D0726F"/>
    <w:rsid w:val="00D1371E"/>
    <w:rsid w:val="00D140D8"/>
    <w:rsid w:val="00D14C65"/>
    <w:rsid w:val="00D25F68"/>
    <w:rsid w:val="00D366FA"/>
    <w:rsid w:val="00D36D11"/>
    <w:rsid w:val="00D51117"/>
    <w:rsid w:val="00D53090"/>
    <w:rsid w:val="00D555F2"/>
    <w:rsid w:val="00D5704A"/>
    <w:rsid w:val="00D57403"/>
    <w:rsid w:val="00D5776E"/>
    <w:rsid w:val="00D57BA1"/>
    <w:rsid w:val="00D670E2"/>
    <w:rsid w:val="00D86AC6"/>
    <w:rsid w:val="00D90169"/>
    <w:rsid w:val="00DA2C58"/>
    <w:rsid w:val="00DD74F4"/>
    <w:rsid w:val="00DE3443"/>
    <w:rsid w:val="00DE488D"/>
    <w:rsid w:val="00DF3063"/>
    <w:rsid w:val="00E13AC8"/>
    <w:rsid w:val="00E17CA3"/>
    <w:rsid w:val="00E436E0"/>
    <w:rsid w:val="00E444EE"/>
    <w:rsid w:val="00E77E5F"/>
    <w:rsid w:val="00EB3BBF"/>
    <w:rsid w:val="00EB7FDE"/>
    <w:rsid w:val="00ED1A0C"/>
    <w:rsid w:val="00EF0CCF"/>
    <w:rsid w:val="00F05ECB"/>
    <w:rsid w:val="00F20484"/>
    <w:rsid w:val="00F21349"/>
    <w:rsid w:val="00F25A93"/>
    <w:rsid w:val="00F32771"/>
    <w:rsid w:val="00F72F53"/>
    <w:rsid w:val="00F85C16"/>
    <w:rsid w:val="00F94702"/>
    <w:rsid w:val="00F97447"/>
    <w:rsid w:val="00FA290E"/>
    <w:rsid w:val="00FA6EE1"/>
    <w:rsid w:val="00FB3DC3"/>
    <w:rsid w:val="00FC5686"/>
    <w:rsid w:val="00FD0201"/>
    <w:rsid w:val="00FD1C0C"/>
    <w:rsid w:val="00FD508D"/>
    <w:rsid w:val="00FE5F0D"/>
    <w:rsid w:val="00FF314F"/>
    <w:rsid w:val="00FF3923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C31A1D"/>
  </w:style>
  <w:style w:styleId="Tijeloteksta" w:type="paragraph">
    <w:name w:val="Body Text"/>
    <w:basedOn w:val="Normal"/>
    <w:link w:val="TijelotekstaChar"/>
    <w:uiPriority w:val="99"/>
    <w:semiHidden/>
    <w:unhideWhenUsed/>
    <w:rsid w:val="00050C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50C7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6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8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33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03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690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6294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46531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62748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837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4597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2691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499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7264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522018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69687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078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7237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3647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20491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3892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76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84708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94767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710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9750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15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8379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5200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0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2290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098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1543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76667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8512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839130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58173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9769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4937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5323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7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315</properties:Words>
  <properties:Characters>1863</properties:Characters>
  <properties:Lines>41</properties:Lines>
  <properties:Paragraphs>20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2019-02-09T23:04:00Z</dcterms:created>
  <dc:creator>ADMINIBM</dc:creator>
  <cp:lastModifiedBy>Valentina Gabud</cp:lastModifiedBy>
  <dcterms:modified xmlns:xsi="http://www.w3.org/2001/XMLSchema-instance" xsi:type="dcterms:W3CDTF">2019-02-13T07:27:00Z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St-900/2016-88 / Podnesak - Izvješće stečajnog upravitelja (MrJoseph-izvj 12.02.19..docx)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