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6e39" w14:paraId="80c6e39" w:rsidRDefault="00143349" w:rsidP="00143349" w:rsidR="00143349" w:rsidRPr="00606E89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06E89">
        <w:rPr>
          <w:rFonts w:hAnsi="Times New Roman" w:ascii="Times New Roman"/>
          <w:b w:val="false"/>
        </w:rPr>
        <w:t>REPUBLIKA HRVATSKA</w:t>
      </w:r>
    </w:p>
    <w:p w:rsidRDefault="00143349" w:rsidP="00143349" w:rsidR="00143349" w:rsidRPr="00606E89">
      <w:pPr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>TRGOVAČKI SUD U RIJECI</w:t>
      </w:r>
    </w:p>
    <w:p w:rsidRDefault="00CE2662" w:rsidP="00143349" w:rsidR="00CE2662" w:rsidRPr="00606E89">
      <w:pPr>
        <w:rPr>
          <w:rFonts w:hAnsi="Times New Roman" w:ascii="Times New Roman"/>
          <w:b w:val="false"/>
        </w:rPr>
      </w:pPr>
    </w:p>
    <w:p w:rsidRDefault="00143349" w:rsidP="00143349" w:rsidR="00143349" w:rsidRPr="00606E89">
      <w:pPr>
        <w:jc w:val="center"/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>Z A P I S N I K</w:t>
      </w:r>
    </w:p>
    <w:p w:rsidRDefault="00143349" w:rsidP="00143349" w:rsidR="00143349" w:rsidRPr="00606E89">
      <w:pPr>
        <w:jc w:val="center"/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 xml:space="preserve">od 5. srpnja 2018. </w:t>
      </w:r>
    </w:p>
    <w:p w:rsidRDefault="00143349" w:rsidP="00143349" w:rsidR="00143349" w:rsidRPr="00606E89">
      <w:pPr>
        <w:jc w:val="center"/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 xml:space="preserve">Sastavljen kod Trgovačkog suda u Rijeci, radi izjašnjenja o prijedlogu i rasprave o uvjetima za otvaranje stečajnog postupka nad dužnikom KOPITAR d.o.o. za proizvodnju građevinskog materijala, građevinarstvo i trgovinu Perušić (Općina Perušić), Zrinskog i Frankopana bb, </w:t>
      </w:r>
      <w:r w:rsidRPr="00606E89">
        <w:rPr>
          <w:rFonts w:hAnsi="Times New Roman" w:ascii="Times New Roman"/>
          <w:b w:val="false"/>
          <w:bCs/>
        </w:rPr>
        <w:t xml:space="preserve">MBS: </w:t>
      </w:r>
      <w:r w:rsidRPr="00606E89">
        <w:rPr>
          <w:rFonts w:hAnsi="Times New Roman" w:ascii="Times New Roman"/>
          <w:b w:val="false"/>
        </w:rPr>
        <w:t>020025778, OIB: 21250910776</w:t>
      </w:r>
    </w:p>
    <w:p w:rsidRDefault="00143349" w:rsidP="00143349" w:rsidR="00143349" w:rsidRPr="00606E89">
      <w:pPr>
        <w:rPr>
          <w:rFonts w:hAnsi="Times New Roman" w:ascii="Times New Roman"/>
          <w:b w:val="false"/>
        </w:rPr>
      </w:pPr>
    </w:p>
    <w:p w:rsidRDefault="00143349" w:rsidP="00143349" w:rsidR="00143349" w:rsidRPr="00606E89">
      <w:pPr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>OD SUDA PRISUTNI:</w:t>
      </w:r>
    </w:p>
    <w:p w:rsidRDefault="00143349" w:rsidP="00143349" w:rsidR="00143349" w:rsidRPr="00606E89">
      <w:pPr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>Vera Jelenović, sudac</w:t>
      </w:r>
    </w:p>
    <w:p w:rsidRDefault="00143349" w:rsidP="00143349" w:rsidR="00143349" w:rsidRPr="00606E89">
      <w:pPr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>Danijela Fumić, zapisničar</w:t>
      </w:r>
    </w:p>
    <w:p w:rsidRDefault="00143349" w:rsidP="00143349" w:rsidR="00143349" w:rsidRPr="00606E89">
      <w:pPr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>Početak u 10,00 sati.</w:t>
      </w:r>
    </w:p>
    <w:p w:rsidRDefault="00143349" w:rsidP="00143349" w:rsidR="00143349" w:rsidRPr="00606E89">
      <w:pPr>
        <w:rPr>
          <w:rFonts w:hAnsi="Times New Roman" w:ascii="Times New Roman"/>
          <w:b w:val="false"/>
        </w:rPr>
      </w:pPr>
    </w:p>
    <w:p w:rsidRDefault="00143349" w:rsidP="00143349" w:rsidR="00143349" w:rsidRPr="00606E89">
      <w:pPr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>Utvrđuje se da su na današnje ročište pristupili:</w:t>
      </w:r>
    </w:p>
    <w:p w:rsidRDefault="00143349" w:rsidP="00143349" w:rsidR="00143349" w:rsidRPr="00606E89">
      <w:pPr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>Za predlagatelja: nitko, dostava poziva uredna</w:t>
      </w:r>
    </w:p>
    <w:p w:rsidRDefault="00143349" w:rsidP="00143349" w:rsidR="00143349" w:rsidRPr="00606E89">
      <w:pPr>
        <w:jc w:val="both"/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 xml:space="preserve">Za dužnika: </w:t>
      </w:r>
      <w:r w:rsidR="000967D0" w:rsidRPr="00606E89">
        <w:rPr>
          <w:rFonts w:hAnsi="Times New Roman" w:ascii="Times New Roman"/>
          <w:b w:val="false"/>
        </w:rPr>
        <w:t>Stipica Akrap odvjetnik u Zagrebu, punomoć u spisu</w:t>
      </w:r>
    </w:p>
    <w:p w:rsidRDefault="00143349" w:rsidP="00143349" w:rsidR="00143349" w:rsidRPr="00606E89">
      <w:pPr>
        <w:jc w:val="both"/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 xml:space="preserve">   </w:t>
      </w:r>
    </w:p>
    <w:p w:rsidRDefault="00143349" w:rsidP="00143349" w:rsidR="00143349" w:rsidRPr="00606E89">
      <w:pPr>
        <w:jc w:val="both"/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>Sud je uvidom u prijedlog i podnesak Financijske agencije od 16. veljače i 3. svibnja  2018. utvrdio kako dužnik ispunjava uvjete za stečaj s obzirom da je nesposoban za plaćanje.</w:t>
      </w:r>
    </w:p>
    <w:p w:rsidRDefault="00143349" w:rsidP="00143349" w:rsidR="00143349" w:rsidRPr="00606E89">
      <w:pPr>
        <w:jc w:val="both"/>
        <w:rPr>
          <w:rFonts w:hAnsi="Times New Roman" w:ascii="Times New Roman"/>
          <w:b w:val="false"/>
        </w:rPr>
      </w:pPr>
    </w:p>
    <w:p w:rsidRDefault="00143349" w:rsidP="00143349" w:rsidR="00143349" w:rsidRPr="00606E89">
      <w:pPr>
        <w:jc w:val="both"/>
        <w:rPr>
          <w:rFonts w:hAnsi="Times New Roman" w:ascii="Times New Roman"/>
          <w:b w:val="false"/>
          <w:bCs/>
        </w:rPr>
      </w:pPr>
      <w:r w:rsidRPr="00606E89">
        <w:rPr>
          <w:rFonts w:hAnsi="Times New Roman" w:ascii="Times New Roman"/>
          <w:b w:val="false"/>
        </w:rPr>
        <w:t>Iz izvješća privremenog stečajnog upravitelja o gospodarsko-financijskom stanju dužnika razvidno je</w:t>
      </w:r>
      <w:r w:rsidRPr="00606E89">
        <w:rPr>
          <w:rFonts w:hAnsi="Times New Roman" w:ascii="Times New Roman"/>
          <w:b w:val="false"/>
          <w:bCs/>
        </w:rPr>
        <w:t xml:space="preserve"> kako dužnik ima imovinu dostatnu za pokriće troškova stečajnog postupka s obzirom da je upisan kao vlasnik nekretnine k.č. br. 5630 u naravi ciglana ukupne površine 48.382 m2 upisana u zk. ul. 2412 k.o. Perušić te pokretnina koje pripadaju postrojenju ciglane na adresi sjedišta dužnika u Perušiću.</w:t>
      </w:r>
    </w:p>
    <w:p w:rsidRDefault="000967D0" w:rsidP="00143349" w:rsidR="000967D0" w:rsidRPr="00606E89">
      <w:pPr>
        <w:jc w:val="both"/>
        <w:rPr>
          <w:rFonts w:hAnsi="Times New Roman" w:ascii="Times New Roman"/>
          <w:b w:val="false"/>
          <w:bCs/>
        </w:rPr>
      </w:pPr>
      <w:r w:rsidRPr="00606E89">
        <w:rPr>
          <w:rFonts w:hAnsi="Times New Roman" w:ascii="Times New Roman"/>
          <w:b w:val="false"/>
          <w:bCs/>
        </w:rPr>
        <w:t xml:space="preserve">Punomoćnik dužnika u spis prilaže reviziju u parničnom predmetu koji se pred Općinskim sudom u Gospiću vodi pod posl. br. P-111/2015 ističući kako je vrijednost tužbenoga zahtjeva u tom predmetu 5.320.000,00 kn glavnice, te su u tijeku pregovori sa stečajnim upraviteljem </w:t>
      </w:r>
    </w:p>
    <w:p w:rsidRDefault="00FA6038" w:rsidP="00143349" w:rsidR="00143349" w:rsidRPr="00606E89">
      <w:pPr>
        <w:jc w:val="both"/>
        <w:rPr>
          <w:rFonts w:hAnsi="Times New Roman" w:ascii="Times New Roman"/>
          <w:b w:val="false"/>
          <w:bCs/>
        </w:rPr>
      </w:pPr>
      <w:r w:rsidRPr="00606E89">
        <w:rPr>
          <w:rFonts w:hAnsi="Times New Roman" w:ascii="Times New Roman"/>
          <w:b w:val="false"/>
          <w:bCs/>
        </w:rPr>
        <w:t xml:space="preserve">Isto </w:t>
      </w:r>
      <w:r w:rsidR="000967D0" w:rsidRPr="00606E89">
        <w:rPr>
          <w:rFonts w:hAnsi="Times New Roman" w:ascii="Times New Roman"/>
          <w:b w:val="false"/>
          <w:bCs/>
        </w:rPr>
        <w:t xml:space="preserve">u stečaju d.d. kojoj je pripojena Industrogradnja Grupa d.d. (u navedenoj parnici tuženik). </w:t>
      </w:r>
      <w:r w:rsidRPr="00606E89">
        <w:rPr>
          <w:rFonts w:hAnsi="Times New Roman" w:ascii="Times New Roman"/>
          <w:b w:val="false"/>
          <w:bCs/>
        </w:rPr>
        <w:t xml:space="preserve">Pregovori traju već neko vrijeme, a spori </w:t>
      </w:r>
      <w:r w:rsidR="00D47511" w:rsidRPr="00606E89">
        <w:rPr>
          <w:rFonts w:hAnsi="Times New Roman" w:ascii="Times New Roman"/>
          <w:b w:val="false"/>
          <w:bCs/>
        </w:rPr>
        <w:t xml:space="preserve">su </w:t>
      </w:r>
      <w:r w:rsidRPr="00606E89">
        <w:rPr>
          <w:rFonts w:hAnsi="Times New Roman" w:ascii="Times New Roman"/>
          <w:b w:val="false"/>
          <w:bCs/>
        </w:rPr>
        <w:t xml:space="preserve">zbog </w:t>
      </w:r>
      <w:r w:rsidR="000967D0" w:rsidRPr="00606E89">
        <w:rPr>
          <w:rFonts w:hAnsi="Times New Roman" w:ascii="Times New Roman"/>
          <w:b w:val="false"/>
          <w:bCs/>
        </w:rPr>
        <w:t xml:space="preserve"> </w:t>
      </w:r>
      <w:r w:rsidRPr="00606E89">
        <w:rPr>
          <w:rFonts w:hAnsi="Times New Roman" w:ascii="Times New Roman"/>
          <w:b w:val="false"/>
          <w:bCs/>
        </w:rPr>
        <w:t>stečajnog postupka nad Isto u stečaju d.d.</w:t>
      </w:r>
      <w:r w:rsidR="00D47511" w:rsidRPr="00606E89">
        <w:rPr>
          <w:rFonts w:hAnsi="Times New Roman" w:ascii="Times New Roman"/>
          <w:b w:val="false"/>
          <w:bCs/>
        </w:rPr>
        <w:t xml:space="preserve"> Moli posljednju odgodu ovog ročišta ističući da u slučaju pozitivnog rješenja navedenih pregovora dužnik više neće ispunjavati uvjete za stečaj. </w:t>
      </w:r>
    </w:p>
    <w:p w:rsidRDefault="00606E89" w:rsidP="00143349" w:rsidR="00606E89" w:rsidRPr="00606E89">
      <w:pPr>
        <w:jc w:val="both"/>
        <w:rPr>
          <w:rFonts w:hAnsi="Times New Roman" w:ascii="Times New Roman"/>
          <w:b w:val="false"/>
          <w:bCs/>
        </w:rPr>
      </w:pPr>
    </w:p>
    <w:p w:rsidRDefault="00606E89" w:rsidP="00954743" w:rsidR="00606E89" w:rsidRPr="00606E89">
      <w:pPr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 xml:space="preserve">Sud donosi </w:t>
      </w:r>
    </w:p>
    <w:p w:rsidRDefault="00606E89" w:rsidP="00954743" w:rsidR="00606E89" w:rsidRPr="00606E89">
      <w:pPr>
        <w:jc w:val="center"/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>r j e š e n je</w:t>
      </w:r>
    </w:p>
    <w:p w:rsidRDefault="00606E89" w:rsidP="00954743" w:rsidR="00606E89" w:rsidRPr="00606E89">
      <w:pPr>
        <w:jc w:val="both"/>
        <w:rPr>
          <w:rFonts w:hAnsi="Times New Roman" w:ascii="Times New Roman"/>
          <w:b w:val="false"/>
        </w:rPr>
      </w:pPr>
    </w:p>
    <w:p w:rsidRDefault="00606E89" w:rsidP="00954743" w:rsidR="00606E89" w:rsidRPr="00606E89">
      <w:pPr>
        <w:jc w:val="both"/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S obzirom na navode dužnikovog punomoćnika na današnjem ročištu o</w:t>
      </w:r>
      <w:r w:rsidRPr="00606E89">
        <w:rPr>
          <w:rFonts w:hAnsi="Times New Roman" w:ascii="Times New Roman"/>
          <w:b w:val="false"/>
        </w:rPr>
        <w:t xml:space="preserve">dgađa se daljnje raspravljanje na današnjem ročištu, te se sljedeće ročište određuje za </w:t>
      </w:r>
    </w:p>
    <w:p w:rsidRDefault="00606E89" w:rsidP="00954743" w:rsidR="00606E89" w:rsidRPr="00606E89">
      <w:pPr>
        <w:jc w:val="both"/>
        <w:rPr>
          <w:rFonts w:hAnsi="Times New Roman" w:ascii="Times New Roman"/>
          <w:b w:val="false"/>
        </w:rPr>
      </w:pPr>
    </w:p>
    <w:p w:rsidRDefault="00606E89" w:rsidP="00954743" w:rsidR="00606E89" w:rsidRPr="00606E89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27. rujna </w:t>
      </w:r>
      <w:r w:rsidRPr="00606E89">
        <w:rPr>
          <w:rFonts w:hAnsi="Times New Roman" w:ascii="Times New Roman"/>
          <w:b w:val="false"/>
        </w:rPr>
        <w:t>2018. u 9,00 sati</w:t>
      </w:r>
    </w:p>
    <w:p w:rsidRDefault="00606E89" w:rsidP="00954743" w:rsidR="00606E89" w:rsidRPr="00606E89">
      <w:pPr>
        <w:jc w:val="both"/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>u prostorijama Trgovačkog suda u Rijeci, Zadarska ulica 1 i 3, sudnica broj 3, I kat.</w:t>
      </w:r>
    </w:p>
    <w:p w:rsidRDefault="00CE2662" w:rsidP="00143349" w:rsidR="00CE2662" w:rsidRPr="00606E89">
      <w:pPr>
        <w:jc w:val="both"/>
        <w:rPr>
          <w:rFonts w:hAnsi="Times New Roman" w:ascii="Times New Roman"/>
          <w:b w:val="false"/>
        </w:rPr>
      </w:pPr>
    </w:p>
    <w:p w:rsidRDefault="00143349" w:rsidP="00143349" w:rsidR="00143349" w:rsidRPr="00606E89">
      <w:pPr>
        <w:jc w:val="center"/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>Dovršeno u 10,</w:t>
      </w:r>
      <w:r w:rsidR="00606E89">
        <w:rPr>
          <w:rFonts w:hAnsi="Times New Roman" w:ascii="Times New Roman"/>
          <w:b w:val="false"/>
        </w:rPr>
        <w:t>17</w:t>
      </w:r>
      <w:r w:rsidRPr="00606E89">
        <w:rPr>
          <w:rFonts w:hAnsi="Times New Roman" w:ascii="Times New Roman"/>
          <w:b w:val="false"/>
        </w:rPr>
        <w:t xml:space="preserve"> sati.</w:t>
      </w:r>
    </w:p>
    <w:p w:rsidRDefault="00CE2662" w:rsidP="00143349" w:rsidR="00CE2662" w:rsidRPr="00606E89">
      <w:pPr>
        <w:jc w:val="both"/>
        <w:rPr>
          <w:rFonts w:hAnsi="Times New Roman" w:ascii="Times New Roman"/>
          <w:b w:val="false"/>
        </w:rPr>
      </w:pPr>
    </w:p>
    <w:p w:rsidRDefault="00143349" w:rsidP="00143349" w:rsidR="00143349" w:rsidRPr="00606E89">
      <w:pPr>
        <w:jc w:val="both"/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ab/>
      </w:r>
      <w:r w:rsidRPr="00606E89">
        <w:rPr>
          <w:rFonts w:hAnsi="Times New Roman" w:ascii="Times New Roman"/>
          <w:b w:val="false"/>
        </w:rPr>
        <w:tab/>
      </w:r>
      <w:r w:rsidRPr="00606E89">
        <w:rPr>
          <w:rFonts w:hAnsi="Times New Roman" w:ascii="Times New Roman"/>
          <w:b w:val="false"/>
        </w:rPr>
        <w:tab/>
      </w:r>
      <w:r w:rsidRPr="00606E89">
        <w:rPr>
          <w:rFonts w:hAnsi="Times New Roman" w:ascii="Times New Roman"/>
          <w:b w:val="false"/>
        </w:rPr>
        <w:tab/>
      </w:r>
      <w:r w:rsidRPr="00606E89">
        <w:rPr>
          <w:rFonts w:hAnsi="Times New Roman" w:ascii="Times New Roman"/>
          <w:b w:val="false"/>
        </w:rPr>
        <w:tab/>
        <w:t xml:space="preserve"> Sudac                          </w:t>
      </w:r>
      <w:r w:rsidR="00CE2662" w:rsidRPr="00606E89">
        <w:rPr>
          <w:rFonts w:hAnsi="Times New Roman" w:ascii="Times New Roman"/>
          <w:b w:val="false"/>
        </w:rPr>
        <w:t xml:space="preserve">   </w:t>
      </w:r>
      <w:r w:rsidRPr="00606E89">
        <w:rPr>
          <w:rFonts w:hAnsi="Times New Roman" w:ascii="Times New Roman"/>
          <w:b w:val="false"/>
        </w:rPr>
        <w:t xml:space="preserve">Privremeni stečajni upravitelj </w:t>
      </w:r>
    </w:p>
    <w:p w:rsidRDefault="00143349" w:rsidP="00143349" w:rsidR="00143349" w:rsidRPr="00606E89">
      <w:pPr>
        <w:jc w:val="both"/>
        <w:rPr>
          <w:rFonts w:hAnsi="Times New Roman" w:ascii="Times New Roman"/>
          <w:b w:val="false"/>
        </w:rPr>
      </w:pPr>
    </w:p>
    <w:p w:rsidRDefault="00143349" w:rsidP="00143349" w:rsidR="00143349" w:rsidRPr="00606E89">
      <w:pPr>
        <w:jc w:val="both"/>
        <w:rPr>
          <w:rFonts w:hAnsi="Times New Roman" w:ascii="Times New Roman"/>
          <w:b w:val="false"/>
        </w:rPr>
      </w:pPr>
    </w:p>
    <w:p w:rsidRDefault="00143349" w:rsidP="00F836AE" w:rsidR="00E057A2" w:rsidRPr="00606E89">
      <w:pPr>
        <w:jc w:val="both"/>
        <w:rPr>
          <w:rFonts w:hAnsi="Times New Roman" w:ascii="Times New Roman"/>
          <w:b w:val="false"/>
        </w:rPr>
      </w:pPr>
      <w:r w:rsidRPr="00606E89">
        <w:rPr>
          <w:rFonts w:hAnsi="Times New Roman" w:ascii="Times New Roman"/>
          <w:b w:val="false"/>
        </w:rPr>
        <w:tab/>
      </w:r>
      <w:r w:rsidRPr="00606E89">
        <w:rPr>
          <w:rFonts w:hAnsi="Times New Roman" w:ascii="Times New Roman"/>
          <w:b w:val="false"/>
        </w:rPr>
        <w:tab/>
      </w:r>
      <w:r w:rsidRPr="00606E89">
        <w:rPr>
          <w:rFonts w:hAnsi="Times New Roman" w:ascii="Times New Roman"/>
          <w:b w:val="false"/>
        </w:rPr>
        <w:tab/>
      </w:r>
      <w:r w:rsidRPr="00606E89">
        <w:rPr>
          <w:rFonts w:hAnsi="Times New Roman" w:ascii="Times New Roman"/>
          <w:b w:val="false"/>
        </w:rPr>
        <w:tab/>
        <w:t xml:space="preserve">            Zapisničar        </w:t>
      </w:r>
      <w:r w:rsidRPr="00606E89">
        <w:rPr>
          <w:rFonts w:hAnsi="Times New Roman" w:ascii="Times New Roman"/>
          <w:b w:val="false"/>
        </w:rPr>
        <w:tab/>
        <w:t xml:space="preserve">    Stranke  </w:t>
      </w:r>
    </w:p>
    <w:sectPr w:rsidSect="0009789E" w:rsidR="00E057A2" w:rsidRPr="00606E89">
      <w:headerReference w:type="default" r:id="rId10"/>
      <w:footerReference w:type="default" r:id="rId11"/>
      <w:headerReference w:type="first" r:id="rId12"/>
      <w:foot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0D32" w:rsidP="00C75245" w:rsidR="00EA0D32">
      <w:r>
        <w:separator/>
      </w:r>
    </w:p>
  </w:endnote>
  <w:endnote w:id="0" w:type="continuationSeparator">
    <w:p w:rsidRDefault="00EA0D32" w:rsidP="00C75245" w:rsidR="00EA0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36AE">
          <w:rPr>
            <w:noProof/>
          </w:rPr>
          <w:t>2</w:t>
        </w:r>
        <w:r>
          <w:fldChar w:fldCharType="end"/>
        </w:r>
      </w:p>
    </w:sdtContent>
  </w:sdt>
  <w:p w:rsidRDefault="00AA534C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34C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0D32" w:rsidP="00C75245" w:rsidR="00EA0D32">
      <w:r>
        <w:separator/>
      </w:r>
    </w:p>
  </w:footnote>
  <w:footnote w:id="0" w:type="continuationSeparator">
    <w:p w:rsidRDefault="00EA0D32" w:rsidP="00C75245" w:rsidR="00EA0D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>
      <w:rPr>
        <w:rFonts w:hAnsi="Times New Roman" w:ascii="Times New Roman"/>
        <w:b w:val="false"/>
      </w:rPr>
      <w:t>725</w:t>
    </w:r>
    <w:r w:rsidRPr="001F0BC0">
      <w:rPr>
        <w:rFonts w:hAnsi="Times New Roman" w:ascii="Times New Roman"/>
        <w:b w:val="false"/>
      </w:rPr>
      <w:t>/201</w:t>
    </w:r>
    <w:r>
      <w:rPr>
        <w:rFonts w:hAnsi="Times New Roman" w:ascii="Times New Roman"/>
        <w:b w:val="false"/>
      </w:rPr>
      <w:t>6-17</w:t>
    </w:r>
  </w:p>
  <w:p w:rsidRDefault="00AA534C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>Poslovni broj 14. St-8</w:t>
    </w:r>
    <w:r w:rsidR="00143349">
      <w:t>0</w:t>
    </w:r>
    <w:r>
      <w:t>/201</w:t>
    </w:r>
    <w:r w:rsidR="00143349">
      <w:t>8</w:t>
    </w:r>
    <w:r>
      <w:t xml:space="preserve">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67D0"/>
    <w:rsid w:val="0009789E"/>
    <w:rsid w:val="000C77C5"/>
    <w:rsid w:val="000E593A"/>
    <w:rsid w:val="0010127F"/>
    <w:rsid w:val="0010243B"/>
    <w:rsid w:val="001126E6"/>
    <w:rsid w:val="00143349"/>
    <w:rsid w:val="001D0EF7"/>
    <w:rsid w:val="001D6C96"/>
    <w:rsid w:val="001F0BC0"/>
    <w:rsid w:val="001F6F38"/>
    <w:rsid w:val="0024002A"/>
    <w:rsid w:val="0024139F"/>
    <w:rsid w:val="00243611"/>
    <w:rsid w:val="00257C08"/>
    <w:rsid w:val="00325176"/>
    <w:rsid w:val="00385207"/>
    <w:rsid w:val="00397E6A"/>
    <w:rsid w:val="003A05A7"/>
    <w:rsid w:val="003A12D3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01929"/>
    <w:rsid w:val="0060550D"/>
    <w:rsid w:val="00606E89"/>
    <w:rsid w:val="0061104D"/>
    <w:rsid w:val="006713E4"/>
    <w:rsid w:val="00681A77"/>
    <w:rsid w:val="0068396D"/>
    <w:rsid w:val="00686117"/>
    <w:rsid w:val="006A7226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6F7F"/>
    <w:rsid w:val="008D78DC"/>
    <w:rsid w:val="008F410A"/>
    <w:rsid w:val="008F4144"/>
    <w:rsid w:val="00955063"/>
    <w:rsid w:val="0096240A"/>
    <w:rsid w:val="00996BFC"/>
    <w:rsid w:val="00A51E81"/>
    <w:rsid w:val="00A805C2"/>
    <w:rsid w:val="00A811AD"/>
    <w:rsid w:val="00AA534C"/>
    <w:rsid w:val="00AC64CA"/>
    <w:rsid w:val="00AE380D"/>
    <w:rsid w:val="00AF7AF2"/>
    <w:rsid w:val="00B1301F"/>
    <w:rsid w:val="00B2286A"/>
    <w:rsid w:val="00B3391E"/>
    <w:rsid w:val="00B4445B"/>
    <w:rsid w:val="00B45B51"/>
    <w:rsid w:val="00B54D90"/>
    <w:rsid w:val="00B9772E"/>
    <w:rsid w:val="00BA0277"/>
    <w:rsid w:val="00C119F5"/>
    <w:rsid w:val="00C60B28"/>
    <w:rsid w:val="00C75245"/>
    <w:rsid w:val="00CB0C5F"/>
    <w:rsid w:val="00CC037E"/>
    <w:rsid w:val="00CC68D6"/>
    <w:rsid w:val="00CE2662"/>
    <w:rsid w:val="00D47511"/>
    <w:rsid w:val="00D73553"/>
    <w:rsid w:val="00D9228D"/>
    <w:rsid w:val="00D930A1"/>
    <w:rsid w:val="00DC79F5"/>
    <w:rsid w:val="00E057A2"/>
    <w:rsid w:val="00E13E17"/>
    <w:rsid w:val="00E20C10"/>
    <w:rsid w:val="00E40102"/>
    <w:rsid w:val="00E8615B"/>
    <w:rsid w:val="00EA0D32"/>
    <w:rsid w:val="00EA1771"/>
    <w:rsid w:val="00EB21C9"/>
    <w:rsid w:val="00EC4032"/>
    <w:rsid w:val="00EF14C0"/>
    <w:rsid w:val="00F31CAD"/>
    <w:rsid w:val="00F44656"/>
    <w:rsid w:val="00F50C0F"/>
    <w:rsid w:val="00F74E1C"/>
    <w:rsid w:val="00F82F22"/>
    <w:rsid w:val="00F836AE"/>
    <w:rsid w:val="00F960E1"/>
    <w:rsid w:val="00FA6038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3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3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53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53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53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3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3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53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53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53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125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srpnja 2018.</izvorni_sadrzaj>
    <derivirana_varijabla naziv="DomainObject.PlaniraniZavrsetakDatum_1">5. srpnja 2018.</derivirana_varijabla>
  </DomainObject.PlaniraniZavrsetakDatum>
  <DomainObject.PlaniraniPocetakDatum>
    <izvorni_sadrzaj>5. srpnja 2018.</izvorni_sadrzaj>
    <derivirana_varijabla naziv="DomainObject.PlaniraniPocetakDatum_1">5. srpnja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srpnja 2018.</izvorni_sadrzaj>
    <derivirana_varijabla naziv="DomainObject.Zapisnik.DatumKreiranja_1">5.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St-80/2018-19</izvorni_sadrzaj>
    <derivirana_varijabla naziv="DomainObject.Zapisnik.Oznaka_1">St-80/2018-19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St-80/2018</izvorni_sadrzaj>
    <derivirana_varijabla naziv="DomainObject.Predmet.OznakaBroj_1">St-80/2018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KOPITAR d.o.o.  Perušić</izvorni_sadrzaj>
    <derivirana_varijabla naziv="DomainObject.Predmet.ProtustrankaFormated_1">  KOPITAR d.o.o.  Perušić</derivirana_varijabla>
  </DomainObject.Predmet.ProtustrankaFormated>
  <DomainObject.Predmet.ProtustrankaFormatedOIB>
    <izvorni_sadrzaj>  KOPITAR d.o.o.  Perušić, OIB 21250910776</izvorni_sadrzaj>
    <derivirana_varijabla naziv="DomainObject.Predmet.ProtustrankaFormatedOIB_1">  KOPITAR d.o.o.  Perušić, OIB 21250910776</derivirana_varijabla>
  </DomainObject.Predmet.ProtustrankaFormatedOIB>
  <DomainObject.Predmet.ProtustrankaFormatedWithAdress>
    <izvorni_sadrzaj> KOPITAR d.o.o.  Perušić, Zrinskog i Frankopana bb, 53202 Perušić</izvorni_sadrzaj>
    <derivirana_varijabla naziv="DomainObject.Predmet.ProtustrankaFormatedWithAdress_1"> KOPITAR d.o.o.  Perušić, Zrinskog i Frankopana bb, 53202 Perušić</derivirana_varijabla>
  </DomainObject.Predmet.ProtustrankaFormatedWithAdress>
  <DomainObject.Predmet.ProtustrankaFormatedWithAdressOIB>
    <izvorni_sadrzaj> KOPITAR d.o.o.  Perušić, OIB 21250910776, Zrinskog i Frankopana bb, 53202 Perušić</izvorni_sadrzaj>
    <derivirana_varijabla naziv="DomainObject.Predmet.ProtustrankaFormatedWithAdressOIB_1"> KOPITAR d.o.o.  Perušić, OIB 21250910776, Zrinskog i Frankopana bb, 53202 Perušić</derivirana_varijabla>
  </DomainObject.Predmet.ProtustrankaFormatedWithAdressOIB>
  <DomainObject.Predmet.ProtustrankaWithAdress>
    <izvorni_sadrzaj>KOPITAR d.o.o.  Perušić Zrinskog i Frankopana bb, 53202 Perušić</izvorni_sadrzaj>
    <derivirana_varijabla naziv="DomainObject.Predmet.ProtustrankaWithAdress_1">KOPITAR d.o.o.  Perušić Zrinskog i Frankopana bb, 53202 Perušić</derivirana_varijabla>
  </DomainObject.Predmet.ProtustrankaWithAdress>
  <DomainObject.Predmet.ProtustrankaWithAdressOIB>
    <izvorni_sadrzaj>KOPITAR d.o.o.  Perušić, OIB 21250910776, Zrinskog i Frankopana bb, 53202 Perušić</izvorni_sadrzaj>
    <derivirana_varijabla naziv="DomainObject.Predmet.ProtustrankaWithAdressOIB_1">KOPITAR d.o.o.  Perušić, OIB 21250910776, Zrinskog i Frankopana bb, 53202 Perušić</derivirana_varijabla>
  </DomainObject.Predmet.ProtustrankaWithAdressOIB>
  <DomainObject.Predmet.ProtustrankaNazivFormated>
    <izvorni_sadrzaj>KOPITAR d.o.o.  Perušić</izvorni_sadrzaj>
    <derivirana_varijabla naziv="DomainObject.Predmet.ProtustrankaNazivFormated_1">KOPITAR d.o.o.  Perušić</derivirana_varijabla>
  </DomainObject.Predmet.ProtustrankaNazivFormated>
  <DomainObject.Predmet.ProtustrankaNazivFormatedOIB>
    <izvorni_sadrzaj>KOPITAR d.o.o.  Perušić, OIB 21250910776</izvorni_sadrzaj>
    <derivirana_varijabla naziv="DomainObject.Predmet.ProtustrankaNazivFormatedOIB_1">KOPITAR d.o.o.  Perušić, OIB 21250910776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KOPITAR d.o.o.  Perušić</item>
    </izvorni_sadrzaj>
    <derivirana_varijabla naziv="DomainObject.Predmet.ProtuStrankaListFormated_1">
      <item>KOPITAR d.o.o.  Perušić</item>
    </derivirana_varijabla>
  </DomainObject.Predmet.ProtuStrankaListFormated>
  <DomainObject.Predmet.ProtuStrankaListFormatedOIB>
    <izvorni_sadrzaj>
      <item>KOPITAR d.o.o.  Perušić, OIB 21250910776</item>
    </izvorni_sadrzaj>
    <derivirana_varijabla naziv="DomainObject.Predmet.ProtuStrankaListFormatedOIB_1">
      <item>KOPITAR d.o.o.  Perušić, OIB 21250910776</item>
    </derivirana_varijabla>
  </DomainObject.Predmet.ProtuStrankaListFormatedOIB>
  <DomainObject.Predmet.ProtuStrankaListFormatedWithAdress>
    <izvorni_sadrzaj>
      <item>KOPITAR d.o.o.  Perušić, Zrinskog i Frankopana bb, 53202 Perušić</item>
    </izvorni_sadrzaj>
    <derivirana_varijabla naziv="DomainObject.Predmet.ProtuStrankaListFormatedWithAdress_1">
      <item>KOPITAR d.o.o.  Perušić, Zrinskog i Frankopana bb, 53202 Perušić</item>
    </derivirana_varijabla>
  </DomainObject.Predmet.ProtuStrankaListFormatedWithAdress>
  <DomainObject.Predmet.ProtuStrankaListFormatedWithAdressOIB>
    <izvorni_sadrzaj>
      <item>KOPITAR d.o.o.  Perušić, OIB 21250910776, Zrinskog i Frankopana bb, 53202 Perušić</item>
    </izvorni_sadrzaj>
    <derivirana_varijabla naziv="DomainObject.Predmet.ProtuStrankaListFormatedWithAdressOIB_1">
      <item>KOPITAR d.o.o.  Perušić, OIB 21250910776, Zrinskog i Frankopana bb, 53202 Perušić</item>
    </derivirana_varijabla>
  </DomainObject.Predmet.ProtuStrankaListFormatedWithAdressOIB>
  <DomainObject.Predmet.ProtuStrankaListNazivFormated>
    <izvorni_sadrzaj>
      <item>KOPITAR d.o.o.  Perušić</item>
    </izvorni_sadrzaj>
    <derivirana_varijabla naziv="DomainObject.Predmet.ProtuStrankaListNazivFormated_1">
      <item>KOPITAR d.o.o.  Perušić</item>
    </derivirana_varijabla>
  </DomainObject.Predmet.ProtuStrankaListNazivFormated>
  <DomainObject.Predmet.ProtuStrankaListNazivFormatedOIB>
    <izvorni_sadrzaj>
      <item>KOPITAR d.o.o.  Perušić, OIB 21250910776</item>
    </izvorni_sadrzaj>
    <derivirana_varijabla naziv="DomainObject.Predmet.ProtuStrankaListNazivFormatedOIB_1">
      <item>KOPITAR d.o.o.  Perušić, OIB 21250910776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St-80/2018-19</izvorni_sadrzaj>
    <derivirana_varijabla naziv="DomainObject.PoslovniBrojDokumenta_1">St-80/2018-19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KOPITAR d.o.o.  Perušić</izvorni_sadrzaj>
    <derivirana_varijabla naziv="DomainObject.Predmet.ProtustrankaIDrugi_1">KOPITAR d.o.o.  Perušić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KOPITAR d.o.o.  Perušić, OIB 21250910776, Zrinskog i Frankopana bb, 53202 Perušić</izvorni_sadrzaj>
    <derivirana_varijabla naziv="DomainObject.Predmet.ProtustrankaIDrugiAdressOIB_1">KOPITAR d.o.o.  Perušić, OIB 21250910776, Zrinskog i Frankopana bb,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KOPITAR d.o.o.  Perušić</item>
    </izvorni_sadrzaj>
    <derivirana_varijabla naziv="DomainObject.Predmet.SudioniciListNaziv_1">
      <item>FINA  Rijeka</item>
      <item>KOPITAR d.o.o.  Perušić</item>
    </derivirana_varijabla>
  </DomainObject.Predmet.SudioniciListNaziv>
  <DomainObject.Predmet.SudioniciListAdressOIB>
    <izvorni_sadrzaj>
      <item>FINA  Rijeka, OIB 85821130368, Frana Kurelca 8,51000 Rijeka</item>
      <item>KOPITAR d.o.o.  Perušić, OIB 21250910776, Zrinskog i Frankopana bb,53202 Perušić</item>
    </izvorni_sadrzaj>
    <derivirana_varijabla naziv="DomainObject.Predmet.SudioniciListAdressOIB_1">
      <item>FINA  Rijeka, OIB 85821130368, Frana Kurelca 8,51000 Rijeka</item>
      <item>KOPITAR d.o.o.  Perušić, OIB 21250910776, Zrinskog i Frankopana bb,53202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21250910776</item>
    </izvorni_sadrzaj>
    <derivirana_varijabla naziv="DomainObject.Predmet.SudioniciListNazivOIB_1">
      <item>, OIB 85821130368</item>
      <item>, OIB 21250910776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1BE7CA-5918-40B2-8E98-0DBC09A17A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1850</properties:Characters>
  <properties:Lines>50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2018-07-05T08:19:00Z</dcterms:created>
  <dc:creator>Danijela Fumić</dc:creator>
  <cp:lastModifiedBy>Danijela Fumić</cp:lastModifiedBy>
  <cp:lastPrinted>2018-07-05T08:17:00Z</cp:lastPrinted>
  <dcterms:modified xmlns:xsi="http://www.w3.org/2001/XMLSchema-instance" xsi:type="dcterms:W3CDTF">2018-07-05T08:19:00Z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St-80/2018-19 / Zapisnik - Ročište radi rasprave o uvjetima za otvaranje steč. post. (80 18 zap. 5.7..docx)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