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dea5" w14:paraId="923dea5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1D30E4" w:rsidP="001D30E4" w:rsidR="001D30E4" w:rsidRPr="001D30E4">
      <w:pPr>
        <w:jc w:val="both"/>
        <w:rPr>
          <w:sz w:val="24"/>
          <w:szCs w:val="24"/>
        </w:rPr>
      </w:pPr>
      <w:r w:rsidRPr="001D30E4">
        <w:rPr>
          <w:sz w:val="24"/>
          <w:szCs w:val="24"/>
        </w:rPr>
        <w:t>REPUBLIKA HRVATSKA</w:t>
      </w:r>
    </w:p>
    <w:p w:rsidRDefault="001D30E4" w:rsidP="001D30E4" w:rsidR="001D30E4" w:rsidRPr="001D30E4">
      <w:pPr>
        <w:jc w:val="both"/>
        <w:rPr>
          <w:sz w:val="24"/>
          <w:szCs w:val="24"/>
        </w:rPr>
      </w:pPr>
      <w:r w:rsidRPr="001D30E4">
        <w:rPr>
          <w:sz w:val="24"/>
          <w:szCs w:val="24"/>
        </w:rPr>
        <w:t>Trgovački sud u Zagrebu</w:t>
      </w:r>
    </w:p>
    <w:p w:rsidRDefault="001D30E4" w:rsidP="001D30E4" w:rsidR="001D30E4" w:rsidRPr="001D30E4">
      <w:pPr>
        <w:jc w:val="both"/>
        <w:rPr>
          <w:sz w:val="24"/>
          <w:szCs w:val="24"/>
        </w:rPr>
      </w:pPr>
      <w:r w:rsidRPr="001D30E4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 </w:t>
      </w:r>
      <w:r w:rsidRPr="001D30E4">
        <w:rPr>
          <w:sz w:val="24"/>
          <w:szCs w:val="24"/>
        </w:rPr>
        <w:t xml:space="preserve">70. St-2603/2016  </w:t>
      </w:r>
    </w:p>
    <w:p w:rsidRDefault="001D30E4" w:rsidP="001D30E4" w:rsidR="001D30E4" w:rsidRPr="001D30E4">
      <w:pPr>
        <w:jc w:val="both"/>
        <w:rPr>
          <w:sz w:val="24"/>
          <w:szCs w:val="24"/>
        </w:rPr>
      </w:pP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</w:r>
      <w:r w:rsidRPr="001D30E4">
        <w:rPr>
          <w:sz w:val="24"/>
          <w:szCs w:val="24"/>
        </w:rPr>
        <w:tab/>
        <w:t xml:space="preserve">               </w:t>
      </w:r>
    </w:p>
    <w:p w:rsidRDefault="001D30E4" w:rsidP="001D30E4" w:rsidR="001D30E4" w:rsidRPr="001D30E4">
      <w:pPr>
        <w:jc w:val="center"/>
        <w:rPr>
          <w:sz w:val="24"/>
          <w:szCs w:val="24"/>
        </w:rPr>
      </w:pPr>
      <w:r w:rsidRPr="001D30E4">
        <w:rPr>
          <w:sz w:val="24"/>
          <w:szCs w:val="24"/>
        </w:rPr>
        <w:t>R E P U B L I K A   H R V A T S K A</w:t>
      </w:r>
    </w:p>
    <w:p w:rsidRDefault="001D30E4" w:rsidP="001D30E4" w:rsidR="001D30E4" w:rsidRPr="001D30E4">
      <w:pPr>
        <w:jc w:val="center"/>
        <w:rPr>
          <w:sz w:val="24"/>
          <w:szCs w:val="24"/>
        </w:rPr>
      </w:pPr>
    </w:p>
    <w:p w:rsidRDefault="001D30E4" w:rsidP="001D30E4" w:rsidR="001D30E4" w:rsidRPr="001D30E4">
      <w:pPr>
        <w:jc w:val="center"/>
        <w:rPr>
          <w:sz w:val="24"/>
          <w:szCs w:val="24"/>
        </w:rPr>
      </w:pPr>
      <w:r w:rsidRPr="001D30E4">
        <w:rPr>
          <w:sz w:val="24"/>
          <w:szCs w:val="24"/>
        </w:rPr>
        <w:t>R J E Š E NJ E</w:t>
      </w:r>
    </w:p>
    <w:p w:rsidRDefault="001D30E4" w:rsidP="001D30E4" w:rsidR="001D30E4" w:rsidRPr="001D30E4">
      <w:pPr>
        <w:jc w:val="both"/>
        <w:rPr>
          <w:sz w:val="24"/>
          <w:szCs w:val="24"/>
        </w:rPr>
      </w:pPr>
      <w:r w:rsidRPr="001D30E4">
        <w:rPr>
          <w:sz w:val="24"/>
          <w:szCs w:val="24"/>
        </w:rPr>
        <w:tab/>
      </w:r>
    </w:p>
    <w:p w:rsidRDefault="001D30E4" w:rsidP="001D30E4" w:rsidR="001D30E4" w:rsidRPr="001D30E4">
      <w:pPr>
        <w:jc w:val="both"/>
        <w:rPr>
          <w:sz w:val="24"/>
          <w:szCs w:val="24"/>
        </w:rPr>
      </w:pPr>
      <w:r w:rsidRPr="001D30E4">
        <w:rPr>
          <w:sz w:val="24"/>
          <w:szCs w:val="24"/>
        </w:rPr>
        <w:t xml:space="preserve">Trgovački sud u Zagrebu, po sucu Maji Jurovicki, u stečajnom postupku u povodu prijedloga predlagatelja FINANCIJSKE AGENCIJE, Zagreb, Ulica grada Vukovara 70, OIB: 85821130368, za otvaranje stečajnog postupka nad dužnikom DIGNATIO d.o.o. OIB: 37540893078, Zagreb, Sv Mateja 47, dana </w:t>
      </w:r>
      <w:r w:rsidR="00A27AAD">
        <w:rPr>
          <w:sz w:val="24"/>
          <w:szCs w:val="24"/>
        </w:rPr>
        <w:t>22</w:t>
      </w:r>
      <w:r w:rsidRPr="001D30E4">
        <w:rPr>
          <w:sz w:val="24"/>
          <w:szCs w:val="24"/>
        </w:rPr>
        <w:t xml:space="preserve">. rujna 2017. </w:t>
      </w:r>
    </w:p>
    <w:p w:rsidRDefault="00423A40" w:rsidP="00423A40" w:rsidR="00423A40" w:rsidRPr="00D52461">
      <w:pPr>
        <w:jc w:val="both"/>
        <w:rPr>
          <w:sz w:val="24"/>
          <w:szCs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 w:rsidRPr="006E26C0">
      <w:pPr>
        <w:ind w:firstLine="709"/>
        <w:jc w:val="both"/>
        <w:textAlignment w:val="auto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767B74" w:rsidRPr="006E26C0">
        <w:rPr>
          <w:sz w:val="24"/>
          <w:szCs w:val="24"/>
        </w:rPr>
        <w:t>Nalaže se osobi</w:t>
      </w:r>
      <w:r w:rsidR="00BA5FB1" w:rsidRPr="006E26C0">
        <w:rPr>
          <w:sz w:val="24"/>
          <w:szCs w:val="24"/>
        </w:rPr>
        <w:t xml:space="preserve"> </w:t>
      </w:r>
      <w:r w:rsidR="00EB69EE" w:rsidRPr="006E26C0">
        <w:rPr>
          <w:sz w:val="24"/>
          <w:szCs w:val="24"/>
        </w:rPr>
        <w:t>o</w:t>
      </w:r>
      <w:r w:rsidR="00767B74" w:rsidRPr="006E26C0">
        <w:rPr>
          <w:sz w:val="24"/>
          <w:szCs w:val="24"/>
        </w:rPr>
        <w:t>vlaštenoj</w:t>
      </w:r>
      <w:r w:rsidR="00E25B65" w:rsidRPr="006E26C0">
        <w:rPr>
          <w:sz w:val="24"/>
          <w:szCs w:val="24"/>
        </w:rPr>
        <w:t xml:space="preserve"> za zastupanje</w:t>
      </w:r>
      <w:r w:rsidR="00767B74" w:rsidRPr="006E26C0">
        <w:rPr>
          <w:sz w:val="24"/>
          <w:szCs w:val="24"/>
        </w:rPr>
        <w:t xml:space="preserve"> </w:t>
      </w:r>
      <w:r w:rsidR="00B265C3" w:rsidRPr="00B265C3">
        <w:rPr>
          <w:sz w:val="24"/>
          <w:szCs w:val="24"/>
        </w:rPr>
        <w:t xml:space="preserve">Siniši Šarić, OIB: 68784459772, Sesvete, Ulica Oskara Hermana 14 </w:t>
      </w:r>
      <w:r w:rsidR="00595476">
        <w:rPr>
          <w:sz w:val="24"/>
          <w:szCs w:val="24"/>
        </w:rPr>
        <w:t xml:space="preserve"> </w:t>
      </w:r>
      <w:r w:rsidR="00B870CF" w:rsidRPr="006E26C0">
        <w:rPr>
          <w:sz w:val="24"/>
          <w:szCs w:val="24"/>
        </w:rPr>
        <w:t xml:space="preserve">u </w:t>
      </w:r>
      <w:r w:rsidR="00397B61" w:rsidRPr="006E26C0">
        <w:rPr>
          <w:sz w:val="24"/>
          <w:szCs w:val="24"/>
        </w:rPr>
        <w:t>roku od</w:t>
      </w:r>
      <w:r w:rsidR="0013643E" w:rsidRPr="006E26C0">
        <w:rPr>
          <w:sz w:val="24"/>
          <w:szCs w:val="24"/>
        </w:rPr>
        <w:t xml:space="preserve"> 8</w:t>
      </w:r>
      <w:r w:rsidR="00397B61" w:rsidRPr="006E26C0">
        <w:rPr>
          <w:sz w:val="24"/>
          <w:szCs w:val="24"/>
        </w:rPr>
        <w:t xml:space="preserve"> dana</w:t>
      </w:r>
      <w:r w:rsidR="00EB69EE" w:rsidRPr="006E26C0">
        <w:rPr>
          <w:sz w:val="24"/>
          <w:szCs w:val="24"/>
        </w:rPr>
        <w:t xml:space="preserve"> od dostave ovog rješenja platiti:</w:t>
      </w:r>
    </w:p>
    <w:p w:rsidRDefault="00EB69EE" w:rsidP="00EB69EE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290018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021FB8" w:rsidRPr="006E26C0">
        <w:rPr>
          <w:sz w:val="24"/>
          <w:szCs w:val="24"/>
        </w:rPr>
        <w:t>-2</w:t>
      </w:r>
      <w:r w:rsidR="001D30E4">
        <w:rPr>
          <w:sz w:val="24"/>
          <w:szCs w:val="24"/>
        </w:rPr>
        <w:t>603</w:t>
      </w:r>
      <w:r w:rsidR="002265A1" w:rsidRPr="006E26C0">
        <w:rPr>
          <w:sz w:val="24"/>
          <w:szCs w:val="24"/>
        </w:rPr>
        <w:t>-16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5957CB" w:rsidR="001209D4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FB79C0" w:rsidRPr="006E26C0">
        <w:rPr>
          <w:sz w:val="24"/>
          <w:szCs w:val="24"/>
          <w:lang w:val="pt-BR"/>
        </w:rPr>
        <w:t>dužnikom</w:t>
      </w:r>
      <w:r w:rsidR="00512BE1" w:rsidRPr="006E26C0">
        <w:rPr>
          <w:sz w:val="24"/>
          <w:szCs w:val="24"/>
        </w:rPr>
        <w:t xml:space="preserve"> </w:t>
      </w:r>
      <w:r w:rsidR="001209D4" w:rsidRPr="001209D4">
        <w:rPr>
          <w:sz w:val="24"/>
          <w:szCs w:val="24"/>
        </w:rPr>
        <w:t>DIGNATIO d.o.o. OIB: 37540893078, Zagreb, Sv Mateja 47</w:t>
      </w:r>
      <w:r w:rsidR="001209D4">
        <w:rPr>
          <w:sz w:val="24"/>
          <w:szCs w:val="24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Prijedlog je podnesen na temelju čl. 444. st. 2. Stečajnog zakona („Narodne novine“ broj 71/15, dalje: SZ) jer je dužnik na dan 01. rujna 2015., prema navodima predlagatelja, ima evidentirane neizvršene osnove za plaćanje u neprekinutom razdoblju od </w:t>
      </w:r>
      <w:r w:rsidR="001D30E4">
        <w:rPr>
          <w:sz w:val="24"/>
          <w:szCs w:val="24"/>
          <w:lang w:val="pt-BR"/>
        </w:rPr>
        <w:t>141</w:t>
      </w:r>
      <w:r w:rsidR="00DE16D6">
        <w:rPr>
          <w:sz w:val="24"/>
          <w:szCs w:val="24"/>
          <w:lang w:val="pt-BR"/>
        </w:rPr>
        <w:t xml:space="preserve"> dan</w:t>
      </w:r>
      <w:r w:rsidRPr="006E26C0">
        <w:rPr>
          <w:sz w:val="24"/>
          <w:szCs w:val="24"/>
          <w:lang w:val="pt-BR"/>
        </w:rPr>
        <w:t>.</w:t>
      </w:r>
    </w:p>
    <w:p w:rsidRDefault="005957CB" w:rsidP="005957CB" w:rsidR="005957CB" w:rsidRPr="006E26C0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DE16D6">
        <w:rPr>
          <w:sz w:val="24"/>
          <w:szCs w:val="24"/>
          <w:lang w:val="pt-BR"/>
        </w:rPr>
        <w:t>141 dan</w:t>
      </w:r>
      <w:r w:rsidRPr="006E26C0">
        <w:rPr>
          <w:sz w:val="24"/>
          <w:szCs w:val="24"/>
          <w:lang w:val="pt-BR"/>
        </w:rPr>
        <w:t>, sud je na temelju odredbe čl. 115. st. 1. SZ-a pokrenuo prethodni postupak nad dužnikom.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6E26C0">
        <w:rPr>
          <w:sz w:val="24"/>
          <w:szCs w:val="24"/>
          <w:lang w:val="pt-BR"/>
        </w:rPr>
        <w:t xml:space="preserve">Nadalje, prema odredbi čl. 113. st. 1. SZ-a ako osobe iz čl. 110. st. 2. SZ-a (osoba ovlaštena za zastupanje dužnika po zakonu; član upravnog odbora dioničkog </w:t>
      </w:r>
      <w:r w:rsidRPr="005957CB">
        <w:rPr>
          <w:sz w:val="24"/>
          <w:szCs w:val="24"/>
          <w:lang w:val="pt-BR"/>
        </w:rPr>
        <w:t xml:space="preserve">društva; likvidator; član nadzornog odbora dužnika, ako nema osoba ovlaštenih za zastupanje dužnika po zakonu, ako joj je moglo biti poznato postojanje stečajnog razloga  i nepostojanje osoba za zastupanje po zakonu) ne podnesu prijedlog za </w:t>
      </w:r>
      <w:r w:rsidRPr="005957CB">
        <w:rPr>
          <w:sz w:val="24"/>
          <w:szCs w:val="24"/>
          <w:lang w:val="pt-BR"/>
        </w:rPr>
        <w:lastRenderedPageBreak/>
        <w:t>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5957CB" w:rsidP="005957CB" w:rsidR="005957CB" w:rsidRPr="005957C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5957CB" w:rsidP="005957CB" w:rsidR="00FA6B0B">
      <w:pPr>
        <w:ind w:firstLine="708"/>
        <w:jc w:val="both"/>
        <w:rPr>
          <w:sz w:val="24"/>
          <w:szCs w:val="24"/>
          <w:lang w:val="pt-BR"/>
        </w:rPr>
      </w:pPr>
      <w:r w:rsidRPr="005957CB">
        <w:rPr>
          <w:sz w:val="24"/>
          <w:szCs w:val="24"/>
          <w:lang w:val="pt-BR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</w:t>
      </w:r>
      <w:r w:rsidR="00067C2D">
        <w:rPr>
          <w:sz w:val="24"/>
          <w:szCs w:val="24"/>
          <w:lang w:val="pt-BR"/>
        </w:rPr>
        <w:t xml:space="preserve"> </w:t>
      </w:r>
      <w:r w:rsidR="00A71A9E">
        <w:rPr>
          <w:sz w:val="24"/>
          <w:szCs w:val="24"/>
          <w:lang w:val="pt-BR"/>
        </w:rPr>
        <w:t xml:space="preserve">u neprekinutom razdoblju od </w:t>
      </w:r>
      <w:r w:rsidR="00DE16D6">
        <w:rPr>
          <w:sz w:val="24"/>
          <w:szCs w:val="24"/>
          <w:lang w:val="pt-BR"/>
        </w:rPr>
        <w:t>141</w:t>
      </w:r>
      <w:r w:rsidR="00595476">
        <w:rPr>
          <w:sz w:val="24"/>
          <w:szCs w:val="24"/>
          <w:lang w:val="pt-BR"/>
        </w:rPr>
        <w:t xml:space="preserve"> </w:t>
      </w:r>
      <w:r w:rsidR="00DE16D6">
        <w:rPr>
          <w:sz w:val="24"/>
          <w:szCs w:val="24"/>
          <w:lang w:val="pt-BR"/>
        </w:rPr>
        <w:t>dan</w:t>
      </w:r>
      <w:r w:rsidRPr="005957CB">
        <w:rPr>
          <w:sz w:val="24"/>
          <w:szCs w:val="24"/>
          <w:lang w:val="pt-BR"/>
        </w:rPr>
        <w:t xml:space="preserve">, sud je u skladu s navedenim odredbama SZ-a riješio kao u izreci. </w:t>
      </w:r>
    </w:p>
    <w:p w:rsidRDefault="005957CB" w:rsidP="005957CB" w:rsidR="005957CB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F024E8">
        <w:rPr>
          <w:sz w:val="24"/>
        </w:rPr>
        <w:t>,</w:t>
      </w:r>
      <w:r w:rsidR="00543364">
        <w:rPr>
          <w:sz w:val="24"/>
        </w:rPr>
        <w:t xml:space="preserve"> </w:t>
      </w:r>
      <w:r w:rsidR="00A27AAD">
        <w:rPr>
          <w:sz w:val="24"/>
        </w:rPr>
        <w:t>22</w:t>
      </w:r>
      <w:r w:rsidR="00C20143" w:rsidRPr="00C20143">
        <w:rPr>
          <w:sz w:val="24"/>
        </w:rPr>
        <w:t>. rujna 2017.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A27AAD">
        <w:rPr>
          <w:sz w:val="24"/>
        </w:rPr>
        <w:t xml:space="preserve">, v.r. </w:t>
      </w:r>
      <w:r w:rsidR="00AA68BD">
        <w:rPr>
          <w:sz w:val="24"/>
        </w:rPr>
        <w:t xml:space="preserve"> 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A27AAD" w:rsidP="004F5146" w:rsidR="00A27AAD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A27AAD" w:rsidP="004F5146" w:rsidR="00A27AAD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A27AA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70</w:t>
    </w:r>
    <w:r w:rsidR="00DA6CA0">
      <w:t>.</w:t>
    </w:r>
    <w:r w:rsidR="00DA6CA0" w:rsidRPr="008F6DDC">
      <w:rPr>
        <w:sz w:val="24"/>
        <w:szCs w:val="24"/>
      </w:rPr>
      <w:t>St-</w:t>
    </w:r>
    <w:r w:rsidR="00DF648F">
      <w:rPr>
        <w:sz w:val="24"/>
        <w:szCs w:val="24"/>
      </w:rPr>
      <w:t>2</w:t>
    </w:r>
    <w:r w:rsidR="00DE16D6">
      <w:rPr>
        <w:sz w:val="24"/>
        <w:szCs w:val="24"/>
      </w:rPr>
      <w:t>603</w:t>
    </w:r>
    <w:r w:rsidR="00DA6CA0">
      <w:rPr>
        <w:sz w:val="24"/>
        <w:szCs w:val="24"/>
      </w:rPr>
      <w:t>/</w:t>
    </w:r>
    <w:r>
      <w:rPr>
        <w:sz w:val="24"/>
        <w:szCs w:val="24"/>
      </w:rPr>
      <w:t>20</w:t>
    </w:r>
    <w:r w:rsidR="00DA6CA0">
      <w:rPr>
        <w:sz w:val="24"/>
        <w:szCs w:val="24"/>
      </w:rPr>
      <w:t>1</w:t>
    </w:r>
    <w:r w:rsidR="00290018">
      <w:rPr>
        <w:sz w:val="24"/>
        <w:szCs w:val="24"/>
      </w:rPr>
      <w:t>6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21FB8"/>
    <w:rsid w:val="0003400E"/>
    <w:rsid w:val="00055DD4"/>
    <w:rsid w:val="00067C2D"/>
    <w:rsid w:val="00067DCA"/>
    <w:rsid w:val="00074771"/>
    <w:rsid w:val="000921AE"/>
    <w:rsid w:val="00095973"/>
    <w:rsid w:val="000A487A"/>
    <w:rsid w:val="000C40E3"/>
    <w:rsid w:val="000C57B8"/>
    <w:rsid w:val="000C5877"/>
    <w:rsid w:val="000D3EE1"/>
    <w:rsid w:val="000D5CBA"/>
    <w:rsid w:val="000E11A3"/>
    <w:rsid w:val="001048F4"/>
    <w:rsid w:val="001209D4"/>
    <w:rsid w:val="00135A44"/>
    <w:rsid w:val="0013643E"/>
    <w:rsid w:val="00136566"/>
    <w:rsid w:val="00140662"/>
    <w:rsid w:val="00142870"/>
    <w:rsid w:val="00155CD9"/>
    <w:rsid w:val="00161012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FF"/>
    <w:rsid w:val="001F1E1B"/>
    <w:rsid w:val="001F457C"/>
    <w:rsid w:val="00202D07"/>
    <w:rsid w:val="0020396B"/>
    <w:rsid w:val="0021367A"/>
    <w:rsid w:val="0021434B"/>
    <w:rsid w:val="00220D51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81018"/>
    <w:rsid w:val="00281F3C"/>
    <w:rsid w:val="00290018"/>
    <w:rsid w:val="002907FE"/>
    <w:rsid w:val="002925C5"/>
    <w:rsid w:val="002970EC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7B72"/>
    <w:rsid w:val="00300F24"/>
    <w:rsid w:val="003058C7"/>
    <w:rsid w:val="00313591"/>
    <w:rsid w:val="00327920"/>
    <w:rsid w:val="00330388"/>
    <w:rsid w:val="00331898"/>
    <w:rsid w:val="0036221F"/>
    <w:rsid w:val="0037505D"/>
    <w:rsid w:val="00377434"/>
    <w:rsid w:val="003832D6"/>
    <w:rsid w:val="00397B61"/>
    <w:rsid w:val="003B70D5"/>
    <w:rsid w:val="003C1D9D"/>
    <w:rsid w:val="003F24EC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58DD"/>
    <w:rsid w:val="004B05E8"/>
    <w:rsid w:val="004B13ED"/>
    <w:rsid w:val="004B40C9"/>
    <w:rsid w:val="004D1605"/>
    <w:rsid w:val="004D1FAD"/>
    <w:rsid w:val="004D5C6D"/>
    <w:rsid w:val="004E1140"/>
    <w:rsid w:val="004E1F91"/>
    <w:rsid w:val="004E4EBD"/>
    <w:rsid w:val="004E66F3"/>
    <w:rsid w:val="004F1C11"/>
    <w:rsid w:val="004F5343"/>
    <w:rsid w:val="00500D56"/>
    <w:rsid w:val="00510B72"/>
    <w:rsid w:val="00512BE1"/>
    <w:rsid w:val="00525878"/>
    <w:rsid w:val="00525F77"/>
    <w:rsid w:val="005372D7"/>
    <w:rsid w:val="00541421"/>
    <w:rsid w:val="00543364"/>
    <w:rsid w:val="00554A8A"/>
    <w:rsid w:val="0056060C"/>
    <w:rsid w:val="005621C8"/>
    <w:rsid w:val="0056607C"/>
    <w:rsid w:val="00570C57"/>
    <w:rsid w:val="005814DF"/>
    <w:rsid w:val="00595476"/>
    <w:rsid w:val="005957CB"/>
    <w:rsid w:val="005A4711"/>
    <w:rsid w:val="005D295B"/>
    <w:rsid w:val="005D5E49"/>
    <w:rsid w:val="005E3E61"/>
    <w:rsid w:val="005E7C19"/>
    <w:rsid w:val="00611026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E0DEA"/>
    <w:rsid w:val="006E26C0"/>
    <w:rsid w:val="006F34CD"/>
    <w:rsid w:val="007020AA"/>
    <w:rsid w:val="00712972"/>
    <w:rsid w:val="00713FA8"/>
    <w:rsid w:val="00714A3C"/>
    <w:rsid w:val="00734DB3"/>
    <w:rsid w:val="007364ED"/>
    <w:rsid w:val="00743173"/>
    <w:rsid w:val="00746F8C"/>
    <w:rsid w:val="00752674"/>
    <w:rsid w:val="00756DBA"/>
    <w:rsid w:val="00763D4F"/>
    <w:rsid w:val="00767B74"/>
    <w:rsid w:val="00772DC7"/>
    <w:rsid w:val="00793CFC"/>
    <w:rsid w:val="007A03BE"/>
    <w:rsid w:val="007B4717"/>
    <w:rsid w:val="007C5055"/>
    <w:rsid w:val="007E15FF"/>
    <w:rsid w:val="007E2877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921BD"/>
    <w:rsid w:val="00897588"/>
    <w:rsid w:val="008979AC"/>
    <w:rsid w:val="008A4DC0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273AD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118F5"/>
    <w:rsid w:val="00A221A7"/>
    <w:rsid w:val="00A264BF"/>
    <w:rsid w:val="00A27AAD"/>
    <w:rsid w:val="00A30416"/>
    <w:rsid w:val="00A35B1E"/>
    <w:rsid w:val="00A40A2D"/>
    <w:rsid w:val="00A42F2F"/>
    <w:rsid w:val="00A443CC"/>
    <w:rsid w:val="00A50B6E"/>
    <w:rsid w:val="00A547D0"/>
    <w:rsid w:val="00A625BD"/>
    <w:rsid w:val="00A63C2D"/>
    <w:rsid w:val="00A71A9E"/>
    <w:rsid w:val="00A839C3"/>
    <w:rsid w:val="00A93D80"/>
    <w:rsid w:val="00A9669C"/>
    <w:rsid w:val="00AA68BD"/>
    <w:rsid w:val="00AA6E6D"/>
    <w:rsid w:val="00AB6AA2"/>
    <w:rsid w:val="00AC2B7E"/>
    <w:rsid w:val="00AC2EFA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51CD"/>
    <w:rsid w:val="00B83B46"/>
    <w:rsid w:val="00B870CF"/>
    <w:rsid w:val="00B87C47"/>
    <w:rsid w:val="00B91E9B"/>
    <w:rsid w:val="00BA1C77"/>
    <w:rsid w:val="00BA5FB1"/>
    <w:rsid w:val="00BB3B7E"/>
    <w:rsid w:val="00BB548D"/>
    <w:rsid w:val="00BB59E2"/>
    <w:rsid w:val="00BB6B92"/>
    <w:rsid w:val="00BB6F85"/>
    <w:rsid w:val="00BB7AD5"/>
    <w:rsid w:val="00BC0BA4"/>
    <w:rsid w:val="00BC634B"/>
    <w:rsid w:val="00BD2041"/>
    <w:rsid w:val="00BD6B4D"/>
    <w:rsid w:val="00BE29DB"/>
    <w:rsid w:val="00BF07C0"/>
    <w:rsid w:val="00BF0FBA"/>
    <w:rsid w:val="00C029A5"/>
    <w:rsid w:val="00C1526F"/>
    <w:rsid w:val="00C20143"/>
    <w:rsid w:val="00C331DD"/>
    <w:rsid w:val="00C40DDD"/>
    <w:rsid w:val="00C63CC4"/>
    <w:rsid w:val="00C95D9C"/>
    <w:rsid w:val="00CA1177"/>
    <w:rsid w:val="00CA1A34"/>
    <w:rsid w:val="00CA61B0"/>
    <w:rsid w:val="00CB0997"/>
    <w:rsid w:val="00CD225D"/>
    <w:rsid w:val="00CE0924"/>
    <w:rsid w:val="00CE20DC"/>
    <w:rsid w:val="00CE6F30"/>
    <w:rsid w:val="00CF5910"/>
    <w:rsid w:val="00CF7F45"/>
    <w:rsid w:val="00D1480C"/>
    <w:rsid w:val="00D1512B"/>
    <w:rsid w:val="00D27CFA"/>
    <w:rsid w:val="00D309AF"/>
    <w:rsid w:val="00D31553"/>
    <w:rsid w:val="00D36959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4FF7"/>
    <w:rsid w:val="00DE0CE1"/>
    <w:rsid w:val="00DE16D6"/>
    <w:rsid w:val="00DE2AF0"/>
    <w:rsid w:val="00DE31DD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42EF0"/>
    <w:rsid w:val="00E51E64"/>
    <w:rsid w:val="00E52B02"/>
    <w:rsid w:val="00E75D49"/>
    <w:rsid w:val="00E808A3"/>
    <w:rsid w:val="00E81D9B"/>
    <w:rsid w:val="00E844B5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D0997"/>
    <w:rsid w:val="00EE21E0"/>
    <w:rsid w:val="00EE2734"/>
    <w:rsid w:val="00EF7D48"/>
    <w:rsid w:val="00F024E8"/>
    <w:rsid w:val="00F13E37"/>
    <w:rsid w:val="00F17631"/>
    <w:rsid w:val="00F17DC9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701A"/>
    <w:rsid w:val="00FA6B0B"/>
    <w:rsid w:val="00FB65BA"/>
    <w:rsid w:val="00FB79C0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27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AA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AAD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AA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AA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A27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AA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AAD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AA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AA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St-2603/2016</izvorni_sadrzaj>
    <derivirana_varijabla naziv="DomainObject.Predmet.OznakaBroj_1">St-2603/2016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DIGNATIO d.o.o.</izvorni_sadrzaj>
    <derivirana_varijabla naziv="DomainObject.Predmet.ProtustrankaFormated_1">  DIGNATIO d.o.o.</derivirana_varijabla>
  </DomainObject.Predmet.ProtustrankaFormated>
  <DomainObject.Predmet.ProtustrankaFormatedOIB>
    <izvorni_sadrzaj>  DIGNATIO d.o.o., OIB 37540893078</izvorni_sadrzaj>
    <derivirana_varijabla naziv="DomainObject.Predmet.ProtustrankaFormatedOIB_1">  DIGNATIO d.o.o., OIB 37540893078</derivirana_varijabla>
  </DomainObject.Predmet.ProtustrankaFormatedOIB>
  <DomainObject.Predmet.ProtustrankaFormatedWithAdress>
    <izvorni_sadrzaj> DIGNATIO d.o.o., Sv. Mateja 47, 10000 Zagreb</izvorni_sadrzaj>
    <derivirana_varijabla naziv="DomainObject.Predmet.ProtustrankaFormatedWithAdress_1"> DIGNATIO d.o.o., Sv. Mateja 47, 10000 Zagreb</derivirana_varijabla>
  </DomainObject.Predmet.ProtustrankaFormatedWithAdress>
  <DomainObject.Predmet.ProtustrankaFormatedWithAdressOIB>
    <izvorni_sadrzaj> DIGNATIO d.o.o., OIB 37540893078, Sv. Mateja 47, 10000 Zagreb</izvorni_sadrzaj>
    <derivirana_varijabla naziv="DomainObject.Predmet.ProtustrankaFormatedWithAdressOIB_1"> DIGNATIO d.o.o., OIB 37540893078, Sv. Mateja 47, 10000 Zagreb</derivirana_varijabla>
  </DomainObject.Predmet.ProtustrankaFormatedWithAdressOIB>
  <DomainObject.Predmet.ProtustrankaWithAdress>
    <izvorni_sadrzaj>DIGNATIO d.o.o. Sv. Mateja 47, 10000 Zagreb</izvorni_sadrzaj>
    <derivirana_varijabla naziv="DomainObject.Predmet.ProtustrankaWithAdress_1">DIGNATIO d.o.o. Sv. Mateja 47, 10000 Zagreb</derivirana_varijabla>
  </DomainObject.Predmet.ProtustrankaWithAdress>
  <DomainObject.Predmet.ProtustrankaWithAdressOIB>
    <izvorni_sadrzaj>DIGNATIO d.o.o., OIB 37540893078, Sv. Mateja 47, 10000 Zagreb</izvorni_sadrzaj>
    <derivirana_varijabla naziv="DomainObject.Predmet.ProtustrankaWithAdressOIB_1">DIGNATIO d.o.o., OIB 37540893078, Sv. Mateja 47, 10000 Zagreb</derivirana_varijabla>
  </DomainObject.Predmet.ProtustrankaWithAdressOIB>
  <DomainObject.Predmet.ProtustrankaNazivFormated>
    <izvorni_sadrzaj>DIGNATIO d.o.o.</izvorni_sadrzaj>
    <derivirana_varijabla naziv="DomainObject.Predmet.ProtustrankaNazivFormated_1">DIGNATIO d.o.o.</derivirana_varijabla>
  </DomainObject.Predmet.ProtustrankaNazivFormated>
  <DomainObject.Predmet.ProtustrankaNazivFormatedOIB>
    <izvorni_sadrzaj>DIGNATIO d.o.o., OIB 37540893078</izvorni_sadrzaj>
    <derivirana_varijabla naziv="DomainObject.Predmet.ProtustrankaNazivFormatedOIB_1">DIGNATIO d.o.o., OIB 37540893078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DIGNATIO d.o.o.</item>
    </izvorni_sadrzaj>
    <derivirana_varijabla naziv="DomainObject.Predmet.ProtuStrankaListFormated_1">
      <item>DIGNATIO d.o.o.</item>
    </derivirana_varijabla>
  </DomainObject.Predmet.ProtuStrankaListFormated>
  <DomainObject.Predmet.ProtuStrankaListFormatedOIB>
    <izvorni_sadrzaj>
      <item>DIGNATIO d.o.o., OIB 37540893078</item>
    </izvorni_sadrzaj>
    <derivirana_varijabla naziv="DomainObject.Predmet.ProtuStrankaListFormatedOIB_1">
      <item>DIGNATIO d.o.o., OIB 37540893078</item>
    </derivirana_varijabla>
  </DomainObject.Predmet.ProtuStrankaListFormatedOIB>
  <DomainObject.Predmet.ProtuStrankaListFormatedWithAdress>
    <izvorni_sadrzaj>
      <item>DIGNATIO d.o.o., Sv. Mateja 47, 10000 Zagreb</item>
    </izvorni_sadrzaj>
    <derivirana_varijabla naziv="DomainObject.Predmet.ProtuStrankaListFormatedWithAdress_1">
      <item>DIGNATIO d.o.o., Sv. Mateja 47, 10000 Zagreb</item>
    </derivirana_varijabla>
  </DomainObject.Predmet.ProtuStrankaListFormatedWithAdress>
  <DomainObject.Predmet.ProtuStrankaListFormatedWithAdressOIB>
    <izvorni_sadrzaj>
      <item>DIGNATIO d.o.o., OIB 37540893078, Sv. Mateja 47, 10000 Zagreb</item>
    </izvorni_sadrzaj>
    <derivirana_varijabla naziv="DomainObject.Predmet.ProtuStrankaListFormatedWithAdressOIB_1">
      <item>DIGNATIO d.o.o., OIB 37540893078, Sv. Mateja 47, 10000 Zagreb</item>
    </derivirana_varijabla>
  </DomainObject.Predmet.ProtuStrankaListFormatedWithAdressOIB>
  <DomainObject.Predmet.ProtuStrankaListNazivFormated>
    <izvorni_sadrzaj>
      <item>DIGNATIO d.o.o.</item>
    </izvorni_sadrzaj>
    <derivirana_varijabla naziv="DomainObject.Predmet.ProtuStrankaListNazivFormated_1">
      <item>DIGNATIO d.o.o.</item>
    </derivirana_varijabla>
  </DomainObject.Predmet.ProtuStrankaListNazivFormated>
  <DomainObject.Predmet.ProtuStrankaListNazivFormatedOIB>
    <izvorni_sadrzaj>
      <item>DIGNATIO d.o.o., OIB 37540893078</item>
    </izvorni_sadrzaj>
    <derivirana_varijabla naziv="DomainObject.Predmet.ProtuStrankaListNazivFormatedOIB_1">
      <item>DIGNATIO d.o.o., OIB 37540893078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DIGNATIO d.o.o.</izvorni_sadrzaj>
    <derivirana_varijabla naziv="DomainObject.Predmet.ProtustrankaIDrugi_1">DIGNATIO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DIGNATIO d.o.o., OIB 37540893078, Sv. Mateja 47, 10000 Zagreb</izvorni_sadrzaj>
    <derivirana_varijabla naziv="DomainObject.Predmet.ProtustrankaIDrugiAdressOIB_1">DIGNATIO d.o.o., OIB 37540893078, Sv. Mateja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DIGNATIO d.o.o.</item>
    </izvorni_sadrzaj>
    <derivirana_varijabla naziv="DomainObject.Predmet.SudioniciListNaziv_1">
      <item>FINA Regionalni centar Zagreb</item>
      <item>DIGNATIO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DIGNATIO d.o.o., OIB 37540893078, Sv. Mateja 47,10000 Zagreb</item>
    </izvorni_sadrzaj>
    <derivirana_varijabla naziv="DomainObject.Predmet.SudioniciListAdressOIB_1">
      <item>FINA Regionalni centar Zagreb, OIB 85821130368, Trg svibanjskih žrtava 1995. 1,10000 Zagreb</item>
      <item>DIGNATIO d.o.o., OIB 37540893078, Sv. Mateja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37540893078</item>
    </izvorni_sadrzaj>
    <derivirana_varijabla naziv="DomainObject.Predmet.SudioniciListNazivOIB_1">
      <item>, OIB 85821130368</item>
      <item>, OIB 37540893078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498</properties:Words>
  <properties:Characters>2585</properties:Characters>
  <properties:Lines>72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2017-09-11T10:33:00Z</dcterms:created>
  <dc:creator>ilukac</dc:creator>
  <cp:lastModifiedBy>Mirjana Gašparić</cp:lastModifiedBy>
  <cp:lastPrinted>2017-09-22T07:52:00Z</cp:lastPrinted>
  <dcterms:modified xmlns:xsi="http://www.w3.org/2001/XMLSchema-instance" xsi:type="dcterms:W3CDTF">2017-09-22T07:54:00Z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