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5e335" w14:paraId="175e335" w:rsidRDefault="009756E4" w:rsidP="0077445F" w:rsidR="009756E4" w:rsidRPr="00BF1F94">
      <w:pPr>
        <w15:collapsed w:val="false"/>
        <w:rPr>
          <w:rFonts w:hAnsi="Times New Roman" w:ascii="Times New Roman"/>
          <w:noProof/>
          <w:sz w:val="24"/>
        </w:rPr>
      </w:pPr>
      <w:bookmarkStart w:name="_GoBack" w:id="0"/>
      <w:bookmarkEnd w:id="0"/>
      <w:r w:rsidRPr="00BF1F94">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BF1F94">
      <w:pPr>
        <w:rPr>
          <w:rFonts w:hAnsi="Times New Roman" w:ascii="Times New Roman"/>
          <w:sz w:val="24"/>
        </w:rPr>
      </w:pPr>
      <w:r w:rsidRPr="00BF1F94">
        <w:rPr>
          <w:rFonts w:hAnsi="Times New Roman" w:ascii="Times New Roman"/>
          <w:sz w:val="24"/>
        </w:rPr>
        <w:t>REPUBLIKA HRVATSKA</w:t>
      </w:r>
    </w:p>
    <w:p w:rsidRDefault="0077445F" w:rsidP="0077445F" w:rsidR="0077445F" w:rsidRPr="00BF1F94">
      <w:pPr>
        <w:rPr>
          <w:rFonts w:hAnsi="Times New Roman" w:ascii="Times New Roman"/>
          <w:sz w:val="24"/>
        </w:rPr>
      </w:pPr>
      <w:r w:rsidRPr="00BF1F94">
        <w:rPr>
          <w:rFonts w:hAnsi="Times New Roman" w:ascii="Times New Roman"/>
          <w:sz w:val="24"/>
        </w:rPr>
        <w:t>TRGOVAČKI SUD U ZAGREBU</w:t>
      </w:r>
    </w:p>
    <w:p w:rsidRDefault="0077445F" w:rsidP="0077445F" w:rsidR="0077445F" w:rsidRPr="00BF1F94">
      <w:pPr>
        <w:rPr>
          <w:rFonts w:hAnsi="Times New Roman" w:ascii="Times New Roman"/>
          <w:sz w:val="24"/>
        </w:rPr>
      </w:pPr>
      <w:r w:rsidRPr="00BF1F94">
        <w:rPr>
          <w:rFonts w:hAnsi="Times New Roman" w:ascii="Times New Roman"/>
          <w:sz w:val="24"/>
        </w:rPr>
        <w:t>Zagreb, Amruševa 2/II</w:t>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t>7 St-</w:t>
      </w:r>
      <w:r w:rsidR="00E75D53">
        <w:rPr>
          <w:rFonts w:hAnsi="Times New Roman" w:ascii="Times New Roman"/>
          <w:sz w:val="24"/>
        </w:rPr>
        <w:t>2876</w:t>
      </w:r>
      <w:r w:rsidR="000010B2">
        <w:rPr>
          <w:rFonts w:hAnsi="Times New Roman" w:ascii="Times New Roman"/>
          <w:sz w:val="24"/>
        </w:rPr>
        <w:t>/16</w:t>
      </w:r>
      <w:r w:rsidR="007A715F">
        <w:rPr>
          <w:rFonts w:hAnsi="Times New Roman" w:ascii="Times New Roman"/>
          <w:sz w:val="24"/>
        </w:rPr>
        <w:t>-5</w:t>
      </w:r>
      <w:r w:rsidR="005D04AC" w:rsidRPr="00BF1F94">
        <w:rPr>
          <w:rFonts w:hAnsi="Times New Roman" w:ascii="Times New Roman"/>
          <w:sz w:val="24"/>
        </w:rPr>
        <w:t xml:space="preserve"> </w:t>
      </w:r>
    </w:p>
    <w:p w:rsidRDefault="0077445F" w:rsidP="0077445F" w:rsidR="0077445F" w:rsidRPr="00BF1F94">
      <w:pPr>
        <w:rPr>
          <w:rFonts w:hAnsi="Times New Roman" w:ascii="Times New Roman"/>
          <w:sz w:val="24"/>
        </w:rPr>
      </w:pPr>
    </w:p>
    <w:p w:rsidRDefault="004B110C" w:rsidP="0077445F" w:rsidR="009756E4" w:rsidRPr="00BF1F94">
      <w:pPr>
        <w:jc w:val="center"/>
        <w:rPr>
          <w:rFonts w:hAnsi="Times New Roman" w:ascii="Times New Roman"/>
          <w:sz w:val="24"/>
        </w:rPr>
      </w:pPr>
      <w:r w:rsidRPr="00BF1F94">
        <w:rPr>
          <w:rFonts w:hAnsi="Times New Roman" w:ascii="Times New Roman"/>
          <w:sz w:val="24"/>
        </w:rPr>
        <w:t>R E P U B L I K A  H R V A T S K A</w:t>
      </w:r>
    </w:p>
    <w:p w:rsidRDefault="0077445F" w:rsidP="0077445F" w:rsidR="0077445F" w:rsidRPr="00BF1F94">
      <w:pPr>
        <w:jc w:val="center"/>
        <w:rPr>
          <w:rFonts w:hAnsi="Times New Roman" w:ascii="Times New Roman"/>
          <w:sz w:val="24"/>
        </w:rPr>
      </w:pPr>
      <w:r w:rsidRPr="00BF1F94">
        <w:rPr>
          <w:rFonts w:hAnsi="Times New Roman" w:ascii="Times New Roman"/>
          <w:sz w:val="24"/>
        </w:rPr>
        <w:t>R J E Š E N J E</w:t>
      </w:r>
    </w:p>
    <w:p w:rsidRDefault="0077445F" w:rsidP="0077445F" w:rsidR="0077445F" w:rsidRPr="00BF1F94">
      <w:pPr>
        <w:jc w:val="center"/>
        <w:rPr>
          <w:rFonts w:hAnsi="Times New Roman" w:ascii="Times New Roman"/>
          <w:sz w:val="24"/>
        </w:rPr>
      </w:pPr>
    </w:p>
    <w:p w:rsidRDefault="0077445F" w:rsidP="00A407DA" w:rsidR="00A407DA" w:rsidRPr="00BF1F94">
      <w:pPr>
        <w:jc w:val="both"/>
        <w:rPr>
          <w:rFonts w:hAnsi="Times New Roman" w:ascii="Times New Roman"/>
          <w:sz w:val="24"/>
        </w:rPr>
      </w:pPr>
      <w:r w:rsidRPr="00BF1F94">
        <w:rPr>
          <w:rFonts w:hAnsi="Times New Roman" w:ascii="Times New Roman"/>
          <w:sz w:val="24"/>
        </w:rPr>
        <w:tab/>
      </w:r>
      <w:r w:rsidR="00A407DA" w:rsidRPr="00BF1F94">
        <w:rPr>
          <w:rFonts w:hAnsi="Times New Roman" w:ascii="Times New Roman"/>
          <w:sz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E75D53" w:rsidRPr="00E75D53">
        <w:rPr>
          <w:rFonts w:hAnsi="Times New Roman" w:ascii="Times New Roman"/>
          <w:sz w:val="24"/>
        </w:rPr>
        <w:t>BOGELJIĆ j.d.o.o. za trgovinu, usluge i djelatnost turističke agencije, Sisak, Tina Ujevića 14, OIB 49176596480</w:t>
      </w:r>
      <w:r w:rsidR="00A407DA" w:rsidRPr="00BF1F94">
        <w:rPr>
          <w:rFonts w:hAnsi="Times New Roman" w:ascii="Times New Roman"/>
          <w:sz w:val="24"/>
        </w:rPr>
        <w:t xml:space="preserve">, </w:t>
      </w:r>
      <w:r w:rsidR="007A715F">
        <w:rPr>
          <w:rFonts w:hAnsi="Times New Roman" w:ascii="Times New Roman"/>
          <w:sz w:val="24"/>
        </w:rPr>
        <w:t>10</w:t>
      </w:r>
      <w:r w:rsidR="00A407DA" w:rsidRPr="00BF1F94">
        <w:rPr>
          <w:rFonts w:hAnsi="Times New Roman" w:ascii="Times New Roman"/>
          <w:sz w:val="24"/>
        </w:rPr>
        <w:t xml:space="preserve">. </w:t>
      </w:r>
      <w:r w:rsidR="000010B2">
        <w:rPr>
          <w:rFonts w:hAnsi="Times New Roman" w:ascii="Times New Roman"/>
          <w:sz w:val="24"/>
        </w:rPr>
        <w:t>studenog</w:t>
      </w:r>
      <w:r w:rsidR="00A407DA" w:rsidRPr="00BF1F94">
        <w:rPr>
          <w:rFonts w:hAnsi="Times New Roman" w:ascii="Times New Roman"/>
          <w:sz w:val="24"/>
        </w:rPr>
        <w:t xml:space="preserve"> 2016.</w:t>
      </w:r>
    </w:p>
    <w:p w:rsidRDefault="0077445F" w:rsidP="0077445F" w:rsidR="0077445F"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r i j e š i o  j e</w:t>
      </w:r>
    </w:p>
    <w:p w:rsidRDefault="0077445F" w:rsidP="0077445F" w:rsidR="0077445F" w:rsidRPr="00BF1F94">
      <w:pPr>
        <w:jc w:val="center"/>
        <w:rPr>
          <w:rFonts w:hAnsi="Times New Roman" w:ascii="Times New Roman"/>
          <w:sz w:val="24"/>
        </w:rPr>
      </w:pPr>
    </w:p>
    <w:p w:rsidRDefault="0077445F" w:rsidP="009756E4" w:rsidR="000577CF" w:rsidRPr="00BF1F94">
      <w:pPr>
        <w:ind w:right="-2"/>
        <w:jc w:val="both"/>
        <w:rPr>
          <w:rFonts w:hAnsi="Times New Roman" w:ascii="Times New Roman"/>
          <w:sz w:val="24"/>
        </w:rPr>
      </w:pPr>
      <w:r w:rsidRPr="00BF1F94">
        <w:rPr>
          <w:rFonts w:hAnsi="Times New Roman" w:ascii="Times New Roman"/>
          <w:sz w:val="24"/>
        </w:rPr>
        <w:tab/>
      </w:r>
      <w:r w:rsidR="004029D1" w:rsidRPr="00BF1F94">
        <w:rPr>
          <w:rFonts w:hAnsi="Times New Roman" w:ascii="Times New Roman"/>
          <w:sz w:val="24"/>
        </w:rPr>
        <w:t xml:space="preserve">1. </w:t>
      </w:r>
      <w:r w:rsidR="00F47A0C" w:rsidRPr="00BF1F94">
        <w:rPr>
          <w:rFonts w:hAnsi="Times New Roman" w:ascii="Times New Roman"/>
          <w:sz w:val="24"/>
        </w:rPr>
        <w:t>Nalaže se odgovornoj osobi za zastupanje dužnika</w:t>
      </w:r>
      <w:r w:rsidR="004A0D6C" w:rsidRPr="00BF1F94">
        <w:rPr>
          <w:rFonts w:hAnsi="Times New Roman" w:ascii="Times New Roman"/>
          <w:sz w:val="24"/>
        </w:rPr>
        <w:t xml:space="preserve"> </w:t>
      </w:r>
      <w:r w:rsidR="00E75D53" w:rsidRPr="00E75D53">
        <w:rPr>
          <w:rFonts w:hAnsi="Times New Roman" w:ascii="Times New Roman"/>
          <w:sz w:val="24"/>
        </w:rPr>
        <w:t>Mario Bogeljić, Sisak, Tina Ujevića 20, OIB 59514804138</w:t>
      </w:r>
      <w:r w:rsidR="000577CF" w:rsidRPr="00BF1F94">
        <w:rPr>
          <w:rFonts w:hAnsi="Times New Roman" w:ascii="Times New Roman"/>
          <w:sz w:val="24"/>
        </w:rPr>
        <w:t>:</w:t>
      </w:r>
    </w:p>
    <w:p w:rsidRDefault="0062647D" w:rsidP="0062647D" w:rsidR="000577CF" w:rsidRPr="00BF1F94">
      <w:pPr>
        <w:ind w:firstLine="708" w:right="-2"/>
        <w:jc w:val="both"/>
        <w:rPr>
          <w:rFonts w:hAnsi="Times New Roman" w:ascii="Times New Roman"/>
          <w:sz w:val="24"/>
        </w:rPr>
      </w:pPr>
      <w:r w:rsidRPr="00BF1F94">
        <w:rPr>
          <w:rFonts w:hAnsi="Times New Roman" w:ascii="Times New Roman"/>
          <w:sz w:val="24"/>
        </w:rPr>
        <w:t xml:space="preserve">- </w:t>
      </w:r>
      <w:r w:rsidR="000577CF" w:rsidRPr="00BF1F94">
        <w:rPr>
          <w:rFonts w:hAnsi="Times New Roman" w:ascii="Times New Roman"/>
          <w:sz w:val="24"/>
        </w:rPr>
        <w:t xml:space="preserve">da u roku osam dana plati iznos predujma od 1.000,00 kn (tisuću kuna) u Fond za namirenje troškova stečajnog postupka, </w:t>
      </w:r>
      <w:r w:rsidRPr="00BF1F94">
        <w:rPr>
          <w:rFonts w:hAnsi="Times New Roman" w:ascii="Times New Roman"/>
          <w:sz w:val="24"/>
          <w:lang w:val="pl-PL"/>
        </w:rPr>
        <w:t xml:space="preserve">na sudski depozit ovog suda broj IBAN: HR9223900011300000460 otvoren kod Hrvatske poštanske banke d. d., Zagreb, pozivom na broj </w:t>
      </w:r>
      <w:r w:rsidRPr="00BF1F94">
        <w:rPr>
          <w:rFonts w:hAnsi="Times New Roman" w:ascii="Times New Roman"/>
          <w:sz w:val="24"/>
        </w:rPr>
        <w:t>2001</w:t>
      </w:r>
      <w:r w:rsidR="004A0D6C" w:rsidRPr="00BF1F94">
        <w:rPr>
          <w:rFonts w:hAnsi="Times New Roman" w:ascii="Times New Roman"/>
          <w:sz w:val="24"/>
        </w:rPr>
        <w:t>-</w:t>
      </w:r>
      <w:r w:rsidR="00E75D53" w:rsidRPr="00E75D53">
        <w:rPr>
          <w:rFonts w:hAnsi="Times New Roman" w:ascii="Times New Roman"/>
          <w:sz w:val="24"/>
        </w:rPr>
        <w:t>287616</w:t>
      </w:r>
      <w:r w:rsidR="004A0D6C" w:rsidRPr="00E75D53">
        <w:rPr>
          <w:rFonts w:hAnsi="Times New Roman" w:ascii="Times New Roman"/>
          <w:sz w:val="24"/>
        </w:rPr>
        <w:t>,</w:t>
      </w:r>
      <w:r w:rsidR="000577CF" w:rsidRPr="00E75D53">
        <w:rPr>
          <w:rFonts w:hAnsi="Times New Roman" w:ascii="Times New Roman"/>
          <w:sz w:val="24"/>
        </w:rPr>
        <w:t xml:space="preserve"> </w:t>
      </w:r>
    </w:p>
    <w:p w:rsidRDefault="0062647D" w:rsidP="0062647D" w:rsidR="0062647D" w:rsidRPr="00BF1F94">
      <w:pPr>
        <w:ind w:firstLine="708" w:right="-2"/>
        <w:jc w:val="both"/>
        <w:rPr>
          <w:rFonts w:hAnsi="Times New Roman" w:ascii="Times New Roman"/>
          <w:sz w:val="24"/>
        </w:rPr>
      </w:pPr>
      <w:r w:rsidRPr="00BF1F94">
        <w:rPr>
          <w:rFonts w:hAnsi="Times New Roman" w:ascii="Times New Roman"/>
          <w:sz w:val="24"/>
        </w:rPr>
        <w:t xml:space="preserve">- </w:t>
      </w:r>
      <w:r w:rsidR="000577CF" w:rsidRPr="00BF1F94">
        <w:rPr>
          <w:rFonts w:hAnsi="Times New Roman" w:ascii="Times New Roman"/>
          <w:sz w:val="24"/>
        </w:rPr>
        <w:t>da u roku osam dana pl</w:t>
      </w:r>
      <w:r w:rsidR="009C710C">
        <w:rPr>
          <w:rFonts w:hAnsi="Times New Roman" w:ascii="Times New Roman"/>
          <w:sz w:val="24"/>
        </w:rPr>
        <w:t>ati dodatni iznos predujma od 15</w:t>
      </w:r>
      <w:r w:rsidR="000577CF" w:rsidRPr="00BF1F94">
        <w:rPr>
          <w:rFonts w:hAnsi="Times New Roman" w:ascii="Times New Roman"/>
          <w:sz w:val="24"/>
        </w:rPr>
        <w:t>.000,00 kn</w:t>
      </w:r>
      <w:r w:rsidRPr="00BF1F94">
        <w:rPr>
          <w:rFonts w:hAnsi="Times New Roman" w:ascii="Times New Roman"/>
          <w:sz w:val="24"/>
        </w:rPr>
        <w:t xml:space="preserve"> (</w:t>
      </w:r>
      <w:r w:rsidR="009C710C">
        <w:rPr>
          <w:rFonts w:hAnsi="Times New Roman" w:ascii="Times New Roman"/>
          <w:sz w:val="24"/>
        </w:rPr>
        <w:t>petnaest</w:t>
      </w:r>
      <w:r w:rsidRPr="00BF1F94">
        <w:rPr>
          <w:rFonts w:hAnsi="Times New Roman" w:ascii="Times New Roman"/>
          <w:sz w:val="24"/>
        </w:rPr>
        <w:t xml:space="preserve"> tisuća kuna)</w:t>
      </w:r>
      <w:r w:rsidR="000577CF" w:rsidRPr="00BF1F94">
        <w:rPr>
          <w:rFonts w:hAnsi="Times New Roman" w:ascii="Times New Roman"/>
          <w:sz w:val="24"/>
        </w:rPr>
        <w:t xml:space="preserve">, </w:t>
      </w:r>
      <w:r w:rsidRPr="00BF1F94">
        <w:rPr>
          <w:rFonts w:hAnsi="Times New Roman" w:ascii="Times New Roman"/>
          <w:sz w:val="24"/>
          <w:lang w:val="pl-PL"/>
        </w:rPr>
        <w:t xml:space="preserve">na sudski depozit ovog suda broj IBAN: </w:t>
      </w:r>
      <w:r w:rsidRPr="00E75D53">
        <w:rPr>
          <w:rFonts w:hAnsi="Times New Roman" w:ascii="Times New Roman"/>
          <w:sz w:val="24"/>
          <w:lang w:val="pl-PL"/>
        </w:rPr>
        <w:t>HR9223900011300000460 otvoren kod Hrvatske poštanske banke d. d., Zagreb, pozivom na broj 05</w:t>
      </w:r>
      <w:r w:rsidR="004A0D6C" w:rsidRPr="00E75D53">
        <w:rPr>
          <w:rFonts w:hAnsi="Times New Roman" w:ascii="Times New Roman"/>
          <w:sz w:val="24"/>
          <w:lang w:val="pl-PL"/>
        </w:rPr>
        <w:t>-</w:t>
      </w:r>
      <w:r w:rsidR="00E75D53" w:rsidRPr="00E75D53">
        <w:rPr>
          <w:rFonts w:hAnsi="Times New Roman" w:ascii="Times New Roman"/>
          <w:sz w:val="24"/>
          <w:lang w:val="pl-PL"/>
        </w:rPr>
        <w:t>287616</w:t>
      </w:r>
      <w:r w:rsidR="004A0D6C" w:rsidRPr="00E75D53">
        <w:rPr>
          <w:rFonts w:hAnsi="Times New Roman" w:ascii="Times New Roman"/>
          <w:sz w:val="24"/>
          <w:lang w:val="pl-PL"/>
        </w:rPr>
        <w:t>.</w:t>
      </w:r>
      <w:r w:rsidR="004029D1" w:rsidRPr="00E75D53">
        <w:rPr>
          <w:rFonts w:hAnsi="Times New Roman" w:ascii="Times New Roman"/>
          <w:sz w:val="24"/>
        </w:rPr>
        <w:t xml:space="preserve"> </w:t>
      </w:r>
    </w:p>
    <w:p w:rsidRDefault="0062647D" w:rsidP="0062647D" w:rsidR="0077445F" w:rsidRPr="00BF1F94">
      <w:pPr>
        <w:ind w:firstLine="708" w:right="-2"/>
        <w:jc w:val="both"/>
        <w:rPr>
          <w:rFonts w:hAnsi="Times New Roman" w:ascii="Times New Roman"/>
          <w:sz w:val="24"/>
        </w:rPr>
      </w:pPr>
      <w:r w:rsidRPr="00BF1F94">
        <w:rPr>
          <w:rFonts w:hAnsi="Times New Roman" w:ascii="Times New Roman"/>
          <w:sz w:val="24"/>
        </w:rPr>
        <w:t xml:space="preserve">2. </w:t>
      </w:r>
      <w:r w:rsidR="004029D1" w:rsidRPr="00BF1F94">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F1F94">
        <w:rPr>
          <w:rFonts w:hAnsi="Times New Roman" w:ascii="Times New Roman"/>
          <w:sz w:val="24"/>
        </w:rPr>
        <w:t>.</w:t>
      </w:r>
    </w:p>
    <w:p w:rsidRDefault="004A0D6C" w:rsidP="004A0D6C" w:rsidR="004A0D6C" w:rsidRPr="00BF1F94">
      <w:pPr>
        <w:ind w:firstLine="708" w:right="50"/>
        <w:jc w:val="both"/>
        <w:rPr>
          <w:rFonts w:hAnsi="Times New Roman" w:ascii="Times New Roman"/>
          <w:sz w:val="24"/>
          <w:lang w:val="pl-PL"/>
        </w:rPr>
      </w:pPr>
      <w:r w:rsidRPr="00BF1F94">
        <w:rPr>
          <w:rFonts w:hAnsi="Times New Roman" w:ascii="Times New Roman"/>
          <w:sz w:val="24"/>
          <w:lang w:val="pl-PL"/>
        </w:rPr>
        <w:t xml:space="preserve">3. Radi naplate predujma iz točke 1. ovog rješenja, određuje se </w:t>
      </w:r>
    </w:p>
    <w:p w:rsidRDefault="004A0D6C" w:rsidP="004A0D6C" w:rsidR="004A0D6C" w:rsidRPr="00BF1F94">
      <w:pPr>
        <w:ind w:right="50"/>
        <w:jc w:val="center"/>
        <w:rPr>
          <w:rFonts w:hAnsi="Times New Roman" w:ascii="Times New Roman"/>
          <w:sz w:val="24"/>
          <w:lang w:val="pl-PL"/>
        </w:rPr>
      </w:pPr>
      <w:r w:rsidRPr="00BF1F94">
        <w:rPr>
          <w:rFonts w:hAnsi="Times New Roman" w:ascii="Times New Roman"/>
          <w:sz w:val="24"/>
          <w:lang w:val="pl-PL"/>
        </w:rPr>
        <w:t>O V R H A</w:t>
      </w:r>
    </w:p>
    <w:p w:rsidRDefault="004A0D6C" w:rsidP="004A0D6C" w:rsidR="004A0D6C" w:rsidRPr="00BF1F94">
      <w:pPr>
        <w:ind w:right="50"/>
        <w:jc w:val="center"/>
        <w:rPr>
          <w:rFonts w:hAnsi="Times New Roman" w:ascii="Times New Roman"/>
          <w:sz w:val="24"/>
          <w:lang w:val="pl-PL"/>
        </w:rPr>
      </w:pP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 xml:space="preserve">na novčanim sredstvima </w:t>
      </w:r>
      <w:r w:rsidR="00E75D53" w:rsidRPr="00E75D53">
        <w:rPr>
          <w:rFonts w:hAnsi="Times New Roman" w:ascii="Times New Roman"/>
          <w:sz w:val="24"/>
        </w:rPr>
        <w:t>Mario Bogeljić, Sisak, Tina Ujevića 20, OIB 59514804138</w:t>
      </w:r>
      <w:r w:rsidRPr="00BF1F94">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ab/>
        <w:t>4. Nalaže se Financijskoj agenciji provesti ovrhu određenu u točki 3. ovog rješenja.</w:t>
      </w:r>
    </w:p>
    <w:p w:rsidRDefault="004029D1" w:rsidP="004A0D6C" w:rsidR="004029D1"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Obrazloženje</w:t>
      </w:r>
    </w:p>
    <w:p w:rsidRDefault="0077445F" w:rsidP="0077445F" w:rsidR="0077445F" w:rsidRPr="00BF1F94">
      <w:pPr>
        <w:jc w:val="center"/>
        <w:rPr>
          <w:rFonts w:hAnsi="Times New Roman" w:ascii="Times New Roman"/>
          <w:sz w:val="24"/>
        </w:rPr>
      </w:pPr>
    </w:p>
    <w:p w:rsidRDefault="0077445F" w:rsidP="00587951" w:rsidR="005D02B1" w:rsidRPr="00BF1F94">
      <w:pPr>
        <w:jc w:val="both"/>
        <w:rPr>
          <w:rFonts w:hAnsi="Times New Roman" w:ascii="Times New Roman"/>
          <w:sz w:val="24"/>
        </w:rPr>
      </w:pPr>
      <w:r w:rsidRPr="00BF1F94">
        <w:rPr>
          <w:rFonts w:hAnsi="Times New Roman" w:ascii="Times New Roman"/>
          <w:sz w:val="24"/>
        </w:rPr>
        <w:tab/>
      </w:r>
      <w:r w:rsidR="00587951" w:rsidRPr="00BF1F94">
        <w:rPr>
          <w:rFonts w:hAnsi="Times New Roman" w:ascii="Times New Roman"/>
          <w:sz w:val="24"/>
        </w:rPr>
        <w:t xml:space="preserve">Dana </w:t>
      </w:r>
      <w:r w:rsidR="000010B2">
        <w:rPr>
          <w:rFonts w:hAnsi="Times New Roman" w:ascii="Times New Roman"/>
          <w:sz w:val="24"/>
        </w:rPr>
        <w:t>23. ožujka</w:t>
      </w:r>
      <w:r w:rsidR="00487A64" w:rsidRPr="00BF1F94">
        <w:rPr>
          <w:rFonts w:hAnsi="Times New Roman" w:ascii="Times New Roman"/>
          <w:sz w:val="24"/>
        </w:rPr>
        <w:t xml:space="preserve"> 2016</w:t>
      </w:r>
      <w:r w:rsidR="00587951" w:rsidRPr="00BF1F94">
        <w:rPr>
          <w:rFonts w:hAnsi="Times New Roman" w:ascii="Times New Roman"/>
          <w:sz w:val="24"/>
        </w:rPr>
        <w:t xml:space="preserve">. godine Financijska agencija (dalje: FINA) podnijela  je </w:t>
      </w:r>
      <w:r w:rsidR="00AE6C23" w:rsidRPr="00BF1F94">
        <w:rPr>
          <w:rFonts w:hAnsi="Times New Roman" w:ascii="Times New Roman"/>
          <w:sz w:val="24"/>
        </w:rPr>
        <w:t>prijedlog za pokretanje</w:t>
      </w:r>
      <w:r w:rsidR="00587951" w:rsidRPr="00BF1F94">
        <w:rPr>
          <w:rFonts w:hAnsi="Times New Roman" w:ascii="Times New Roman"/>
          <w:sz w:val="24"/>
        </w:rPr>
        <w:t xml:space="preserve"> stečajnog postupka nad g</w:t>
      </w:r>
      <w:r w:rsidR="000577CF" w:rsidRPr="00BF1F94">
        <w:rPr>
          <w:rFonts w:hAnsi="Times New Roman" w:ascii="Times New Roman"/>
          <w:sz w:val="24"/>
        </w:rPr>
        <w:t>ore navedenom pravnom osobom.</w:t>
      </w:r>
    </w:p>
    <w:p w:rsidRDefault="0077445F" w:rsidP="000577CF" w:rsidR="0016426C" w:rsidRPr="00BF1F94">
      <w:pPr>
        <w:jc w:val="both"/>
        <w:rPr>
          <w:rFonts w:hAnsi="Times New Roman" w:ascii="Times New Roman"/>
          <w:sz w:val="24"/>
        </w:rPr>
      </w:pPr>
      <w:r w:rsidRPr="00BF1F94">
        <w:rPr>
          <w:rFonts w:hAnsi="Times New Roman" w:ascii="Times New Roman"/>
          <w:sz w:val="24"/>
        </w:rPr>
        <w:tab/>
      </w:r>
      <w:r w:rsidR="000577CF" w:rsidRPr="00BF1F94">
        <w:rPr>
          <w:rFonts w:hAnsi="Times New Roman" w:ascii="Times New Roman"/>
          <w:sz w:val="24"/>
        </w:rPr>
        <w:t xml:space="preserve">Kako odgovorne osobe iz </w:t>
      </w:r>
      <w:r w:rsidR="005D02B1" w:rsidRPr="00BF1F94">
        <w:rPr>
          <w:rFonts w:hAnsi="Times New Roman" w:ascii="Times New Roman"/>
          <w:sz w:val="24"/>
        </w:rPr>
        <w:t>čl. 110 st. 2 Stečajnog zakona</w:t>
      </w:r>
      <w:r w:rsidR="000577CF" w:rsidRPr="00BF1F94">
        <w:rPr>
          <w:rFonts w:hAnsi="Times New Roman" w:ascii="Times New Roman"/>
          <w:sz w:val="24"/>
        </w:rPr>
        <w:t xml:space="preserve"> nisu podn</w:t>
      </w:r>
      <w:r w:rsidR="00487A64" w:rsidRPr="00BF1F94">
        <w:rPr>
          <w:rFonts w:hAnsi="Times New Roman" w:ascii="Times New Roman"/>
          <w:sz w:val="24"/>
        </w:rPr>
        <w:t>i</w:t>
      </w:r>
      <w:r w:rsidR="000577CF" w:rsidRPr="00BF1F94">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BF1F94">
      <w:pPr>
        <w:ind w:firstLine="708"/>
        <w:jc w:val="both"/>
        <w:rPr>
          <w:rFonts w:hAnsi="Times New Roman" w:ascii="Times New Roman"/>
          <w:sz w:val="24"/>
          <w:lang w:val="pl-PL"/>
        </w:rPr>
      </w:pPr>
      <w:r w:rsidRPr="00BF1F94">
        <w:rPr>
          <w:rFonts w:hAnsi="Times New Roman" w:ascii="Times New Roman"/>
          <w:sz w:val="24"/>
        </w:rPr>
        <w:lastRenderedPageBreak/>
        <w:t xml:space="preserve">Zatraženi iznos predujma odnosi se na nužne troškove vođenja prethodnog i stečajnog postupka, a odnosi se na troškove </w:t>
      </w:r>
      <w:r w:rsidRPr="00BF1F94">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BF1F94">
      <w:pPr>
        <w:jc w:val="both"/>
        <w:rPr>
          <w:rFonts w:hAnsi="Times New Roman" w:ascii="Times New Roman"/>
          <w:sz w:val="24"/>
        </w:rPr>
      </w:pPr>
      <w:r w:rsidRPr="00BF1F94">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BF1F94">
      <w:pPr>
        <w:jc w:val="both"/>
        <w:rPr>
          <w:rFonts w:hAnsi="Times New Roman" w:ascii="Times New Roman"/>
          <w:sz w:val="24"/>
        </w:rPr>
      </w:pPr>
      <w:r w:rsidRPr="00BF1F94">
        <w:rPr>
          <w:rFonts w:hAnsi="Times New Roman" w:ascii="Times New Roman"/>
          <w:sz w:val="24"/>
        </w:rPr>
        <w:tab/>
      </w:r>
      <w:r w:rsidR="00753348" w:rsidRPr="00BF1F94">
        <w:rPr>
          <w:rFonts w:hAnsi="Times New Roman" w:ascii="Times New Roman"/>
          <w:sz w:val="24"/>
        </w:rPr>
        <w:t>Shodno odredbi čl. 110 st. 2, čl. 111 – čl. 114 Stečajnog zakona valjalo je riješiti kao u izreci.</w:t>
      </w:r>
    </w:p>
    <w:p w:rsidRDefault="0077445F" w:rsidP="0077445F" w:rsidR="0077445F" w:rsidRPr="00BF1F94">
      <w:pPr>
        <w:jc w:val="center"/>
        <w:rPr>
          <w:rFonts w:hAnsi="Times New Roman" w:ascii="Times New Roman"/>
          <w:sz w:val="24"/>
        </w:rPr>
      </w:pPr>
      <w:r w:rsidRPr="00BF1F94">
        <w:rPr>
          <w:rFonts w:hAnsi="Times New Roman" w:ascii="Times New Roman"/>
          <w:sz w:val="24"/>
        </w:rPr>
        <w:t xml:space="preserve">Zagreb, </w:t>
      </w:r>
      <w:r w:rsidR="007A715F">
        <w:rPr>
          <w:rFonts w:hAnsi="Times New Roman" w:ascii="Times New Roman"/>
          <w:sz w:val="24"/>
        </w:rPr>
        <w:t>10</w:t>
      </w:r>
      <w:r w:rsidR="000010B2">
        <w:rPr>
          <w:rFonts w:hAnsi="Times New Roman" w:ascii="Times New Roman"/>
          <w:sz w:val="24"/>
        </w:rPr>
        <w:t>. studenog</w:t>
      </w:r>
      <w:r w:rsidR="00487A64" w:rsidRPr="00BF1F94">
        <w:rPr>
          <w:rFonts w:hAnsi="Times New Roman" w:ascii="Times New Roman"/>
          <w:sz w:val="24"/>
        </w:rPr>
        <w:t xml:space="preserve"> 2016.</w:t>
      </w:r>
    </w:p>
    <w:p w:rsidRDefault="0077445F" w:rsidP="0077445F" w:rsidR="0077445F" w:rsidRPr="00BF1F94">
      <w:pPr>
        <w:jc w:val="center"/>
        <w:rPr>
          <w:rFonts w:hAnsi="Times New Roman" w:ascii="Times New Roman"/>
          <w:sz w:val="24"/>
        </w:rPr>
      </w:pPr>
    </w:p>
    <w:p w:rsidRDefault="0077445F" w:rsidP="0077445F" w:rsidR="0077445F" w:rsidRPr="00BF1F94">
      <w:pPr>
        <w:jc w:val="both"/>
        <w:rPr>
          <w:rFonts w:hAnsi="Times New Roman" w:ascii="Times New Roman"/>
          <w:sz w:val="24"/>
          <w:lang w:val="pl-PL"/>
        </w:rPr>
      </w:pP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lang w:val="pl-PL"/>
        </w:rPr>
        <w:t>SUDAC:</w:t>
      </w:r>
    </w:p>
    <w:p w:rsidRDefault="0077445F" w:rsidP="0077445F" w:rsidR="001C5909">
      <w:pPr>
        <w:jc w:val="both"/>
        <w:rPr>
          <w:rFonts w:hAnsi="Times New Roman" w:ascii="Times New Roman"/>
          <w:sz w:val="24"/>
          <w:lang w:val="pl-PL"/>
        </w:rPr>
      </w:pP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t>Vesna Malenica</w:t>
      </w:r>
      <w:r w:rsidR="001C5909">
        <w:rPr>
          <w:rFonts w:hAnsi="Times New Roman" w:ascii="Times New Roman"/>
          <w:sz w:val="24"/>
          <w:lang w:val="pl-PL"/>
        </w:rPr>
        <w:t>,v.r.</w:t>
      </w:r>
    </w:p>
    <w:p w:rsidRDefault="001C5909" w:rsidP="0077445F" w:rsidR="001C5909">
      <w:pPr>
        <w:jc w:val="both"/>
        <w:rPr>
          <w:rFonts w:hAnsi="Times New Roman" w:ascii="Times New Roman"/>
          <w:sz w:val="24"/>
          <w:lang w:val="pl-PL"/>
        </w:rPr>
      </w:pPr>
    </w:p>
    <w:p w:rsidRDefault="001C5909" w:rsidP="001C5909" w:rsidR="001C5909">
      <w:pPr>
        <w:ind w:left="4956"/>
        <w:jc w:val="both"/>
        <w:rPr>
          <w:rFonts w:hAnsi="Times New Roman" w:ascii="Times New Roman"/>
          <w:sz w:val="24"/>
          <w:lang w:val="pl-PL"/>
        </w:rPr>
      </w:pPr>
      <w:r>
        <w:rPr>
          <w:rFonts w:hAnsi="Times New Roman" w:ascii="Times New Roman"/>
          <w:sz w:val="24"/>
          <w:lang w:val="pl-PL"/>
        </w:rPr>
        <w:t>Za točnost otpravka – ovlašteni službenik</w:t>
      </w:r>
    </w:p>
    <w:p w:rsidRDefault="001C5909" w:rsidP="001C5909" w:rsidR="001C5909" w:rsidRPr="00BF1F94">
      <w:pPr>
        <w:ind w:left="4956"/>
        <w:jc w:val="both"/>
        <w:rPr>
          <w:rFonts w:hAnsi="Times New Roman" w:ascii="Times New Roman"/>
          <w:sz w:val="24"/>
          <w:lang w:val="pl-PL"/>
        </w:rPr>
      </w:pPr>
      <w:r>
        <w:rPr>
          <w:rFonts w:hAnsi="Times New Roman" w:ascii="Times New Roman"/>
          <w:sz w:val="24"/>
          <w:lang w:val="pl-PL"/>
        </w:rPr>
        <w:t xml:space="preserve">                  Monika Grbac</w:t>
      </w:r>
      <w:r w:rsidRPr="00BF1F94">
        <w:rPr>
          <w:rFonts w:hAnsi="Times New Roman" w:ascii="Times New Roman"/>
          <w:sz w:val="24"/>
          <w:lang w:val="pl-PL"/>
        </w:rPr>
        <w:t xml:space="preserve"> </w:t>
      </w:r>
    </w:p>
    <w:p w:rsidRDefault="0077445F" w:rsidP="0077445F" w:rsidR="0077445F" w:rsidRPr="00BF1F94">
      <w:pPr>
        <w:jc w:val="both"/>
        <w:rPr>
          <w:rFonts w:hAnsi="Times New Roman" w:ascii="Times New Roman"/>
          <w:sz w:val="24"/>
          <w:lang w:val="pl-PL"/>
        </w:rPr>
      </w:pPr>
      <w:r w:rsidRPr="00BF1F94">
        <w:rPr>
          <w:rFonts w:hAnsi="Times New Roman" w:ascii="Times New Roman"/>
          <w:sz w:val="24"/>
          <w:lang w:val="pl-PL"/>
        </w:rPr>
        <w:t xml:space="preserve"> </w:t>
      </w:r>
    </w:p>
    <w:p w:rsidRDefault="0077445F" w:rsidP="0077445F" w:rsidR="0077445F" w:rsidRPr="00BF1F94">
      <w:pPr>
        <w:jc w:val="both"/>
        <w:rPr>
          <w:rFonts w:hAnsi="Times New Roman" w:ascii="Times New Roman"/>
          <w:sz w:val="24"/>
          <w:lang w:val="pl-PL"/>
        </w:rPr>
      </w:pPr>
    </w:p>
    <w:p w:rsidRDefault="001C5909" w:rsidP="0077445F" w:rsidR="001C5909">
      <w:pPr>
        <w:rPr>
          <w:rFonts w:hAnsi="Times New Roman" w:ascii="Times New Roman"/>
          <w:sz w:val="24"/>
        </w:rPr>
      </w:pPr>
    </w:p>
    <w:p w:rsidRDefault="001C5909" w:rsidP="0077445F" w:rsidR="001C5909">
      <w:pPr>
        <w:rPr>
          <w:rFonts w:hAnsi="Times New Roman" w:ascii="Times New Roman"/>
          <w:sz w:val="24"/>
        </w:rPr>
      </w:pPr>
    </w:p>
    <w:p w:rsidRDefault="001C5909" w:rsidP="0077445F" w:rsidR="001C5909">
      <w:pPr>
        <w:rPr>
          <w:rFonts w:hAnsi="Times New Roman" w:ascii="Times New Roman"/>
          <w:sz w:val="24"/>
        </w:rPr>
      </w:pPr>
    </w:p>
    <w:p w:rsidRDefault="0077445F" w:rsidP="0077445F" w:rsidR="0077445F" w:rsidRPr="00BF1F94">
      <w:pPr>
        <w:rPr>
          <w:rFonts w:hAnsi="Times New Roman" w:ascii="Times New Roman"/>
          <w:sz w:val="24"/>
        </w:rPr>
      </w:pPr>
      <w:r w:rsidRPr="00BF1F94">
        <w:rPr>
          <w:rFonts w:hAnsi="Times New Roman" w:ascii="Times New Roman"/>
          <w:sz w:val="24"/>
        </w:rPr>
        <w:t xml:space="preserve">POUKA O PRAVNOM LIJEKU: </w:t>
      </w:r>
    </w:p>
    <w:p w:rsidRDefault="0077445F" w:rsidP="0077445F" w:rsidR="0077445F" w:rsidRPr="00BF1F94">
      <w:pPr>
        <w:jc w:val="both"/>
        <w:rPr>
          <w:rFonts w:hAnsi="Times New Roman" w:ascii="Times New Roman"/>
          <w:sz w:val="24"/>
        </w:rPr>
      </w:pPr>
      <w:r w:rsidRPr="00BF1F94">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BF1F94">
      <w:pPr>
        <w:jc w:val="both"/>
        <w:rPr>
          <w:rFonts w:hAnsi="Times New Roman" w:ascii="Times New Roman"/>
          <w:sz w:val="24"/>
        </w:rPr>
      </w:pPr>
    </w:p>
    <w:p w:rsidRDefault="0077445F" w:rsidP="0077445F" w:rsidR="0077445F" w:rsidRPr="001C5909">
      <w:pPr>
        <w:jc w:val="both"/>
        <w:rPr>
          <w:rFonts w:hAnsi="Times New Roman" w:ascii="Times New Roman"/>
          <w:color w:val="FFFFFF"/>
          <w:sz w:val="24"/>
        </w:rPr>
      </w:pPr>
      <w:r w:rsidRPr="001C5909">
        <w:rPr>
          <w:rFonts w:hAnsi="Times New Roman" w:ascii="Times New Roman"/>
          <w:color w:val="FFFFFF"/>
          <w:sz w:val="24"/>
        </w:rPr>
        <w:t>DNA:</w:t>
      </w:r>
    </w:p>
    <w:p w:rsidRDefault="00CB68E8" w:rsidP="00E75D53" w:rsidR="00E75D53" w:rsidRPr="001C5909">
      <w:pPr>
        <w:pStyle w:val="Odlomakpopisa"/>
        <w:numPr>
          <w:ilvl w:val="0"/>
          <w:numId w:val="2"/>
        </w:numPr>
        <w:jc w:val="both"/>
        <w:rPr>
          <w:rFonts w:hAnsi="Times New Roman" w:ascii="Times New Roman"/>
          <w:color w:val="FFFFFF"/>
          <w:sz w:val="24"/>
        </w:rPr>
      </w:pPr>
      <w:r w:rsidRPr="001C5909">
        <w:rPr>
          <w:rFonts w:hAnsi="Times New Roman" w:ascii="Times New Roman"/>
          <w:color w:val="FFFFFF"/>
          <w:sz w:val="24"/>
        </w:rPr>
        <w:t xml:space="preserve">zakonski zastupnik dužnika </w:t>
      </w:r>
      <w:r w:rsidR="00E75D53" w:rsidRPr="001C5909">
        <w:rPr>
          <w:rFonts w:hAnsi="Times New Roman" w:ascii="Times New Roman"/>
          <w:color w:val="FFFFFF"/>
          <w:sz w:val="24"/>
        </w:rPr>
        <w:t>Mario Bogeljić, Sisak, Tina Ujevića 20</w:t>
      </w:r>
    </w:p>
    <w:p w:rsidRDefault="00CB68E8" w:rsidP="00E75D53" w:rsidR="0077445F" w:rsidRPr="001C5909">
      <w:pPr>
        <w:pStyle w:val="Odlomakpopisa"/>
        <w:numPr>
          <w:ilvl w:val="0"/>
          <w:numId w:val="2"/>
        </w:numPr>
        <w:jc w:val="both"/>
        <w:rPr>
          <w:rFonts w:hAnsi="Times New Roman" w:ascii="Times New Roman"/>
          <w:color w:val="FFFFFF"/>
          <w:sz w:val="24"/>
        </w:rPr>
      </w:pPr>
      <w:r w:rsidRPr="001C5909">
        <w:rPr>
          <w:rFonts w:hAnsi="Times New Roman" w:ascii="Times New Roman"/>
          <w:color w:val="FFFFFF"/>
          <w:sz w:val="24"/>
        </w:rPr>
        <w:t xml:space="preserve">računovodstvo </w:t>
      </w:r>
      <w:r w:rsidR="002C291E" w:rsidRPr="001C5909">
        <w:rPr>
          <w:rFonts w:hAnsi="Times New Roman" w:ascii="Times New Roman"/>
          <w:color w:val="FFFFFF"/>
          <w:sz w:val="24"/>
        </w:rPr>
        <w:t>–</w:t>
      </w:r>
      <w:r w:rsidRPr="001C5909">
        <w:rPr>
          <w:rFonts w:hAnsi="Times New Roman" w:ascii="Times New Roman"/>
          <w:color w:val="FFFFFF"/>
          <w:sz w:val="24"/>
        </w:rPr>
        <w:t xml:space="preserve"> neposredno</w:t>
      </w:r>
    </w:p>
    <w:p w:rsidRDefault="0077445F" w:rsidP="0077445F" w:rsidR="0077445F" w:rsidRPr="00BF1F94">
      <w:pPr>
        <w:rPr>
          <w:rFonts w:hAnsi="Times New Roman" w:ascii="Times New Roman"/>
          <w:sz w:val="24"/>
        </w:rPr>
      </w:pPr>
    </w:p>
    <w:p w:rsidRDefault="00BC5661" w:rsidR="00BC5661" w:rsidRPr="00BF1F94">
      <w:pPr>
        <w:rPr>
          <w:rFonts w:hAnsi="Times New Roman" w:ascii="Times New Roman"/>
          <w:sz w:val="24"/>
        </w:rPr>
      </w:pPr>
    </w:p>
    <w:sectPr w:rsidSect="009756E4" w:rsidR="00BC5661" w:rsidRPr="00BF1F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5909">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E75D53">
      <w:t>2876</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5AB10413"/>
    <w:multiLevelType w:val="hybridMultilevel"/>
    <w:tmpl w:val="57B2D7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417C0"/>
    <w:rsid w:val="0004696A"/>
    <w:rsid w:val="000577CF"/>
    <w:rsid w:val="0010590D"/>
    <w:rsid w:val="00124FFE"/>
    <w:rsid w:val="0013572B"/>
    <w:rsid w:val="0016426C"/>
    <w:rsid w:val="001C5909"/>
    <w:rsid w:val="001D0D79"/>
    <w:rsid w:val="002C291E"/>
    <w:rsid w:val="00382E26"/>
    <w:rsid w:val="003D5BF1"/>
    <w:rsid w:val="00400EEF"/>
    <w:rsid w:val="004029D1"/>
    <w:rsid w:val="00457BC2"/>
    <w:rsid w:val="00487A64"/>
    <w:rsid w:val="004A0D6C"/>
    <w:rsid w:val="004B110C"/>
    <w:rsid w:val="0051634A"/>
    <w:rsid w:val="00543ED3"/>
    <w:rsid w:val="00587951"/>
    <w:rsid w:val="005D02B1"/>
    <w:rsid w:val="005D04AC"/>
    <w:rsid w:val="0062647D"/>
    <w:rsid w:val="006341D0"/>
    <w:rsid w:val="006949AE"/>
    <w:rsid w:val="007238AD"/>
    <w:rsid w:val="00730864"/>
    <w:rsid w:val="00753348"/>
    <w:rsid w:val="0077445F"/>
    <w:rsid w:val="007A715F"/>
    <w:rsid w:val="008109A4"/>
    <w:rsid w:val="008539D3"/>
    <w:rsid w:val="008C6827"/>
    <w:rsid w:val="008D14CD"/>
    <w:rsid w:val="00966A94"/>
    <w:rsid w:val="009756E4"/>
    <w:rsid w:val="009C710C"/>
    <w:rsid w:val="00A407DA"/>
    <w:rsid w:val="00AC3274"/>
    <w:rsid w:val="00AE6C23"/>
    <w:rsid w:val="00AF1E61"/>
    <w:rsid w:val="00B26523"/>
    <w:rsid w:val="00BC5661"/>
    <w:rsid w:val="00BF1F94"/>
    <w:rsid w:val="00C01819"/>
    <w:rsid w:val="00C94946"/>
    <w:rsid w:val="00CB68E8"/>
    <w:rsid w:val="00D037C6"/>
    <w:rsid w:val="00D70B59"/>
    <w:rsid w:val="00DB3CA9"/>
    <w:rsid w:val="00DF07E5"/>
    <w:rsid w:val="00E75D53"/>
    <w:rsid w:val="00EB5A5F"/>
    <w:rsid w:val="00EB5F53"/>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1C5909"/>
    <w:rPr>
      <w:color w:val="808080"/>
      <w:bdr w:space="0" w:sz="0" w:color="auto" w:val="none"/>
      <w:shd w:fill="auto" w:color="auto" w:val="clear"/>
    </w:rPr>
  </w:style>
  <w:style w:customStyle="true" w:styleId="eSPISCCParagraphDefaultFont" w:type="character">
    <w:name w:val="eSPIS_CC_Paragraph Default Font"/>
    <w:basedOn w:val="Zadanifontodlomka"/>
    <w:rsid w:val="001C590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C5909"/>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1C590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C590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1C5909"/>
    <w:rPr>
      <w:color w:val="808080"/>
      <w:bdr w:color="auto" w:space="0" w:sz="0" w:val="none"/>
      <w:shd w:color="auto" w:fill="auto" w:val="clear"/>
    </w:rPr>
  </w:style>
  <w:style w:customStyle="1" w:styleId="eSPISCCParagraphDefaultFont" w:type="character">
    <w:name w:val="eSPIS_CC_Paragraph Default Font"/>
    <w:basedOn w:val="Zadanifontodlomka"/>
    <w:rsid w:val="001C590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C5909"/>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1C590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C590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predujam</izvorni_sadrzaj>
    <derivirana_varijabla naziv="DomainObject.Primjedba_1">poziv na 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2876</izvorni_sadrzaj>
    <derivirana_varijabla naziv="DomainObject.Predmet.Broj_1">2876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St-2876/2016</izvorni_sadrzaj>
    <derivirana_varijabla naziv="DomainObject.Predmet.OznakaBroj_1">St-2876/2016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BOGELJIĆ jednostavno društvo s ograničenom odgovornošću za trgovinu, usluge i djelatnost turističke agencije zastupanog po punomoćniku Mario Bogeljić</izvorni_sadrzaj>
    <derivirana_varijabla naziv="DomainObject.Predmet.ProtustrankaFormated_1">  BOGELJIĆ jednostavno društvo s ograničenom odgovornošću za trgovinu, usluge i djelatnost turističke agencije zastupanog po punomoćniku Mario Bogeljić</derivirana_varijabla>
  </DomainObject.Predmet.ProtustrankaFormated>
  <DomainObject.Predmet.ProtustrankaFormatedOIB>
    <izvorni_sadrzaj>  BOGELJIĆ jednostavno društvo s ograničenom odgovornošću za trgovinu, usluge i djelatnost turističke agencije, OIB 49176596480 zastupanog po punomoćniku Mario Bogeljić</izvorni_sadrzaj>
    <derivirana_varijabla naziv="DomainObject.Predmet.ProtustrankaFormatedOIB_1">  BOGELJIĆ jednostavno društvo s ograničenom odgovornošću za trgovinu, usluge i djelatnost turističke agencije, OIB 49176596480 zastupanog po punomoćniku Mario Bogeljić</derivirana_varijabla>
  </DomainObject.Predmet.ProtustrankaFormatedOIB>
  <DomainObject.Predmet.ProtustrankaFormatedWithAdress>
    <izvorni_sadrzaj> BOGELJIĆ jednostavno društvo s ograničenom odgovornošću za trgovinu, usluge i djelatnost turističke agencije, Tina Ujevića 14, 44000 Sisak zastupanog po punomoćniku Mario Bogeljić</izvorni_sadrzaj>
    <derivirana_varijabla naziv="DomainObject.Predmet.ProtustrankaFormatedWithAdress_1"> BOGELJIĆ jednostavno društvo s ograničenom odgovornošću za trgovinu, usluge i djelatnost turističke agencije, Tina Ujevića 14, 44000 Sisak zastupanog po punomoćniku Mario Bogeljić</derivirana_varijabla>
  </DomainObject.Predmet.ProtustrankaFormatedWithAdress>
  <DomainObject.Predmet.ProtustrankaFormatedWithAdressOIB>
    <izvorni_sadrzaj> BOGELJIĆ jednostavno društvo s ograničenom odgovornošću za trgovinu, usluge i djelatnost turističke agencije, OIB 49176596480, Tina Ujevića 14, 44000 Sisak zastupanog po punomoćniku Mario Bogeljić</izvorni_sadrzaj>
    <derivirana_varijabla naziv="DomainObject.Predmet.ProtustrankaFormatedWithAdressOIB_1"> BOGELJIĆ jednostavno društvo s ograničenom odgovornošću za trgovinu, usluge i djelatnost turističke agencije, OIB 49176596480, Tina Ujevića 14, 44000 Sisak zastupanog po punomoćniku Mario Bogeljić</derivirana_varijabla>
  </DomainObject.Predmet.ProtustrankaFormatedWithAdressOIB>
  <DomainObject.Predmet.ProtustrankaWithAdress>
    <izvorni_sadrzaj>BOGELJIĆ jednostavno društvo s ograničenom odgovornošću za trgovinu, usluge i djelatnost turističke agencije Tina Ujevića 14, 44000 Sisak</izvorni_sadrzaj>
    <derivirana_varijabla naziv="DomainObject.Predmet.ProtustrankaWithAdress_1">BOGELJIĆ jednostavno društvo s ograničenom odgovornošću za trgovinu, usluge i djelatnost turističke agencije Tina Ujevića 14, 44000 Sisak</derivirana_varijabla>
  </DomainObject.Predmet.ProtustrankaWithAdress>
  <DomainObject.Predmet.ProtustrankaWithAdressOIB>
    <izvorni_sadrzaj>BOGELJIĆ jednostavno društvo s ograničenom odgovornošću za trgovinu, usluge i djelatnost turističke agencije, OIB 49176596480, Tina Ujevića 14, 44000 Sisak</izvorni_sadrzaj>
    <derivirana_varijabla naziv="DomainObject.Predmet.ProtustrankaWithAdressOIB_1">BOGELJIĆ jednostavno društvo s ograničenom odgovornošću za trgovinu, usluge i djelatnost turističke agencije, OIB 49176596480, Tina Ujevića 14, 44000 Sisak</derivirana_varijabla>
  </DomainObject.Predmet.ProtustrankaWithAdressOIB>
  <DomainObject.Predmet.ProtustrankaNazivFormated>
    <izvorni_sadrzaj>BOGELJIĆ jednostavno društvo s ograničenom odgovornošću za trgovinu, usluge i djelatnost turističke agencije</izvorni_sadrzaj>
    <derivirana_varijabla naziv="DomainObject.Predmet.ProtustrankaNazivFormated_1">BOGELJIĆ jednostavno društvo s ograničenom odgovornošću za trgovinu, usluge i djelatnost turističke agencije</derivirana_varijabla>
  </DomainObject.Predmet.ProtustrankaNazivFormated>
  <DomainObject.Predmet.ProtustrankaNazivFormatedOIB>
    <izvorni_sadrzaj>BOGELJIĆ jednostavno društvo s ograničenom odgovornošću za trgovinu, usluge i djelatnost turističke agencije, OIB 49176596480</izvorni_sadrzaj>
    <derivirana_varijabla naziv="DomainObject.Predmet.ProtustrankaNazivFormatedOIB_1">BOGELJIĆ jednostavno društvo s ograničenom odgovornošću za trgovinu, usluge i djelatnost turističke agencije, OIB 49176596480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Bogeljić</izvorni_sadrzaj>
    <derivirana_varijabla naziv="DomainObject.Predmet.StrankaFormated_1">  FINA Regionalni centar Zagreb; Mario Bogeljić</derivirana_varijabla>
  </DomainObject.Predmet.StrankaFormated>
  <DomainObject.Predmet.StrankaFormatedOIB>
    <izvorni_sadrzaj>  FINA Regionalni centar Zagreb, OIB 85821130368; Mario Bogeljić, OIB 59514804138</izvorni_sadrzaj>
    <derivirana_varijabla naziv="DomainObject.Predmet.StrankaFormatedOIB_1">  FINA Regionalni centar Zagreb, OIB 85821130368; Mario Bogeljić, OIB 59514804138</derivirana_varijabla>
  </DomainObject.Predmet.StrankaFormatedOIB>
  <DomainObject.Predmet.StrankaFormatedWithAdress>
    <izvorni_sadrzaj> FINA Regionalni centar Zagreb, Trg svibanjskih žrtava 1995. br. 1, 10000 Zagreb; Mario Bogeljić, Tina Ujevića 20, 44000 Sisak</izvorni_sadrzaj>
    <derivirana_varijabla naziv="DomainObject.Predmet.StrankaFormatedWithAdress_1"> FINA Regionalni centar Zagreb, Trg svibanjskih žrtava 1995. br. 1, 10000 Zagreb; Mario Bogeljić, Tina Ujevića 20, 44000 Sisak</derivirana_varijabla>
  </DomainObject.Predmet.StrankaFormatedWithAdress>
  <DomainObject.Predmet.StrankaFormatedWithAdressOIB>
    <izvorni_sadrzaj> FINA Regionalni centar Zagreb, OIB 85821130368, Trg svibanjskih žrtava 1995. br. 1, 10000 Zagreb; Mario Bogeljić, OIB 59514804138, Tina Ujevića 20, 44000 Sisak</izvorni_sadrzaj>
    <derivirana_varijabla naziv="DomainObject.Predmet.StrankaFormatedWithAdressOIB_1"> FINA Regionalni centar Zagreb, OIB 85821130368, Trg svibanjskih žrtava 1995. br. 1, 10000 Zagreb; Mario Bogeljić, OIB 59514804138, Tina Ujevića 20, 44000 Sisak</derivirana_varijabla>
  </DomainObject.Predmet.StrankaFormatedWithAdressOIB>
  <DomainObject.Predmet.StrankaWithAdress>
    <izvorni_sadrzaj>FINA Regionalni centar Zagreb Trg svibanjskih žrtava 1995. br. 1,10000 Zagreb,Mario Bogeljić Tina Ujevića 20,44000 Sisak</izvorni_sadrzaj>
    <derivirana_varijabla naziv="DomainObject.Predmet.StrankaWithAdress_1">FINA Regionalni centar Zagreb Trg svibanjskih žrtava 1995. br. 1,10000 Zagreb,Mario Bogeljić Tina Ujevića 20,44000 Sisak</derivirana_varijabla>
  </DomainObject.Predmet.StrankaWithAdress>
  <DomainObject.Predmet.StrankaWithAdressOIB>
    <izvorni_sadrzaj>FINA Regionalni centar Zagreb, OIB 85821130368, Trg svibanjskih žrtava 1995. br. 1,10000 Zagreb,Mario Bogeljić, OIB 59514804138, Tina Ujevića 20,44000 Sisak</izvorni_sadrzaj>
    <derivirana_varijabla naziv="DomainObject.Predmet.StrankaWithAdressOIB_1">FINA Regionalni centar Zagreb, OIB 85821130368, Trg svibanjskih žrtava 1995. br. 1,10000 Zagreb,Mario Bogeljić, OIB 59514804138, Tina Ujevića 20,44000 Sisak</derivirana_varijabla>
  </DomainObject.Predmet.StrankaWithAdressOIB>
  <DomainObject.Predmet.StrankaNazivFormated>
    <izvorni_sadrzaj>FINA Regionalni centar Zagreb,Mario Bogeljić</izvorni_sadrzaj>
    <derivirana_varijabla naziv="DomainObject.Predmet.StrankaNazivFormated_1">FINA Regionalni centar Zagreb,Mario Bogeljić</derivirana_varijabla>
  </DomainObject.Predmet.StrankaNazivFormated>
  <DomainObject.Predmet.StrankaNazivFormatedOIB>
    <izvorni_sadrzaj>FINA Regionalni centar Zagreb, OIB 85821130368,Mario Bogeljić, OIB 59514804138</izvorni_sadrzaj>
    <derivirana_varijabla naziv="DomainObject.Predmet.StrankaNazivFormatedOIB_1">FINA Regionalni centar Zagreb, OIB 85821130368,Mario Bogeljić, OIB 59514804138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Mario Bogeljić</item>
    </izvorni_sadrzaj>
    <derivirana_varijabla naziv="DomainObject.Predmet.StrankaListFormated_1">
      <item>FINA Regionalni centar Zagreb</item>
      <item>Mario Bogeljić</item>
    </derivirana_varijabla>
  </DomainObject.Predmet.StrankaListFormated>
  <DomainObject.Predmet.StrankaListFormatedOIB>
    <izvorni_sadrzaj>
      <item>FINA Regionalni centar Zagreb, OIB 85821130368</item>
      <item>Mario Bogeljić, OIB 59514804138</item>
    </izvorni_sadrzaj>
    <derivirana_varijabla naziv="DomainObject.Predmet.StrankaListFormatedOIB_1">
      <item>FINA Regionalni centar Zagreb, OIB 85821130368</item>
      <item>Mario Bogeljić, OIB 59514804138</item>
    </derivirana_varijabla>
  </DomainObject.Predmet.StrankaListFormatedOIB>
  <DomainObject.Predmet.StrankaListFormatedWithAdress>
    <izvorni_sadrzaj>
      <item>FINA Regionalni centar Zagreb, Trg svibanjskih žrtava 1995. br. 1, 10000 Zagreb</item>
      <item>Mario Bogeljić, Tina Ujevića 20, 44000 Sisak</item>
    </izvorni_sadrzaj>
    <derivirana_varijabla naziv="DomainObject.Predmet.StrankaListFormatedWithAdress_1">
      <item>FINA Regionalni centar Zagreb, Trg svibanjskih žrtava 1995. br. 1, 10000 Zagreb</item>
      <item>Mario Bogeljić, Tina Ujevića 20, 44000 Sisak</item>
    </derivirana_varijabla>
  </DomainObject.Predmet.StrankaListFormatedWithAdress>
  <DomainObject.Predmet.StrankaListFormatedWithAdressOIB>
    <izvorni_sadrzaj>
      <item>FINA Regionalni centar Zagreb, OIB 85821130368, Trg svibanjskih žrtava 1995. br. 1, 10000 Zagreb</item>
      <item>Mario Bogeljić, OIB 59514804138, Tina Ujevića 20, 44000 Sisak</item>
    </izvorni_sadrzaj>
    <derivirana_varijabla naziv="DomainObject.Predmet.StrankaListFormatedWithAdressOIB_1">
      <item>FINA Regionalni centar Zagreb, OIB 85821130368, Trg svibanjskih žrtava 1995. br. 1, 10000 Zagreb</item>
      <item>Mario Bogeljić, OIB 59514804138, Tina Ujevića 20, 44000 Sisak</item>
    </derivirana_varijabla>
  </DomainObject.Predmet.StrankaListFormatedWithAdressOIB>
  <DomainObject.Predmet.StrankaListNazivFormated>
    <izvorni_sadrzaj>
      <item>FINA Regionalni centar Zagreb</item>
      <item>Mario Bogeljić</item>
    </izvorni_sadrzaj>
    <derivirana_varijabla naziv="DomainObject.Predmet.StrankaListNazivFormated_1">
      <item>FINA Regionalni centar Zagreb</item>
      <item>Mario Bogeljić</item>
    </derivirana_varijabla>
  </DomainObject.Predmet.StrankaListNazivFormated>
  <DomainObject.Predmet.StrankaListNazivFormatedOIB>
    <izvorni_sadrzaj>
      <item>FINA Regionalni centar Zagreb, OIB 85821130368</item>
      <item>Mario Bogeljić, OIB 59514804138</item>
    </izvorni_sadrzaj>
    <derivirana_varijabla naziv="DomainObject.Predmet.StrankaListNazivFormatedOIB_1">
      <item>FINA Regionalni centar Zagreb, OIB 85821130368</item>
      <item>Mario Bogeljić, OIB 59514804138</item>
    </derivirana_varijabla>
  </DomainObject.Predmet.StrankaListNazivFormatedOIB>
  <DomainObject.Predmet.ProtuStrankaListFormated>
    <izvorni_sadrzaj>
      <item>BOGELJIĆ jednostavno društvo s ograničenom odgovornošću za trgovinu, usluge i djelatnost turističke agencije zastupanog po punomoćniku Mario Bogeljić</item>
    </izvorni_sadrzaj>
    <derivirana_varijabla naziv="DomainObject.Predmet.ProtuStrankaListFormated_1">
      <item>BOGELJIĆ jednostavno društvo s ograničenom odgovornošću za trgovinu, usluge i djelatnost turističke agencije zastupanog po punomoćniku Mario Bogeljić</item>
    </derivirana_varijabla>
  </DomainObject.Predmet.ProtuStrankaListFormated>
  <DomainObject.Predmet.ProtuStrankaListFormatedOIB>
    <izvorni_sadrzaj>
      <item>BOGELJIĆ jednostavno društvo s ograničenom odgovornošću za trgovinu, usluge i djelatnost turističke agencije, OIB 49176596480 zastupanog po punomoćniku Mario Bogeljić</item>
    </izvorni_sadrzaj>
    <derivirana_varijabla naziv="DomainObject.Predmet.ProtuStrankaListFormatedOIB_1">
      <item>BOGELJIĆ jednostavno društvo s ograničenom odgovornošću za trgovinu, usluge i djelatnost turističke agencije, OIB 49176596480 zastupanog po punomoćniku Mario Bogeljić</item>
    </derivirana_varijabla>
  </DomainObject.Predmet.ProtuStrankaListFormatedOIB>
  <DomainObject.Predmet.ProtuStrankaListFormatedWithAdress>
    <izvorni_sadrzaj>
      <item>BOGELJIĆ jednostavno društvo s ograničenom odgovornošću za trgovinu, usluge i djelatnost turističke agencije, Tina Ujevića 14, 44000 Sisak zastupanog po punomoćniku Mario Bogeljić</item>
    </izvorni_sadrzaj>
    <derivirana_varijabla naziv="DomainObject.Predmet.ProtuStrankaListFormatedWithAdress_1">
      <item>BOGELJIĆ jednostavno društvo s ograničenom odgovornošću za trgovinu, usluge i djelatnost turističke agencije, Tina Ujevića 14, 44000 Sisak zastupanog po punomoćniku Mario Bogeljić</item>
    </derivirana_varijabla>
  </DomainObject.Predmet.ProtuStrankaListFormatedWithAdress>
  <DomainObject.Predmet.ProtuStrankaListFormatedWithAdressOIB>
    <izvorni_sadrzaj>
      <item>BOGELJIĆ jednostavno društvo s ograničenom odgovornošću za trgovinu, usluge i djelatnost turističke agencije, OIB 49176596480, Tina Ujevića 14, 44000 Sisak zastupanog po punomoćniku Mario Bogeljić</item>
    </izvorni_sadrzaj>
    <derivirana_varijabla naziv="DomainObject.Predmet.ProtuStrankaListFormatedWithAdressOIB_1">
      <item>BOGELJIĆ jednostavno društvo s ograničenom odgovornošću za trgovinu, usluge i djelatnost turističke agencije, OIB 49176596480, Tina Ujevića 14, 44000 Sisak zastupanog po punomoćniku Mario Bogeljić</item>
    </derivirana_varijabla>
  </DomainObject.Predmet.ProtuStrankaListFormatedWithAdressOIB>
  <DomainObject.Predmet.ProtuStrankaListNazivFormated>
    <izvorni_sadrzaj>
      <item>BOGELJIĆ jednostavno društvo s ograničenom odgovornošću za trgovinu, usluge i djelatnost turističke agencije</item>
    </izvorni_sadrzaj>
    <derivirana_varijabla naziv="DomainObject.Predmet.ProtuStrankaListNazivFormated_1">
      <item>BOGELJIĆ jednostavno društvo s ograničenom odgovornošću za trgovinu, usluge i djelatnost turističke agencije</item>
    </derivirana_varijabla>
  </DomainObject.Predmet.ProtuStrankaListNazivFormated>
  <DomainObject.Predmet.ProtuStrankaListNazivFormatedOIB>
    <izvorni_sadrzaj>
      <item>BOGELJIĆ jednostavno društvo s ograničenom odgovornošću za trgovinu, usluge i djelatnost turističke agencije, OIB 49176596480</item>
    </izvorni_sadrzaj>
    <derivirana_varijabla naziv="DomainObject.Predmet.ProtuStrankaListNazivFormatedOIB_1">
      <item>BOGELJIĆ jednostavno društvo s ograničenom odgovornošću za trgovinu, usluge i djelatnost turističke agencije, OIB 49176596480</item>
    </derivirana_varijabla>
  </DomainObject.Predmet.ProtuStrankaListNazivFormatedOIB>
  <DomainObject.Predmet.OstaliListFormated>
    <izvorni_sadrzaj>
      <item>Mario Bogeljić punomoćnik sudionika u postupku BOGELJIĆ jednostavno društvo s ograničenom odgovornošću za trgovinu, usluge i djelatnost turističke agencije</item>
    </izvorni_sadrzaj>
    <derivirana_varijabla naziv="DomainObject.Predmet.OstaliListFormated_1">
      <item>Mario Bogeljić punomoćnik sudionika u postupku BOGELJIĆ jednostavno društvo s ograničenom odgovornošću za trgovinu, usluge i djelatnost turističke agencije</item>
    </derivirana_varijabla>
  </DomainObject.Predmet.OstaliListFormated>
  <DomainObject.Predmet.OstaliListFormatedOIB>
    <izvorni_sadrzaj>
      <item>Mario Bogeljić, OIB 59514804138 punomoćnik sudionika u postupku BOGELJIĆ jednostavno društvo s ograničenom odgovornošću za trgovinu, usluge i djelatnost turističke agencije</item>
    </izvorni_sadrzaj>
    <derivirana_varijabla naziv="DomainObject.Predmet.OstaliListFormatedOIB_1">
      <item>Mario Bogeljić, OIB 59514804138 punomoćnik sudionika u postupku BOGELJIĆ jednostavno društvo s ograničenom odgovornošću za trgovinu, usluge i djelatnost turističke agencije</item>
    </derivirana_varijabla>
  </DomainObject.Predmet.OstaliListFormatedOIB>
  <DomainObject.Predmet.OstaliListFormatedWithAdress>
    <izvorni_sadrzaj>
      <item>Mario Bogeljić, Tina Ujevića 20, 44000 Sisak punomoćnik sudionika u postupku BOGELJIĆ jednostavno društvo s ograničenom odgovornošću za trgovinu, usluge i djelatnost turističke agencije</item>
    </izvorni_sadrzaj>
    <derivirana_varijabla naziv="DomainObject.Predmet.OstaliListFormatedWithAdress_1">
      <item>Mario Bogeljić, Tina Ujevića 20, 44000 Sisak punomoćnik sudionika u postupku BOGELJIĆ jednostavno društvo s ograničenom odgovornošću za trgovinu, usluge i djelatnost turističke agencije</item>
    </derivirana_varijabla>
  </DomainObject.Predmet.OstaliListFormatedWithAdress>
  <DomainObject.Predmet.OstaliListFormatedWithAdressOIB>
    <izvorni_sadrzaj>
      <item>Mario Bogeljić, OIB 59514804138, Tina Ujevića 20, 44000 Sisak punomoćnik sudionika u postupku BOGELJIĆ jednostavno društvo s ograničenom odgovornošću za trgovinu, usluge i djelatnost turističke agencije</item>
    </izvorni_sadrzaj>
    <derivirana_varijabla naziv="DomainObject.Predmet.OstaliListFormatedWithAdressOIB_1">
      <item>Mario Bogeljić, OIB 59514804138, Tina Ujevića 20, 44000 Sisak punomoćnik sudionika u postupku BOGELJIĆ jednostavno društvo s ograničenom odgovornošću za trgovinu, usluge i djelatnost turističke agencije</item>
    </derivirana_varijabla>
  </DomainObject.Predmet.OstaliListFormatedWithAdressOIB>
  <DomainObject.Predmet.OstaliListNazivFormated>
    <izvorni_sadrzaj>
      <item>Mario Bogeljić</item>
    </izvorni_sadrzaj>
    <derivirana_varijabla naziv="DomainObject.Predmet.OstaliListNazivFormated_1">
      <item>Mario Bogeljić</item>
    </derivirana_varijabla>
  </DomainObject.Predmet.OstaliListNazivFormated>
  <DomainObject.Predmet.OstaliListNazivFormatedOIB>
    <izvorni_sadrzaj>
      <item>Mario Bogeljić, OIB 59514804138</item>
    </izvorni_sadrzaj>
    <derivirana_varijabla naziv="DomainObject.Predmet.OstaliListNazivFormatedOIB_1">
      <item>Mario Bogeljić, OIB 59514804138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BOGELJIĆ jednostavno društvo s ograničenom odgovornošću za trgovinu, usluge i djelatnost turističke agencije</izvorni_sadrzaj>
    <derivirana_varijabla naziv="DomainObject.Predmet.ProtustrankaIDrugi_1">BOGELJIĆ jednostavno društvo s ograničenom odgovornošću za trgovinu, usluge i djelatnost turističke agencije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BOGELJIĆ jednostavno društvo s ograničenom odgovornošću za trgovinu, usluge i djelatnost turističke agencije, OIB 49176596480, Tina Ujevića 14, 44000 Sisak</izvorni_sadrzaj>
    <derivirana_varijabla naziv="DomainObject.Predmet.ProtustrankaIDrugiAdressOIB_1">BOGELJIĆ jednostavno društvo s ograničenom odgovornošću za trgovinu, usluge i djelatnost turističke agencije, OIB 49176596480, Tina Ujevića 14,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BOGELJIĆ jednostavno društvo s ograničenom odgovornošću za trgovinu, usluge i djelatnost turističke agencije</item>
      <item>Mario Bogeljić</item>
      <item>Mario Bogeljić</item>
    </izvorni_sadrzaj>
    <derivirana_varijabla naziv="DomainObject.Predmet.SudioniciListNaziv_1">
      <item>FINA Regionalni centar Zagreb</item>
      <item>BOGELJIĆ jednostavno društvo s ograničenom odgovornošću za trgovinu, usluge i djelatnost turističke agencije</item>
      <item>Mario Bogeljić</item>
      <item>Mario Bogeljić</item>
    </derivirana_varijabla>
  </DomainObject.Predmet.SudioniciListNaziv>
  <DomainObject.Predmet.SudioniciListAdressOIB>
    <izvorni_sadrzaj>
      <item>FINA Regionalni centar Zagreb, OIB 85821130368, Trg svibanjskih žrtava 1995. br. 1,10000 Zagreb</item>
      <item>BOGELJIĆ jednostavno društvo s ograničenom odgovornošću za trgovinu, usluge i djelatnost turističke agencije, OIB 49176596480, Tina Ujevića 14,44000 Sisak</item>
      <item>Mario Bogeljić, OIB 59514804138, Tina Ujevića 20,44000 Sisak</item>
      <item>Mario Bogeljić, OIB 59514804138, Tina Ujevića 20,44000 Sisak</item>
    </izvorni_sadrzaj>
    <derivirana_varijabla naziv="DomainObject.Predmet.SudioniciListAdressOIB_1">
      <item>FINA Regionalni centar Zagreb, OIB 85821130368, Trg svibanjskih žrtava 1995. br. 1,10000 Zagreb</item>
      <item>BOGELJIĆ jednostavno društvo s ograničenom odgovornošću za trgovinu, usluge i djelatnost turističke agencije, OIB 49176596480, Tina Ujevića 14,44000 Sisak</item>
      <item>Mario Bogeljić, OIB 59514804138, Tina Ujevića 20,44000 Sisak</item>
      <item>Mario Bogeljić, OIB 59514804138, Tina Ujevića 20,44000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49176596480</item>
      <item>, OIB 59514804138</item>
      <item>, OIB 59514804138</item>
    </izvorni_sadrzaj>
    <derivirana_varijabla naziv="DomainObject.Predmet.SudioniciListNazivOIB_1">
      <item>, OIB 85821130368</item>
      <item>, OIB 49176596480</item>
      <item>, OIB 59514804138</item>
      <item>, OIB 59514804138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91E5EC-1F7D-4314-9F02-6D1224976F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571</properties:Words>
  <properties:Characters>3144</properties:Characters>
  <properties:Lines>79</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2016-11-08T07:08:00Z</dcterms:created>
  <dc:creator>ksvajger</dc:creator>
  <cp:lastModifiedBy>Monika Grbac</cp:lastModifiedBy>
  <cp:lastPrinted>2016-11-10T08:10:00Z</cp:lastPrinted>
  <dcterms:modified xmlns:xsi="http://www.w3.org/2001/XMLSchema-instance" xsi:type="dcterms:W3CDTF">2016-11-10T08:10:00Z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