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b4ac" w14:paraId="fa6b4ac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  <w:r w:rsidR="00A77BB3" w:rsidRPr="00267DA6">
        <w:t>4</w:t>
      </w:r>
      <w:r w:rsidRPr="00267DA6">
        <w:t xml:space="preserve">  St</w:t>
      </w:r>
      <w:r w:rsidR="00D2643A">
        <w:t>-2944/2017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B953E3">
        <w:t>Trg hrvatskih branitelja 1</w:t>
      </w:r>
    </w:p>
    <w:p w:rsidRDefault="005C24C0" w:rsidP="00C83EDF" w:rsidR="005C24C0">
      <w:pPr>
        <w:jc w:val="both"/>
      </w:pPr>
    </w:p>
    <w:p w:rsidRDefault="002E3095" w:rsidP="00C83EDF" w:rsidR="002E3095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D2643A" w:rsidRPr="00F65B4A">
        <w:t>Stečajna masa iza MONUMENTUM d.o.o.</w:t>
      </w:r>
      <w:r w:rsidR="00D2643A">
        <w:t xml:space="preserve"> u stečaju</w:t>
      </w:r>
      <w:r w:rsidR="00D2643A" w:rsidRPr="00F65B4A">
        <w:t>, Zagreb, Vranovinski ogranak I. 2, OIB 45472463523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D2643A">
        <w:t>15. siječnja 2019</w:t>
      </w:r>
      <w:r w:rsidR="00C30DA8">
        <w:t>.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2E3095" w:rsidP="004B32C0" w:rsidR="002E3095" w:rsidRPr="000911D1">
      <w:pPr>
        <w:jc w:val="center"/>
        <w:rPr>
          <w:b/>
        </w:rPr>
      </w:pPr>
    </w:p>
    <w:p w:rsidRDefault="00D2643A" w:rsidP="00D2643A" w:rsidR="00D2643A">
      <w:pPr>
        <w:jc w:val="both"/>
      </w:pPr>
      <w:r w:rsidRPr="00730688">
        <w:t>I. Utvrđen</w:t>
      </w:r>
      <w:r>
        <w:t>a je</w:t>
      </w:r>
      <w:r w:rsidRPr="00730688">
        <w:t xml:space="preserve"> sljedeć</w:t>
      </w:r>
      <w:r>
        <w:t>a</w:t>
      </w:r>
      <w:r w:rsidRPr="00730688">
        <w:t xml:space="preserve"> tražbin</w:t>
      </w:r>
      <w:r>
        <w:t>a</w:t>
      </w:r>
      <w:r w:rsidRPr="00730688">
        <w:t xml:space="preserve"> prvog višeg isplatnog reda: </w:t>
      </w:r>
    </w:p>
    <w:p w:rsidRDefault="00D2643A" w:rsidP="00D2643A" w:rsidR="00D2643A">
      <w:pPr>
        <w:tabs>
          <w:tab w:pos="7616" w:val="left"/>
        </w:tabs>
        <w:jc w:val="both"/>
      </w:pPr>
    </w:p>
    <w:p w:rsidRDefault="00D2643A" w:rsidP="00D2643A" w:rsidR="00D2643A">
      <w:pPr>
        <w:jc w:val="both"/>
      </w:pPr>
      <w:r>
        <w:t>I.1. REPUBLIKA HRVATSKA, MINISTARSTVO FINANCIJA</w:t>
      </w:r>
    </w:p>
    <w:p w:rsidRDefault="00D2643A" w:rsidP="00D2643A" w:rsidR="00D2643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POREZNA UPRAVA</w:t>
      </w:r>
    </w:p>
    <w:p w:rsidRDefault="00D2643A" w:rsidP="00D2643A" w:rsidR="00D2643A">
      <w:pPr>
        <w:jc w:val="both"/>
      </w:pPr>
      <w:r>
        <w:t xml:space="preserve">       OIB 18683136487                                                                                           103.314,38 kn</w:t>
      </w:r>
    </w:p>
    <w:p w:rsidRDefault="00D2643A" w:rsidP="00D2643A" w:rsidR="00D2643A">
      <w:pPr>
        <w:jc w:val="both"/>
      </w:pPr>
    </w:p>
    <w:p w:rsidRDefault="00D2643A" w:rsidP="00D2643A" w:rsidR="00D2643A">
      <w:pPr>
        <w:jc w:val="both"/>
      </w:pPr>
    </w:p>
    <w:p w:rsidRDefault="00981941" w:rsidP="00D2643A" w:rsidR="00D2643A">
      <w:pPr>
        <w:jc w:val="both"/>
      </w:pPr>
      <w:r>
        <w:t>II. Utvrđene su sl</w:t>
      </w:r>
      <w:r w:rsidR="00D2643A" w:rsidRPr="00730688">
        <w:t xml:space="preserve">jedeće tražbine drugog višeg isplatnog reda: </w:t>
      </w:r>
    </w:p>
    <w:p w:rsidRDefault="00D2643A" w:rsidP="00D2643A" w:rsidR="00D2643A" w:rsidRPr="00937C5C">
      <w:pPr>
        <w:jc w:val="both"/>
      </w:pPr>
    </w:p>
    <w:p w:rsidRDefault="00D2643A" w:rsidP="00D2643A" w:rsidR="00D2643A">
      <w:pPr>
        <w:jc w:val="both"/>
      </w:pPr>
      <w:r>
        <w:t>II.1. REPUBLIKA HRVATSKA, MINISTARSTVO FINANCIJA</w:t>
      </w:r>
    </w:p>
    <w:p w:rsidRDefault="00D2643A" w:rsidP="00D2643A" w:rsidR="00D2643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 POREZNA UPRAVA,  </w:t>
      </w:r>
    </w:p>
    <w:p w:rsidRDefault="00D2643A" w:rsidP="00D2643A" w:rsidR="00D2643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7281" w:val="left"/>
        </w:tabs>
        <w:jc w:val="both"/>
      </w:pPr>
      <w:r>
        <w:t xml:space="preserve">        OIB 18683136487                                                                                          498.290,15 kn </w:t>
      </w:r>
    </w:p>
    <w:p w:rsidRDefault="00D2643A" w:rsidP="00D2643A" w:rsidR="00D2643A">
      <w:pPr>
        <w:jc w:val="both"/>
      </w:pPr>
    </w:p>
    <w:p w:rsidRDefault="00D2643A" w:rsidP="00D2643A" w:rsidR="00D2643A">
      <w:pPr>
        <w:jc w:val="both"/>
      </w:pPr>
      <w:r>
        <w:t>II.2</w:t>
      </w:r>
      <w:r w:rsidRPr="00937C5C">
        <w:t xml:space="preserve">. </w:t>
      </w:r>
      <w:r>
        <w:t>Suvlasnici stambeno poslovne zgrade po upravitelju</w:t>
      </w:r>
    </w:p>
    <w:p w:rsidRDefault="00D2643A" w:rsidP="00D2643A" w:rsidR="00D2643A">
      <w:pPr>
        <w:jc w:val="both"/>
      </w:pPr>
      <w:r>
        <w:t xml:space="preserve">        Bolji upravitelj zgrada j.d.o.o., Zagreb</w:t>
      </w:r>
    </w:p>
    <w:p w:rsidRDefault="00D2643A" w:rsidP="00D2643A" w:rsidR="00D2643A">
      <w:pPr>
        <w:jc w:val="both"/>
      </w:pPr>
      <w:r>
        <w:t xml:space="preserve">        Av. V. Holjevca 27, OIB 15912171307                                                           36.669,26 kn</w:t>
      </w:r>
    </w:p>
    <w:p w:rsidRDefault="00D2643A" w:rsidP="00D2643A" w:rsidR="00D2643A">
      <w:pPr>
        <w:jc w:val="both"/>
      </w:pPr>
    </w:p>
    <w:p w:rsidRDefault="00541C7B" w:rsidP="00541C7B" w:rsidR="00541C7B">
      <w:pPr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>
      <w:pPr>
        <w:jc w:val="both"/>
      </w:pPr>
    </w:p>
    <w:p w:rsidRDefault="00981941" w:rsidP="00287A3A" w:rsidR="00981941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981941">
        <w:t>15. siječnja 2019</w:t>
      </w:r>
      <w:r w:rsidR="001706D5">
        <w:t>.</w:t>
      </w:r>
      <w:r w:rsidR="00B50EEB" w:rsidRPr="00267DA6">
        <w:t xml:space="preserve"> ispitane su sve prijavljene tražbine prema svojim iznosima i redu. </w:t>
      </w:r>
      <w:r w:rsidR="00D26C39" w:rsidRPr="00267DA6">
        <w:t xml:space="preserve">Stečajni upravitelj priznao je </w:t>
      </w:r>
      <w:r w:rsidR="00B50EEB" w:rsidRPr="00267DA6">
        <w:t>tražbin</w:t>
      </w:r>
      <w:r w:rsidR="00981941">
        <w:t>u</w:t>
      </w:r>
      <w:r w:rsidR="00B50EEB" w:rsidRPr="00267DA6">
        <w:t xml:space="preserve"> </w:t>
      </w:r>
      <w:r w:rsidR="008B74E3">
        <w:t>prvog višeg isplatnog reda, nave</w:t>
      </w:r>
      <w:r w:rsidR="00BF52EC">
        <w:t>den</w:t>
      </w:r>
      <w:r w:rsidR="00981941">
        <w:t>u</w:t>
      </w:r>
      <w:r w:rsidR="00BF52EC">
        <w:t xml:space="preserve"> u točki I. izreke rješenja</w:t>
      </w:r>
      <w:r w:rsidR="00AA293F">
        <w:t xml:space="preserve"> u iznosu od </w:t>
      </w:r>
      <w:r w:rsidR="00981941">
        <w:t xml:space="preserve">103.314,38 </w:t>
      </w:r>
      <w:r w:rsidR="001706D5" w:rsidRPr="00100B19">
        <w:t>kn</w:t>
      </w:r>
      <w:r w:rsidR="007E70A4">
        <w:t xml:space="preserve">, </w:t>
      </w:r>
      <w:r w:rsidR="008B74E3">
        <w:t xml:space="preserve">a </w:t>
      </w:r>
      <w:r w:rsidR="00B953E3">
        <w:t xml:space="preserve">isto tako </w:t>
      </w:r>
      <w:r w:rsidR="00B953E3">
        <w:lastRenderedPageBreak/>
        <w:t xml:space="preserve">priznao je tražbine drugog višeg isplatnog reda, navedene u točki II. izreke ovog rješenja u ukupnom iznosu od </w:t>
      </w:r>
      <w:r w:rsidR="00981941">
        <w:t xml:space="preserve">534.959,41 </w:t>
      </w:r>
      <w:r w:rsidR="00B953E3">
        <w:t xml:space="preserve">kn, a </w:t>
      </w:r>
      <w:r w:rsidR="008B74E3">
        <w:t>tako p</w:t>
      </w:r>
      <w:r w:rsidR="00447244">
        <w:t>riznat</w:t>
      </w:r>
      <w:r w:rsidR="00B953E3">
        <w:t>e</w:t>
      </w:r>
      <w:r w:rsidR="00447244">
        <w:t xml:space="preserve"> tražbin</w:t>
      </w:r>
      <w:r w:rsidR="00B953E3">
        <w:t>e</w:t>
      </w:r>
      <w:r w:rsidR="008B74E3">
        <w:t xml:space="preserve"> vjerovnika prvog </w:t>
      </w:r>
      <w:r w:rsidR="00B953E3">
        <w:t xml:space="preserve">i 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>te se ist</w:t>
      </w:r>
      <w:r w:rsidR="00B953E3">
        <w:t>e</w:t>
      </w:r>
      <w:r w:rsidR="00B50EEB" w:rsidRPr="00267DA6">
        <w:t xml:space="preserve">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B953E3">
        <w:t xml:space="preserve"> 104/17,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</w:t>
      </w:r>
      <w:r w:rsidR="00B953E3">
        <w:t>ju</w:t>
      </w:r>
      <w:r w:rsidR="00B50EEB" w:rsidRPr="00267DA6">
        <w:t xml:space="preserve"> utvrđen</w:t>
      </w:r>
      <w:r w:rsidR="00B953E3">
        <w:t>ima</w:t>
      </w:r>
      <w:r w:rsidR="00267DA6">
        <w:t xml:space="preserve">. </w:t>
      </w:r>
      <w:r w:rsidR="008E1CB9">
        <w:t>Stoga je riješeno kao pod točk</w:t>
      </w:r>
      <w:r w:rsidR="00B953E3">
        <w:t>ama</w:t>
      </w:r>
      <w:r w:rsidR="008E1CB9">
        <w:t xml:space="preserve"> I. </w:t>
      </w:r>
      <w:r w:rsidR="00B953E3">
        <w:t xml:space="preserve">i II. </w:t>
      </w:r>
      <w:r w:rsidR="008E1CB9">
        <w:t xml:space="preserve">izreke ovog rješenja. </w:t>
      </w:r>
      <w:r w:rsidR="00673E68">
        <w:t xml:space="preserve"> </w:t>
      </w:r>
      <w:r w:rsidR="001706D5">
        <w:t xml:space="preserve"> </w:t>
      </w:r>
    </w:p>
    <w:p w:rsidRDefault="001706D5" w:rsidP="008C51C3" w:rsidR="009468B0" w:rsidRPr="00267DA6">
      <w:pPr>
        <w:ind w:firstLine="708"/>
        <w:jc w:val="both"/>
      </w:pPr>
      <w:r>
        <w:t xml:space="preserve"> </w:t>
      </w:r>
    </w:p>
    <w:p w:rsidRDefault="009468B0" w:rsidP="009468B0" w:rsidR="00B953E3">
      <w:pPr>
        <w:jc w:val="center"/>
      </w:pPr>
      <w:r w:rsidRPr="002032E7">
        <w:t>U Karlovcu</w:t>
      </w:r>
      <w:r w:rsidR="004A201D" w:rsidRPr="002032E7">
        <w:t xml:space="preserve"> </w:t>
      </w:r>
      <w:r w:rsidR="00981941">
        <w:t>15. siječnja 2019</w:t>
      </w:r>
      <w:r w:rsidR="00C30DA8">
        <w:t>.</w:t>
      </w:r>
      <w:r w:rsidRPr="002032E7">
        <w:t xml:space="preserve"> </w:t>
      </w:r>
    </w:p>
    <w:p w:rsidRDefault="002E55DF" w:rsidP="009468B0" w:rsidR="002E55DF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</w:t>
      </w:r>
      <w:r w:rsidR="00C30DA8">
        <w:t xml:space="preserve">                </w:t>
      </w:r>
      <w:r w:rsidR="000C46EC">
        <w:t>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871FD3">
      <w:pPr>
        <w:tabs>
          <w:tab w:pos="6805" w:val="left"/>
        </w:tabs>
        <w:jc w:val="both"/>
      </w:pPr>
      <w:r>
        <w:tab/>
        <w:t>Renata Klokočki</w:t>
      </w:r>
    </w:p>
    <w:p w:rsidRDefault="00812161" w:rsidP="009468B0" w:rsidR="00812161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F924FE" w:rsidR="0091049A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</w:t>
      </w:r>
      <w:r w:rsidR="00981941">
        <w:t>objave</w:t>
      </w:r>
      <w:r w:rsidR="004A201D" w:rsidRPr="00267DA6">
        <w:t xml:space="preserve"> rješenja na</w:t>
      </w:r>
      <w:r w:rsidR="00C71058">
        <w:t xml:space="preserve"> mrežn</w:t>
      </w:r>
      <w:r w:rsidR="00981941">
        <w:t>oj</w:t>
      </w:r>
      <w:r w:rsidR="00C71058">
        <w:t xml:space="preserve"> stranic</w:t>
      </w:r>
      <w:r w:rsidR="00981941">
        <w:t>i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</w:t>
      </w:r>
    </w:p>
    <w:sectPr w:rsidSect="00981941" w:rsidR="0091049A" w:rsidRPr="00267DA6">
      <w:headerReference w:type="even" r:id="rId11"/>
      <w:headerReference w:type="default" r:id="rId12"/>
      <w:pgSz w:h="16838" w:w="11906"/>
      <w:pgMar w:gutter="0" w:footer="708" w:header="708" w:left="1417" w:bottom="226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19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4 St-</w:t>
    </w:r>
    <w:r w:rsidR="00D2643A">
      <w:t>2944/2017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706D5"/>
    <w:rsid w:val="00181938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5FCB"/>
    <w:rsid w:val="00267DA6"/>
    <w:rsid w:val="0027237A"/>
    <w:rsid w:val="00287A3A"/>
    <w:rsid w:val="002939D3"/>
    <w:rsid w:val="002B4CEF"/>
    <w:rsid w:val="002E3095"/>
    <w:rsid w:val="002E55DF"/>
    <w:rsid w:val="002E71E9"/>
    <w:rsid w:val="0030106D"/>
    <w:rsid w:val="00313BDB"/>
    <w:rsid w:val="003565B3"/>
    <w:rsid w:val="00374A53"/>
    <w:rsid w:val="00392297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B32C0"/>
    <w:rsid w:val="00504675"/>
    <w:rsid w:val="00505ABF"/>
    <w:rsid w:val="0050695B"/>
    <w:rsid w:val="00541C7B"/>
    <w:rsid w:val="00562398"/>
    <w:rsid w:val="005646C8"/>
    <w:rsid w:val="005C24C0"/>
    <w:rsid w:val="005E3015"/>
    <w:rsid w:val="006007B5"/>
    <w:rsid w:val="00621C70"/>
    <w:rsid w:val="00643621"/>
    <w:rsid w:val="00650897"/>
    <w:rsid w:val="00660B8E"/>
    <w:rsid w:val="00673E68"/>
    <w:rsid w:val="006A7683"/>
    <w:rsid w:val="006B02A2"/>
    <w:rsid w:val="006B0440"/>
    <w:rsid w:val="006D2D5D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7E70A4"/>
    <w:rsid w:val="0080578E"/>
    <w:rsid w:val="00812161"/>
    <w:rsid w:val="00816DDE"/>
    <w:rsid w:val="00817BE0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51C3"/>
    <w:rsid w:val="008E1CB9"/>
    <w:rsid w:val="008F1555"/>
    <w:rsid w:val="0091049A"/>
    <w:rsid w:val="009237A9"/>
    <w:rsid w:val="00923BEE"/>
    <w:rsid w:val="00935E50"/>
    <w:rsid w:val="00937F31"/>
    <w:rsid w:val="009468B0"/>
    <w:rsid w:val="00981941"/>
    <w:rsid w:val="00985DE2"/>
    <w:rsid w:val="009C78C0"/>
    <w:rsid w:val="009D3D71"/>
    <w:rsid w:val="009F0937"/>
    <w:rsid w:val="00A026F4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A293F"/>
    <w:rsid w:val="00AE0E25"/>
    <w:rsid w:val="00AE2504"/>
    <w:rsid w:val="00AF58ED"/>
    <w:rsid w:val="00B103D9"/>
    <w:rsid w:val="00B20D76"/>
    <w:rsid w:val="00B50EEB"/>
    <w:rsid w:val="00B81753"/>
    <w:rsid w:val="00B93ADE"/>
    <w:rsid w:val="00B953E3"/>
    <w:rsid w:val="00BA6ECF"/>
    <w:rsid w:val="00BD2065"/>
    <w:rsid w:val="00BD3394"/>
    <w:rsid w:val="00BE6956"/>
    <w:rsid w:val="00BF52EC"/>
    <w:rsid w:val="00C07070"/>
    <w:rsid w:val="00C120CE"/>
    <w:rsid w:val="00C14D9F"/>
    <w:rsid w:val="00C30DA8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51D"/>
    <w:rsid w:val="00CA1F5B"/>
    <w:rsid w:val="00CA6C99"/>
    <w:rsid w:val="00CC4222"/>
    <w:rsid w:val="00CD08C4"/>
    <w:rsid w:val="00CD6CDA"/>
    <w:rsid w:val="00D2643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24FE"/>
    <w:rsid w:val="00F97D8F"/>
    <w:rsid w:val="00FB291A"/>
    <w:rsid w:val="00FB4ED4"/>
    <w:rsid w:val="00FC60B0"/>
    <w:rsid w:val="00FE1FF4"/>
    <w:rsid w:val="00FF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1819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9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9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9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9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1819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9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9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9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9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St-2944/2017</izvorni_sadrzaj>
    <derivirana_varijabla naziv="DomainObject.Predmet.OznakaBroj_1">St-2944/2017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MONUMENTUM  d.o.o. za trgovinu i usluge</izvorni_sadrzaj>
    <derivirana_varijabla naziv="DomainObject.Predmet.ProtustrankaFormated_1">  Stečajna masa iza MONUMENTUM  d.o.o. za trgovinu i usluge</derivirana_varijabla>
  </DomainObject.Predmet.ProtustrankaFormated>
  <DomainObject.Predmet.ProtustrankaFormatedOIB>
    <izvorni_sadrzaj>  Stečajna masa iza MONUMENTUM  d.o.o. za trgovinu i usluge, OIB 45472463523</izvorni_sadrzaj>
    <derivirana_varijabla naziv="DomainObject.Predmet.ProtustrankaFormatedOIB_1">  Stečajna masa iza MONUMENTUM  d.o.o. za trgovinu i usluge, OIB 45472463523</derivirana_varijabla>
  </DomainObject.Predmet.ProtustrankaFormatedOIB>
  <DomainObject.Predmet.ProtustrankaFormatedWithAdress>
    <izvorni_sadrzaj> Stečajna masa iza MONUMENTUM  d.o.o. za trgovinu i usluge, Vranovinski ogranak I. 2, 10000 Zagreb</izvorni_sadrzaj>
    <derivirana_varijabla naziv="DomainObject.Predmet.ProtustrankaFormatedWithAdress_1"> Stečajna masa iza MONUMENTUM  d.o.o. za trgovinu i usluge, Vranovinski ogranak I. 2, 10000 Zagreb</derivirana_varijabla>
  </DomainObject.Predmet.ProtustrankaFormatedWithAdress>
  <DomainObject.Predmet.ProtustrankaFormatedWithAdressOIB>
    <izvorni_sadrzaj> Stečajna masa iza MONUMENTUM  d.o.o. za trgovinu i usluge, OIB 45472463523, Vranovinski ogranak I. 2, 10000 Zagreb</izvorni_sadrzaj>
    <derivirana_varijabla naziv="DomainObject.Predmet.ProtustrankaFormatedWithAdressOIB_1"> Stečajna masa iza MONUMENTUM  d.o.o. za trgovinu i usluge, OIB 45472463523, Vranovinski ogranak I. 2, 10000 Zagreb</derivirana_varijabla>
  </DomainObject.Predmet.ProtustrankaFormatedWithAdressOIB>
  <DomainObject.Predmet.ProtustrankaWithAdress>
    <izvorni_sadrzaj>Stečajna masa iza MONUMENTUM  d.o.o. za trgovinu i usluge Vranovinski ogranak I. 2, 10000 Zagreb</izvorni_sadrzaj>
    <derivirana_varijabla naziv="DomainObject.Predmet.ProtustrankaWithAdress_1">Stečajna masa iza MONUMENTUM  d.o.o. za trgovinu i usluge Vranovinski ogranak I. 2, 10000 Zagreb</derivirana_varijabla>
  </DomainObject.Predmet.ProtustrankaWithAdress>
  <DomainObject.Predmet.ProtustrankaWithAdressOIB>
    <izvorni_sadrzaj>Stečajna masa iza MONUMENTUM  d.o.o. za trgovinu i usluge, OIB 45472463523, Vranovinski ogranak I. 2, 10000 Zagreb</izvorni_sadrzaj>
    <derivirana_varijabla naziv="DomainObject.Predmet.ProtustrankaWithAdressOIB_1">Stečajna masa iza MONUMENTUM  d.o.o. za trgovinu i usluge, OIB 45472463523, Vranovinski ogranak I. 2, 10000 Zagreb</derivirana_varijabla>
  </DomainObject.Predmet.ProtustrankaWithAdressOIB>
  <DomainObject.Predmet.ProtustrankaNazivFormated>
    <izvorni_sadrzaj>Stečajna masa iza MONUMENTUM  d.o.o. za trgovinu i usluge</izvorni_sadrzaj>
    <derivirana_varijabla naziv="DomainObject.Predmet.ProtustrankaNazivFormated_1">Stečajna masa iza MONUMENTUM  d.o.o. za trgovinu i usluge</derivirana_varijabla>
  </DomainObject.Predmet.ProtustrankaNazivFormated>
  <DomainObject.Predmet.ProtustrankaNazivFormatedOIB>
    <izvorni_sadrzaj>Stečajna masa iza MONUMENTUM  d.o.o. za trgovinu i usluge, OIB 45472463523</izvorni_sadrzaj>
    <derivirana_varijabla naziv="DomainObject.Predmet.ProtustrankaNazivFormatedOIB_1">Stečajna masa iza MONUMENTUM  d.o.o. za trgovinu i usluge, OIB 45472463523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Čičak</izvorni_sadrzaj>
    <derivirana_varijabla naziv="DomainObject.Predmet.StrankaFormated_1">  Mato Čičak</derivirana_varijabla>
  </DomainObject.Predmet.StrankaFormated>
  <DomainObject.Predmet.StrankaFormatedOIB>
    <izvorni_sadrzaj>  Mato Čičak, OIB 92171993817</izvorni_sadrzaj>
    <derivirana_varijabla naziv="DomainObject.Predmet.StrankaFormatedOIB_1">  Mato Čičak, OIB 92171993817</derivirana_varijabla>
  </DomainObject.Predmet.StrankaFormatedOIB>
  <DomainObject.Predmet.StrankaFormatedWithAdress>
    <izvorni_sadrzaj> Mato Čičak, Posavska Ulica 7, 10361 Otok Svibovski</izvorni_sadrzaj>
    <derivirana_varijabla naziv="DomainObject.Predmet.StrankaFormatedWithAdress_1"> Mato Čičak, Posavska Ulica 7, 10361 Otok Svibovski</derivirana_varijabla>
  </DomainObject.Predmet.StrankaFormatedWithAdress>
  <DomainObject.Predmet.StrankaFormatedWithAdressOIB>
    <izvorni_sadrzaj> Mato Čičak, OIB 92171993817, Posavska Ulica 7, 10361 Otok Svibovski</izvorni_sadrzaj>
    <derivirana_varijabla naziv="DomainObject.Predmet.StrankaFormatedWithAdressOIB_1"> Mato Čičak, OIB 92171993817, Posavska Ulica 7, 10361 Otok Svibovski</derivirana_varijabla>
  </DomainObject.Predmet.StrankaFormatedWithAdressOIB>
  <DomainObject.Predmet.StrankaWithAdress>
    <izvorni_sadrzaj>Mato Čičak Posavska Ulica 7,10361 Otok Svibovski</izvorni_sadrzaj>
    <derivirana_varijabla naziv="DomainObject.Predmet.StrankaWithAdress_1">Mato Čičak Posavska Ulica 7,10361 Otok Svibovski</derivirana_varijabla>
  </DomainObject.Predmet.StrankaWithAdress>
  <DomainObject.Predmet.StrankaWithAdressOIB>
    <izvorni_sadrzaj>Mato Čičak, OIB 92171993817, Posavska Ulica 7,10361 Otok Svibovski</izvorni_sadrzaj>
    <derivirana_varijabla naziv="DomainObject.Predmet.StrankaWithAdressOIB_1">Mato Čičak, OIB 92171993817, Posavska Ulica 7,10361 Otok Svibovski</derivirana_varijabla>
  </DomainObject.Predmet.StrankaWithAdressOIB>
  <DomainObject.Predmet.StrankaNazivFormated>
    <izvorni_sadrzaj>Mato Čičak</izvorni_sadrzaj>
    <derivirana_varijabla naziv="DomainObject.Predmet.StrankaNazivFormated_1">Mato Čičak</derivirana_varijabla>
  </DomainObject.Predmet.StrankaNazivFormated>
  <DomainObject.Predmet.StrankaNazivFormatedOIB>
    <izvorni_sadrzaj>Mato Čičak, OIB 92171993817</izvorni_sadrzaj>
    <derivirana_varijabla naziv="DomainObject.Predmet.StrankaNazivFormatedOIB_1">Mato Čičak, OIB 92171993817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Mato Čičak</item>
    </izvorni_sadrzaj>
    <derivirana_varijabla naziv="DomainObject.Predmet.StrankaListFormated_1">
      <item>Mato Čičak</item>
    </derivirana_varijabla>
  </DomainObject.Predmet.StrankaListFormated>
  <DomainObject.Predmet.StrankaListFormatedOIB>
    <izvorni_sadrzaj>
      <item>Mato Čičak, OIB 92171993817</item>
    </izvorni_sadrzaj>
    <derivirana_varijabla naziv="DomainObject.Predmet.StrankaListFormatedOIB_1">
      <item>Mato Čičak, OIB 92171993817</item>
    </derivirana_varijabla>
  </DomainObject.Predmet.StrankaListFormatedOIB>
  <DomainObject.Predmet.StrankaListFormatedWithAdress>
    <izvorni_sadrzaj>
      <item>Mato Čičak, Posavska Ulica 7, 10361 Otok Svibovski</item>
    </izvorni_sadrzaj>
    <derivirana_varijabla naziv="DomainObject.Predmet.StrankaListFormatedWithAdress_1">
      <item>Mato Čičak, Posavska Ulica 7, 10361 Otok Svibovski</item>
    </derivirana_varijabla>
  </DomainObject.Predmet.StrankaListFormatedWithAdress>
  <DomainObject.Predmet.StrankaListFormatedWithAdressOIB>
    <izvorni_sadrzaj>
      <item>Mato Čičak, OIB 92171993817, Posavska Ulica 7, 10361 Otok Svibovski</item>
    </izvorni_sadrzaj>
    <derivirana_varijabla naziv="DomainObject.Predmet.StrankaListFormatedWithAdressOIB_1">
      <item>Mato Čičak, OIB 92171993817, Posavska Ulica 7, 10361 Otok Svibovski</item>
    </derivirana_varijabla>
  </DomainObject.Predmet.StrankaListFormatedWithAdressOIB>
  <DomainObject.Predmet.StrankaListNazivFormated>
    <izvorni_sadrzaj>
      <item>Mato Čičak</item>
    </izvorni_sadrzaj>
    <derivirana_varijabla naziv="DomainObject.Predmet.StrankaListNazivFormated_1">
      <item>Mato Čičak</item>
    </derivirana_varijabla>
  </DomainObject.Predmet.StrankaListNazivFormated>
  <DomainObject.Predmet.StrankaListNazivFormatedOIB>
    <izvorni_sadrzaj>
      <item>Mato Čičak, OIB 92171993817</item>
    </izvorni_sadrzaj>
    <derivirana_varijabla naziv="DomainObject.Predmet.StrankaListNazivFormatedOIB_1">
      <item>Mato Čičak, OIB 92171993817</item>
    </derivirana_varijabla>
  </DomainObject.Predmet.StrankaListNazivFormatedOIB>
  <DomainObject.Predmet.ProtuStrankaListFormated>
    <izvorni_sadrzaj>
      <item>Stečajna masa iza MONUMENTUM  d.o.o. za trgovinu i usluge</item>
    </izvorni_sadrzaj>
    <derivirana_varijabla naziv="DomainObject.Predmet.ProtuStrankaListFormated_1">
      <item>Stečajna masa iza MONUMENTUM  d.o.o. za trgovinu i usluge</item>
    </derivirana_varijabla>
  </DomainObject.Predmet.ProtuStrankaListFormated>
  <DomainObject.Predmet.ProtuStrankaListFormatedOIB>
    <izvorni_sadrzaj>
      <item>Stečajna masa iza MONUMENTUM  d.o.o. za trgovinu i usluge, OIB 45472463523</item>
    </izvorni_sadrzaj>
    <derivirana_varijabla naziv="DomainObject.Predmet.ProtuStrankaListFormatedOIB_1">
      <item>Stečajna masa iza MONUMENTUM  d.o.o. za trgovinu i usluge, OIB 45472463523</item>
    </derivirana_varijabla>
  </DomainObject.Predmet.ProtuStrankaListFormatedOIB>
  <DomainObject.Predmet.ProtuStrankaListFormatedWithAdress>
    <izvorni_sadrzaj>
      <item>Stečajna masa iza MONUMENTUM  d.o.o. za trgovinu i usluge, Vranovinski ogranak I. 2, 10000 Zagreb</item>
    </izvorni_sadrzaj>
    <derivirana_varijabla naziv="DomainObject.Predmet.ProtuStrankaListFormatedWithAdress_1">
      <item>Stečajna masa iza MONUMENTUM  d.o.o. za trgovinu i usluge, Vranovinski ogranak I. 2, 10000 Zagreb</item>
    </derivirana_varijabla>
  </DomainObject.Predmet.ProtuStrankaListFormatedWithAdress>
  <DomainObject.Predmet.ProtuStrankaListFormatedWithAdressOIB>
    <izvorni_sadrzaj>
      <item>Stečajna masa iza MONUMENTUM  d.o.o. za trgovinu i usluge, OIB 45472463523, Vranovinski ogranak I. 2, 10000 Zagreb</item>
    </izvorni_sadrzaj>
    <derivirana_varijabla naziv="DomainObject.Predmet.ProtuStrankaListFormatedWithAdressOIB_1">
      <item>Stečajna masa iza MONUMENTUM  d.o.o. za trgovinu i usluge, OIB 45472463523, Vranovinski ogranak I. 2, 10000 Zagreb</item>
    </derivirana_varijabla>
  </DomainObject.Predmet.ProtuStrankaListFormatedWithAdressOIB>
  <DomainObject.Predmet.ProtuStrankaListNazivFormated>
    <izvorni_sadrzaj>
      <item>Stečajna masa iza MONUMENTUM  d.o.o. za trgovinu i usluge</item>
    </izvorni_sadrzaj>
    <derivirana_varijabla naziv="DomainObject.Predmet.ProtuStrankaListNazivFormated_1">
      <item>Stečajna masa iza MONUMENTUM  d.o.o. za trgovinu i usluge</item>
    </derivirana_varijabla>
  </DomainObject.Predmet.ProtuStrankaListNazivFormated>
  <DomainObject.Predmet.ProtuStrankaListNazivFormatedOIB>
    <izvorni_sadrzaj>
      <item>Stečajna masa iza MONUMENTUM  d.o.o. za trgovinu i usluge, OIB 45472463523</item>
    </izvorni_sadrzaj>
    <derivirana_varijabla naziv="DomainObject.Predmet.ProtuStrankaListNazivFormatedOIB_1">
      <item>Stečajna masa iza MONUMENTUM  d.o.o. za trgovinu i usluge, OIB 45472463523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Čičak</izvorni_sadrzaj>
    <derivirana_varijabla naziv="DomainObject.Predmet.StrankaIDrugi_1">Mato Čičak</derivirana_varijabla>
  </DomainObject.Predmet.StrankaIDrugi>
  <DomainObject.Predmet.ProtustrankaIDrugi>
    <izvorni_sadrzaj>Stečajna masa iza MONUMENTUM  d.o.o. za trgovinu i usluge</izvorni_sadrzaj>
    <derivirana_varijabla naziv="DomainObject.Predmet.ProtustrankaIDrugi_1">Stečajna masa iza MONUMENTUM  d.o.o. za trgovinu i usluge</derivirana_varijabla>
  </DomainObject.Predmet.ProtustrankaIDrugi>
  <DomainObject.Predmet.StrankaIDrugiAdressOIB>
    <izvorni_sadrzaj>Mato Čičak, OIB 92171993817, Posavska Ulica 7, 10361 Otok Svibovski</izvorni_sadrzaj>
    <derivirana_varijabla naziv="DomainObject.Predmet.StrankaIDrugiAdressOIB_1">Mato Čičak, OIB 92171993817, Posavska Ulica 7, 10361 Otok Svibovski</derivirana_varijabla>
  </DomainObject.Predmet.StrankaIDrugiAdressOIB>
  <DomainObject.Predmet.ProtustrankaIDrugiAdressOIB>
    <izvorni_sadrzaj>Stečajna masa iza MONUMENTUM  d.o.o. za trgovinu i usluge, OIB 45472463523, Vranovinski ogranak I. 2, 10000 Zagreb</izvorni_sadrzaj>
    <derivirana_varijabla naziv="DomainObject.Predmet.ProtustrankaIDrugiAdressOIB_1">Stečajna masa iza MONUMENTUM  d.o.o. za trgovinu i usluge, OIB 45472463523, Vranovinski ogranak I.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Čičak</item>
      <item>Stečajna masa iza MONUMENTUM  d.o.o. za trgovinu i usluge</item>
    </izvorni_sadrzaj>
    <derivirana_varijabla naziv="DomainObject.Predmet.SudioniciListNaziv_1">
      <item>Mato Čičak</item>
      <item>Stečajna masa iza MONUMENTUM  d.o.o. za trgovinu i usluge</item>
    </derivirana_varijabla>
  </DomainObject.Predmet.SudioniciListNaziv>
  <DomainObject.Predmet.SudioniciListAdressOIB>
    <izvorni_sadrzaj>
      <item>Mato Čičak, OIB 92171993817, Posavska Ulica 7,10361 Otok Svibovski</item>
      <item>Stečajna masa iza MONUMENTUM  d.o.o. za trgovinu i usluge, OIB 45472463523, Vranovinski ogranak I. 2,10000 Zagreb</item>
    </izvorni_sadrzaj>
    <derivirana_varijabla naziv="DomainObject.Predmet.SudioniciListAdressOIB_1">
      <item>Mato Čičak, OIB 92171993817, Posavska Ulica 7,10361 Otok Svibovski</item>
      <item>Stečajna masa iza MONUMENTUM  d.o.o. za trgovinu i usluge, OIB 45472463523, Vranovinski ogranak I.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92171993817</item>
      <item>, OIB 45472463523</item>
    </izvorni_sadrzaj>
    <derivirana_varijabla naziv="DomainObject.Predmet.SudioniciListNazivOIB_1">
      <item>, OIB 92171993817</item>
      <item>, OIB 45472463523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St-2944/2017-9</izvorni_sadrzaj>
    <derivirana_varijabla naziv="DomainObject.PredzadnjaOdlukaIzPredmeta.Oznaka_1">St-2944/2017-9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8D8959-2D8D-4C78-A290-112B3FC1A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1934</properties:Characters>
  <properties:Lines>64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2019-01-16T12:53:00Z</dcterms:created>
  <dc:creator>Korisnik</dc:creator>
  <cp:lastModifiedBy>Renata Klokočki</cp:lastModifiedBy>
  <cp:lastPrinted>2019-01-16T12:52:00Z</cp:lastPrinted>
  <dcterms:modified xmlns:xsi="http://www.w3.org/2001/XMLSchema-instance" xsi:type="dcterms:W3CDTF">2019-01-16T12:53:00Z</dcterms:modified>
  <cp:revision>3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PRIJAVLJENIM TRAŽBINAMA-MONUMENTUM.docx)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