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09ee2" w14:paraId="7909ee2"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5B559D">
        <w:rPr>
          <w:rFonts w:hAnsi="Times New Roman" w:ascii="Times New Roman"/>
          <w:noProof w:val="false"/>
          <w:szCs w:val="24"/>
        </w:rPr>
        <w:t>3648</w:t>
      </w:r>
      <w:r w:rsidR="00B531BA">
        <w:rPr>
          <w:rFonts w:hAnsi="Times New Roman" w:ascii="Times New Roman"/>
          <w:noProof w:val="false"/>
          <w:szCs w:val="24"/>
        </w:rPr>
        <w:t>/</w:t>
      </w:r>
      <w:r w:rsidR="005B559D">
        <w:rPr>
          <w:rFonts w:hAnsi="Times New Roman" w:ascii="Times New Roman"/>
          <w:noProof w:val="false"/>
          <w:szCs w:val="24"/>
        </w:rPr>
        <w:t>20</w:t>
      </w:r>
      <w:r w:rsidR="00B531BA">
        <w:rPr>
          <w:rFonts w:hAnsi="Times New Roman" w:ascii="Times New Roman"/>
          <w:noProof w:val="false"/>
          <w:szCs w:val="24"/>
        </w:rPr>
        <w:t>16</w:t>
      </w:r>
      <w:r w:rsidR="00497272">
        <w:rPr>
          <w:rFonts w:hAnsi="Times New Roman" w:ascii="Times New Roman"/>
          <w:noProof w:val="false"/>
          <w:szCs w:val="24"/>
        </w:rPr>
        <w:t>-96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r w:rsidR="005B559D">
        <w:rPr>
          <w:rFonts w:hAnsi="Times New Roman" w:ascii="Times New Roman"/>
          <w:noProof w:val="false"/>
          <w:szCs w:val="24"/>
        </w:rPr>
        <w:t>U KARLOVCU</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pPr>
        <w:rPr>
          <w:rFonts w:hAnsi="Times New Roman" w:ascii="Times New Roman"/>
          <w:noProof w:val="false"/>
          <w:szCs w:val="24"/>
        </w:rPr>
      </w:pPr>
    </w:p>
    <w:p w:rsidRDefault="00022985" w:rsidP="00E661FA" w:rsidR="00022985"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Trgovački sud u Zagrebu, Stalna služba</w:t>
      </w:r>
      <w:r w:rsidR="005B559D">
        <w:rPr>
          <w:rFonts w:hAnsi="Times New Roman" w:ascii="Times New Roman"/>
          <w:szCs w:val="24"/>
        </w:rPr>
        <w:t xml:space="preserve"> u Karlovcu</w:t>
      </w:r>
      <w:r w:rsidR="00B531BA" w:rsidRPr="002F23D3">
        <w:rPr>
          <w:rFonts w:hAnsi="Times New Roman" w:ascii="Times New Roman"/>
          <w:szCs w:val="24"/>
        </w:rPr>
        <w:t xml:space="preserve">, po sucu Goranki Boljkovac, kao stečajnom sucu, u stečajnom postupku nad </w:t>
      </w:r>
      <w:r w:rsidR="00B531BA">
        <w:rPr>
          <w:rFonts w:hAnsi="Times New Roman" w:ascii="Times New Roman"/>
          <w:szCs w:val="24"/>
        </w:rPr>
        <w:t xml:space="preserve">stečajnim dužnikom </w:t>
      </w:r>
      <w:r w:rsidR="005B559D" w:rsidRPr="00B667D3">
        <w:rPr>
          <w:rFonts w:hAnsi="Times New Roman" w:ascii="Times New Roman"/>
          <w:szCs w:val="24"/>
        </w:rPr>
        <w:t>BRANITELJSKA ZADRUGA HERBA-EKO u stečaju, Gradec, Gradec 134, OIB 13342563320</w:t>
      </w:r>
      <w:r w:rsidR="00B531BA" w:rsidRPr="002F23D3">
        <w:rPr>
          <w:rFonts w:hAnsi="Times New Roman" w:ascii="Times New Roman"/>
          <w:szCs w:val="24"/>
        </w:rPr>
        <w:t xml:space="preserve">, dana </w:t>
      </w:r>
      <w:r w:rsidR="00497272">
        <w:rPr>
          <w:rFonts w:hAnsi="Times New Roman" w:ascii="Times New Roman"/>
          <w:szCs w:val="24"/>
        </w:rPr>
        <w:t xml:space="preserve">4. ožujka </w:t>
      </w:r>
      <w:r w:rsidR="004A6689">
        <w:rPr>
          <w:rFonts w:hAnsi="Times New Roman" w:ascii="Times New Roman"/>
          <w:szCs w:val="24"/>
        </w:rPr>
        <w:t>2019</w:t>
      </w:r>
      <w:r w:rsidR="00B531BA">
        <w:rPr>
          <w:rFonts w:hAnsi="Times New Roman" w:ascii="Times New Roman"/>
          <w:szCs w:val="24"/>
        </w:rPr>
        <w:t>.</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022985" w:rsidP="009C4F5D" w:rsidR="00022985"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A93135" w:rsidP="00A93135" w:rsidR="00A93135" w:rsidRPr="00E04475">
      <w:pPr>
        <w:pStyle w:val="Odlomakpopisa"/>
        <w:ind w:hanging="567" w:left="1276"/>
        <w:jc w:val="both"/>
        <w:rPr>
          <w:rFonts w:hAnsi="Times New Roman" w:ascii="Times New Roman"/>
          <w:sz w:val="24"/>
          <w:szCs w:val="24"/>
        </w:rPr>
      </w:pPr>
      <w:r w:rsidRPr="00E04475">
        <w:rPr>
          <w:rFonts w:hAnsi="Times New Roman" w:ascii="Times New Roman"/>
          <w:sz w:val="24"/>
          <w:szCs w:val="24"/>
        </w:rPr>
        <w:t>1.a)</w:t>
      </w:r>
      <w:r>
        <w:rPr>
          <w:rFonts w:hAnsi="Times New Roman" w:ascii="Times New Roman"/>
          <w:sz w:val="24"/>
          <w:szCs w:val="24"/>
        </w:rPr>
        <w:t xml:space="preserve"> </w:t>
      </w:r>
      <w:r w:rsidRPr="00E04475">
        <w:rPr>
          <w:rFonts w:hAnsi="Times New Roman" w:ascii="Times New Roman"/>
          <w:sz w:val="24"/>
          <w:szCs w:val="24"/>
        </w:rPr>
        <w:t>nekretnin</w:t>
      </w:r>
      <w:r>
        <w:rPr>
          <w:rFonts w:hAnsi="Times New Roman" w:ascii="Times New Roman"/>
          <w:sz w:val="24"/>
          <w:szCs w:val="24"/>
        </w:rPr>
        <w:t>a</w:t>
      </w:r>
      <w:r w:rsidRPr="00E04475">
        <w:rPr>
          <w:rFonts w:hAnsi="Times New Roman" w:ascii="Times New Roman"/>
          <w:sz w:val="24"/>
          <w:szCs w:val="24"/>
        </w:rPr>
        <w:t xml:space="preserve"> upisan</w:t>
      </w:r>
      <w:r>
        <w:rPr>
          <w:rFonts w:hAnsi="Times New Roman" w:ascii="Times New Roman"/>
          <w:sz w:val="24"/>
          <w:szCs w:val="24"/>
        </w:rPr>
        <w:t>ih</w:t>
      </w:r>
      <w:r w:rsidRPr="00E04475">
        <w:rPr>
          <w:rFonts w:hAnsi="Times New Roman" w:ascii="Times New Roman"/>
          <w:sz w:val="24"/>
          <w:szCs w:val="24"/>
        </w:rPr>
        <w:t xml:space="preserve"> u </w:t>
      </w:r>
      <w:r>
        <w:rPr>
          <w:rFonts w:hAnsi="Times New Roman" w:ascii="Times New Roman"/>
          <w:sz w:val="24"/>
          <w:szCs w:val="24"/>
        </w:rPr>
        <w:t>u zk.ul.</w:t>
      </w:r>
      <w:r w:rsidRPr="00A93135">
        <w:rPr>
          <w:rFonts w:hAnsi="Times New Roman" w:ascii="Times New Roman"/>
          <w:sz w:val="24"/>
          <w:szCs w:val="24"/>
        </w:rPr>
        <w:t xml:space="preserve">br. 2287, </w:t>
      </w:r>
      <w:r>
        <w:rPr>
          <w:rFonts w:hAnsi="Times New Roman" w:ascii="Times New Roman"/>
          <w:sz w:val="24"/>
          <w:szCs w:val="24"/>
        </w:rPr>
        <w:t>u zk.ul.</w:t>
      </w:r>
      <w:r w:rsidRPr="00A93135">
        <w:rPr>
          <w:rFonts w:hAnsi="Times New Roman" w:ascii="Times New Roman"/>
          <w:sz w:val="24"/>
          <w:szCs w:val="24"/>
        </w:rPr>
        <w:t xml:space="preserve">br. 2317, </w:t>
      </w:r>
      <w:r>
        <w:rPr>
          <w:rFonts w:hAnsi="Times New Roman" w:ascii="Times New Roman"/>
          <w:sz w:val="24"/>
          <w:szCs w:val="24"/>
        </w:rPr>
        <w:t>u zk.ul.</w:t>
      </w:r>
      <w:r w:rsidRPr="00A93135">
        <w:rPr>
          <w:rFonts w:hAnsi="Times New Roman" w:ascii="Times New Roman"/>
          <w:sz w:val="24"/>
          <w:szCs w:val="24"/>
        </w:rPr>
        <w:t xml:space="preserve">br. 2316, </w:t>
      </w:r>
      <w:r>
        <w:rPr>
          <w:rFonts w:hAnsi="Times New Roman" w:ascii="Times New Roman"/>
          <w:sz w:val="24"/>
          <w:szCs w:val="24"/>
        </w:rPr>
        <w:t>sve k.o. Raven, kod</w:t>
      </w:r>
      <w:r w:rsidRPr="00E04475">
        <w:rPr>
          <w:rFonts w:hAnsi="Times New Roman" w:ascii="Times New Roman"/>
          <w:sz w:val="24"/>
          <w:szCs w:val="24"/>
        </w:rPr>
        <w:t xml:space="preserve"> Općinskog suda u Bjelovaru, </w:t>
      </w:r>
      <w:r>
        <w:rPr>
          <w:rFonts w:hAnsi="Times New Roman" w:ascii="Times New Roman"/>
          <w:sz w:val="24"/>
          <w:szCs w:val="24"/>
        </w:rPr>
        <w:t xml:space="preserve"> </w:t>
      </w:r>
      <w:r w:rsidRPr="00E04475">
        <w:rPr>
          <w:rFonts w:hAnsi="Times New Roman" w:ascii="Times New Roman"/>
          <w:sz w:val="24"/>
          <w:szCs w:val="24"/>
        </w:rPr>
        <w:t>Zemljišnoknjižni odjel Križevci</w:t>
      </w:r>
      <w:r>
        <w:rPr>
          <w:rFonts w:hAnsi="Times New Roman" w:ascii="Times New Roman"/>
          <w:sz w:val="24"/>
          <w:szCs w:val="24"/>
        </w:rPr>
        <w:t>,</w:t>
      </w:r>
      <w:r w:rsidRPr="00E04475">
        <w:rPr>
          <w:rFonts w:hAnsi="Times New Roman" w:ascii="Times New Roman"/>
          <w:sz w:val="24"/>
          <w:szCs w:val="24"/>
        </w:rPr>
        <w:t xml:space="preserve"> </w:t>
      </w:r>
    </w:p>
    <w:p w:rsidRDefault="00A93135" w:rsidP="00A93135" w:rsidR="00A93135" w:rsidRPr="00A93135">
      <w:pPr>
        <w:pStyle w:val="Odlomakpopisa"/>
        <w:ind w:left="1785"/>
        <w:jc w:val="both"/>
        <w:rPr>
          <w:rFonts w:hAnsi="Times New Roman" w:ascii="Times New Roman"/>
          <w:bCs/>
          <w:color w:val="000000"/>
          <w:szCs w:val="24"/>
        </w:rPr>
      </w:pPr>
    </w:p>
    <w:p w:rsidRDefault="00A93135" w:rsidP="00A93135" w:rsidR="00A93135" w:rsidRPr="00E04475">
      <w:pPr>
        <w:ind w:hanging="567" w:left="1276"/>
        <w:jc w:val="both"/>
        <w:rPr>
          <w:rFonts w:hAnsi="Times New Roman" w:ascii="Times New Roman"/>
          <w:szCs w:val="24"/>
        </w:rPr>
      </w:pPr>
      <w:r w:rsidRPr="00E04475">
        <w:rPr>
          <w:rFonts w:hAnsi="Times New Roman" w:ascii="Times New Roman"/>
          <w:szCs w:val="24"/>
        </w:rPr>
        <w:t>-1.b) nekretnin</w:t>
      </w:r>
      <w:r>
        <w:rPr>
          <w:rFonts w:hAnsi="Times New Roman" w:ascii="Times New Roman"/>
          <w:szCs w:val="24"/>
        </w:rPr>
        <w:t>a</w:t>
      </w:r>
      <w:r w:rsidRPr="00E04475">
        <w:rPr>
          <w:rFonts w:hAnsi="Times New Roman" w:ascii="Times New Roman"/>
          <w:szCs w:val="24"/>
        </w:rPr>
        <w:t xml:space="preserve"> upisan</w:t>
      </w:r>
      <w:r>
        <w:rPr>
          <w:rFonts w:hAnsi="Times New Roman" w:ascii="Times New Roman"/>
          <w:szCs w:val="24"/>
        </w:rPr>
        <w:t>ih</w:t>
      </w:r>
      <w:r w:rsidRPr="00E04475">
        <w:rPr>
          <w:rFonts w:hAnsi="Times New Roman" w:ascii="Times New Roman"/>
          <w:szCs w:val="24"/>
        </w:rPr>
        <w:t xml:space="preserve"> u zk.ul.br. 4524</w:t>
      </w:r>
      <w:r>
        <w:rPr>
          <w:rFonts w:hAnsi="Times New Roman" w:ascii="Times New Roman"/>
          <w:szCs w:val="24"/>
        </w:rPr>
        <w:t xml:space="preserve">, </w:t>
      </w:r>
      <w:r w:rsidRPr="00E04475">
        <w:rPr>
          <w:rFonts w:hAnsi="Times New Roman" w:ascii="Times New Roman"/>
          <w:szCs w:val="24"/>
        </w:rPr>
        <w:t>u zk.ul.br. 3407</w:t>
      </w:r>
      <w:r>
        <w:rPr>
          <w:rFonts w:hAnsi="Times New Roman" w:ascii="Times New Roman"/>
          <w:szCs w:val="24"/>
        </w:rPr>
        <w:t>,</w:t>
      </w:r>
      <w:r w:rsidRPr="00E04475">
        <w:rPr>
          <w:rFonts w:hAnsi="Times New Roman" w:ascii="Times New Roman"/>
          <w:szCs w:val="24"/>
        </w:rPr>
        <w:t xml:space="preserve"> u zk.ul.br. 4582</w:t>
      </w:r>
      <w:r>
        <w:rPr>
          <w:rFonts w:hAnsi="Times New Roman" w:ascii="Times New Roman"/>
          <w:szCs w:val="24"/>
        </w:rPr>
        <w:t>,</w:t>
      </w:r>
      <w:r w:rsidRPr="00E04475">
        <w:rPr>
          <w:rFonts w:hAnsi="Times New Roman" w:ascii="Times New Roman"/>
          <w:szCs w:val="24"/>
        </w:rPr>
        <w:t xml:space="preserve"> u zk.ul.br. 4581</w:t>
      </w:r>
      <w:r>
        <w:rPr>
          <w:rFonts w:hAnsi="Times New Roman" w:ascii="Times New Roman"/>
          <w:szCs w:val="24"/>
        </w:rPr>
        <w:t>,</w:t>
      </w:r>
      <w:r w:rsidRPr="00E04475">
        <w:rPr>
          <w:rFonts w:hAnsi="Times New Roman" w:ascii="Times New Roman"/>
          <w:szCs w:val="24"/>
        </w:rPr>
        <w:t xml:space="preserve"> u zk.ul.br. 2488</w:t>
      </w:r>
      <w:r>
        <w:rPr>
          <w:rFonts w:hAnsi="Times New Roman" w:ascii="Times New Roman"/>
          <w:szCs w:val="24"/>
        </w:rPr>
        <w:t>,</w:t>
      </w:r>
      <w:r w:rsidRPr="00E04475">
        <w:rPr>
          <w:rFonts w:hAnsi="Times New Roman" w:ascii="Times New Roman"/>
          <w:szCs w:val="24"/>
        </w:rPr>
        <w:t xml:space="preserve"> u zk.ul.br. 4519</w:t>
      </w:r>
      <w:r>
        <w:rPr>
          <w:rFonts w:hAnsi="Times New Roman" w:ascii="Times New Roman"/>
          <w:szCs w:val="24"/>
        </w:rPr>
        <w:t>,</w:t>
      </w:r>
      <w:r w:rsidRPr="00E04475">
        <w:rPr>
          <w:rFonts w:hAnsi="Times New Roman" w:ascii="Times New Roman"/>
          <w:szCs w:val="24"/>
        </w:rPr>
        <w:t xml:space="preserve"> u zk.ul.br. 1157</w:t>
      </w:r>
      <w:r>
        <w:rPr>
          <w:rFonts w:hAnsi="Times New Roman" w:ascii="Times New Roman"/>
          <w:szCs w:val="24"/>
        </w:rPr>
        <w:t>,</w:t>
      </w:r>
      <w:r w:rsidRPr="00E04475">
        <w:rPr>
          <w:rFonts w:hAnsi="Times New Roman" w:ascii="Times New Roman"/>
          <w:szCs w:val="24"/>
        </w:rPr>
        <w:t xml:space="preserve"> u zk.ul.br. 3380</w:t>
      </w:r>
      <w:r>
        <w:rPr>
          <w:rFonts w:hAnsi="Times New Roman" w:ascii="Times New Roman"/>
          <w:szCs w:val="24"/>
        </w:rPr>
        <w:t>,</w:t>
      </w:r>
      <w:r w:rsidRPr="00E04475">
        <w:rPr>
          <w:rFonts w:hAnsi="Times New Roman" w:ascii="Times New Roman"/>
          <w:szCs w:val="24"/>
        </w:rPr>
        <w:t xml:space="preserve"> u zk.ul.br.</w:t>
      </w:r>
      <w:r w:rsidR="00476E16">
        <w:rPr>
          <w:rFonts w:hAnsi="Times New Roman" w:ascii="Times New Roman"/>
          <w:szCs w:val="24"/>
        </w:rPr>
        <w:t xml:space="preserve"> </w:t>
      </w:r>
      <w:r w:rsidRPr="00E04475">
        <w:rPr>
          <w:rFonts w:hAnsi="Times New Roman" w:ascii="Times New Roman"/>
          <w:szCs w:val="24"/>
        </w:rPr>
        <w:t>43</w:t>
      </w:r>
      <w:r>
        <w:rPr>
          <w:rFonts w:hAnsi="Times New Roman" w:ascii="Times New Roman"/>
          <w:szCs w:val="24"/>
        </w:rPr>
        <w:t>,</w:t>
      </w:r>
      <w:r w:rsidRPr="00E04475">
        <w:rPr>
          <w:rFonts w:hAnsi="Times New Roman" w:ascii="Times New Roman"/>
          <w:szCs w:val="24"/>
        </w:rPr>
        <w:t xml:space="preserve"> u zk.ul.br. 4518</w:t>
      </w:r>
      <w:r>
        <w:rPr>
          <w:rFonts w:hAnsi="Times New Roman" w:ascii="Times New Roman"/>
          <w:szCs w:val="24"/>
        </w:rPr>
        <w:t xml:space="preserve">, sve k.o. Gradec, kod </w:t>
      </w:r>
      <w:r w:rsidRPr="00E04475">
        <w:rPr>
          <w:rFonts w:hAnsi="Times New Roman" w:ascii="Times New Roman"/>
          <w:szCs w:val="24"/>
        </w:rPr>
        <w:t xml:space="preserve">Općinskog suda u </w:t>
      </w:r>
      <w:r>
        <w:rPr>
          <w:rFonts w:hAnsi="Times New Roman" w:ascii="Times New Roman"/>
          <w:szCs w:val="24"/>
        </w:rPr>
        <w:t>Sesvetama</w:t>
      </w:r>
      <w:r w:rsidRPr="00E04475">
        <w:rPr>
          <w:rFonts w:hAnsi="Times New Roman" w:ascii="Times New Roman"/>
          <w:szCs w:val="24"/>
        </w:rPr>
        <w:t>, Zemljišnoknjižni odjel Vrbovec</w:t>
      </w:r>
      <w:r>
        <w:rPr>
          <w:rFonts w:hAnsi="Times New Roman" w:ascii="Times New Roman"/>
          <w:szCs w:val="24"/>
        </w:rPr>
        <w:t>,</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497272">
        <w:rPr>
          <w:rFonts w:hAnsi="Times New Roman" w:ascii="Times New Roman"/>
          <w:noProof w:val="false"/>
          <w:szCs w:val="24"/>
        </w:rPr>
        <w:t>28. ožujka</w:t>
      </w:r>
      <w:r w:rsidR="009F7B3C">
        <w:rPr>
          <w:rFonts w:hAnsi="Times New Roman" w:ascii="Times New Roman"/>
          <w:noProof w:val="false"/>
          <w:szCs w:val="24"/>
        </w:rPr>
        <w:t xml:space="preserve"> 2019</w:t>
      </w:r>
      <w:r w:rsidR="00DC6D7E" w:rsidRPr="00E661FA">
        <w:rPr>
          <w:rFonts w:hAnsi="Times New Roman" w:ascii="Times New Roman"/>
          <w:noProof w:val="false"/>
          <w:szCs w:val="24"/>
        </w:rPr>
        <w:t xml:space="preserve">. u </w:t>
      </w:r>
      <w:r w:rsidR="00304EE3">
        <w:rPr>
          <w:rFonts w:hAnsi="Times New Roman" w:ascii="Times New Roman"/>
          <w:noProof w:val="false"/>
          <w:szCs w:val="24"/>
        </w:rPr>
        <w:t>1</w:t>
      </w:r>
      <w:r w:rsidR="009F7B3C">
        <w:rPr>
          <w:rFonts w:hAnsi="Times New Roman" w:ascii="Times New Roman"/>
          <w:noProof w:val="false"/>
          <w:szCs w:val="24"/>
        </w:rPr>
        <w:t>0</w:t>
      </w:r>
      <w:r w:rsidR="00304EE3">
        <w:rPr>
          <w:rFonts w:hAnsi="Times New Roman" w:ascii="Times New Roman"/>
          <w:noProof w:val="false"/>
          <w:szCs w:val="24"/>
        </w:rPr>
        <w:t>,</w:t>
      </w:r>
      <w:r w:rsidR="00497272">
        <w:rPr>
          <w:rFonts w:hAnsi="Times New Roman" w:ascii="Times New Roman"/>
          <w:noProof w:val="false"/>
          <w:szCs w:val="24"/>
        </w:rPr>
        <w:t>0</w:t>
      </w:r>
      <w:r w:rsidR="00304EE3">
        <w:rPr>
          <w:rFonts w:hAnsi="Times New Roman" w:ascii="Times New Roman"/>
          <w:noProof w:val="false"/>
          <w:szCs w:val="24"/>
        </w:rPr>
        <w:t>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BD11BF">
        <w:rPr>
          <w:rFonts w:hAnsi="Times New Roman" w:ascii="Times New Roman"/>
          <w:noProof w:val="false"/>
          <w:szCs w:val="24"/>
        </w:rPr>
        <w:t xml:space="preserve"> u Karlovcu</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304EE3">
        <w:rPr>
          <w:rFonts w:hAnsi="Times New Roman" w:ascii="Times New Roman"/>
          <w:noProof w:val="false"/>
          <w:szCs w:val="24"/>
        </w:rPr>
        <w:t>Ibrahim Mehmedović</w:t>
      </w:r>
    </w:p>
    <w:p w:rsidRDefault="008174D0" w:rsidP="00DC6D7E" w:rsidR="009211B8" w:rsidRPr="00A93135">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A93135">
        <w:rPr>
          <w:rFonts w:hAnsi="Times New Roman" w:ascii="Times New Roman"/>
          <w:szCs w:val="24"/>
        </w:rPr>
        <w:t xml:space="preserve">Zagrebačke </w:t>
      </w:r>
      <w:r w:rsidR="00A93135" w:rsidRPr="00A93135">
        <w:rPr>
          <w:rFonts w:hAnsi="Times New Roman" w:ascii="Times New Roman"/>
          <w:szCs w:val="24"/>
        </w:rPr>
        <w:t>banke d.d., Zagreb, Trg bana Josipa Jelačića 10</w:t>
      </w:r>
      <w:r w:rsidR="00497272">
        <w:rPr>
          <w:rFonts w:hAnsi="Times New Roman" w:ascii="Times New Roman"/>
          <w:szCs w:val="24"/>
        </w:rPr>
        <w:t>, po punomoćniku</w:t>
      </w:r>
    </w:p>
    <w:p w:rsidRDefault="00A93135" w:rsidP="00DC6D7E" w:rsidR="00A93135" w:rsidRPr="00A93135">
      <w:pPr>
        <w:numPr>
          <w:ilvl w:val="0"/>
          <w:numId w:val="8"/>
        </w:numPr>
        <w:jc w:val="both"/>
        <w:rPr>
          <w:rFonts w:hAnsi="Times New Roman" w:ascii="Times New Roman"/>
          <w:noProof w:val="false"/>
          <w:szCs w:val="24"/>
        </w:rPr>
      </w:pPr>
      <w:r w:rsidRPr="00A93135">
        <w:rPr>
          <w:rFonts w:hAnsi="Times New Roman" w:ascii="Times New Roman"/>
          <w:szCs w:val="24"/>
        </w:rPr>
        <w:t xml:space="preserve">razlučni vjerovnik Općina Vrbovec, Vrbovec, </w:t>
      </w:r>
      <w:r w:rsidRPr="00A93135">
        <w:rPr>
          <w:rFonts w:hAnsi="Times New Roman" w:ascii="Times New Roman"/>
          <w:bCs/>
          <w:szCs w:val="24"/>
        </w:rPr>
        <w:t>Trg Petra Zrinskog 9.</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022985" w:rsidP="00022985" w:rsidR="00022985">
      <w:pPr>
        <w:ind w:left="1080"/>
        <w:jc w:val="both"/>
        <w:rPr>
          <w:rFonts w:hAnsi="Times New Roman" w:ascii="Times New Roman"/>
          <w:noProof w:val="false"/>
          <w:szCs w:val="24"/>
        </w:rPr>
      </w:pPr>
    </w:p>
    <w:p w:rsidRDefault="00022985" w:rsidP="00022985" w:rsidR="00022985"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497272">
        <w:rPr>
          <w:rFonts w:hAnsi="Times New Roman" w:ascii="Times New Roman"/>
          <w:szCs w:val="24"/>
        </w:rPr>
        <w:t>4. ožujka</w:t>
      </w:r>
      <w:r w:rsidR="009F7B3C">
        <w:rPr>
          <w:rFonts w:hAnsi="Times New Roman" w:ascii="Times New Roman"/>
          <w:szCs w:val="24"/>
        </w:rPr>
        <w:t xml:space="preserve"> 2019</w:t>
      </w:r>
      <w:r w:rsidR="00B531BA">
        <w:rPr>
          <w:rFonts w:hAnsi="Times New Roman" w:ascii="Times New Roman"/>
          <w:szCs w:val="24"/>
        </w:rPr>
        <w:t>.</w:t>
      </w:r>
    </w:p>
    <w:p w:rsidRDefault="00022985" w:rsidP="00737A4B" w:rsidR="00022985"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r w:rsidR="00B531BA" w:rsidRPr="00B531BA">
        <w:rPr>
          <w:rFonts w:hAnsi="Times New Roman" w:ascii="Times New Roman"/>
          <w:szCs w:val="24"/>
        </w:rPr>
        <w:t>Renata Klokočki</w:t>
      </w:r>
    </w:p>
    <w:sectPr w:rsidSect="00022985" w:rsidR="002F1A95" w:rsidRPr="00E661FA">
      <w:headerReference w:type="even" r:id="rId10"/>
      <w:headerReference w:type="default" r:id="rId11"/>
      <w:pgSz w:h="16838" w:w="11906"/>
      <w:pgMar w:gutter="0" w:footer="720" w:header="720" w:left="1418" w:bottom="2694"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23E9">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497272" w:rsidRPr="00497272">
      <w:rPr>
        <w:rFonts w:hAnsi="Times New Roman" w:ascii="Times New Roman"/>
      </w:rPr>
      <w:t>4 St-3648/2016-96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8"/>
  </w:num>
  <w:num w:numId="3">
    <w:abstractNumId w:val="5"/>
  </w:num>
  <w:num w:numId="4">
    <w:abstractNumId w:val="2"/>
  </w:num>
  <w:num w:numId="5">
    <w:abstractNumId w:val="13"/>
  </w:num>
  <w:num w:numId="6">
    <w:abstractNumId w:val="3"/>
  </w:num>
  <w:num w:numId="7">
    <w:abstractNumId w:val="4"/>
  </w:num>
  <w:num w:numId="8">
    <w:abstractNumId w:val="10"/>
  </w:num>
  <w:num w:numId="9">
    <w:abstractNumId w:val="6"/>
  </w:num>
  <w:num w:numId="10">
    <w:abstractNumId w:val="11"/>
  </w:num>
  <w:num w:numId="11">
    <w:abstractNumId w:val="12"/>
  </w:num>
  <w:num w:numId="12">
    <w:abstractNumId w:val="0"/>
  </w:num>
  <w:num w:numId="13">
    <w:abstractNumId w:val="7"/>
  </w:num>
  <w:num w:numId="1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2985"/>
    <w:rsid w:val="0003529B"/>
    <w:rsid w:val="000A7E6B"/>
    <w:rsid w:val="000C7F84"/>
    <w:rsid w:val="00110BC2"/>
    <w:rsid w:val="00122A4D"/>
    <w:rsid w:val="00150563"/>
    <w:rsid w:val="001E1440"/>
    <w:rsid w:val="00297C96"/>
    <w:rsid w:val="002D57AE"/>
    <w:rsid w:val="002E02C4"/>
    <w:rsid w:val="002F1A95"/>
    <w:rsid w:val="002F78C2"/>
    <w:rsid w:val="00304EE3"/>
    <w:rsid w:val="00323B40"/>
    <w:rsid w:val="003551DA"/>
    <w:rsid w:val="00476E16"/>
    <w:rsid w:val="00497272"/>
    <w:rsid w:val="004A6689"/>
    <w:rsid w:val="00573F20"/>
    <w:rsid w:val="005B559D"/>
    <w:rsid w:val="005F7FEF"/>
    <w:rsid w:val="006122EB"/>
    <w:rsid w:val="006415C3"/>
    <w:rsid w:val="00646E4B"/>
    <w:rsid w:val="006B2A61"/>
    <w:rsid w:val="006D1224"/>
    <w:rsid w:val="00707DEB"/>
    <w:rsid w:val="00713F90"/>
    <w:rsid w:val="00737A4B"/>
    <w:rsid w:val="0074474B"/>
    <w:rsid w:val="007A11F1"/>
    <w:rsid w:val="007A5CB4"/>
    <w:rsid w:val="007C72DF"/>
    <w:rsid w:val="00805FBC"/>
    <w:rsid w:val="008174D0"/>
    <w:rsid w:val="008259F0"/>
    <w:rsid w:val="00836760"/>
    <w:rsid w:val="00850E63"/>
    <w:rsid w:val="008B7609"/>
    <w:rsid w:val="00900EB6"/>
    <w:rsid w:val="0090409B"/>
    <w:rsid w:val="009211B8"/>
    <w:rsid w:val="009432E4"/>
    <w:rsid w:val="0096275C"/>
    <w:rsid w:val="009872C3"/>
    <w:rsid w:val="00993C1C"/>
    <w:rsid w:val="009C4F5D"/>
    <w:rsid w:val="009F7B3C"/>
    <w:rsid w:val="00A6611B"/>
    <w:rsid w:val="00A93135"/>
    <w:rsid w:val="00AF459B"/>
    <w:rsid w:val="00B1413E"/>
    <w:rsid w:val="00B314E8"/>
    <w:rsid w:val="00B531BA"/>
    <w:rsid w:val="00B678F4"/>
    <w:rsid w:val="00B9740B"/>
    <w:rsid w:val="00BD11BF"/>
    <w:rsid w:val="00C10BDA"/>
    <w:rsid w:val="00C42C88"/>
    <w:rsid w:val="00CA4016"/>
    <w:rsid w:val="00D12042"/>
    <w:rsid w:val="00DA23E9"/>
    <w:rsid w:val="00DC6D7E"/>
    <w:rsid w:val="00E16609"/>
    <w:rsid w:val="00E16B95"/>
    <w:rsid w:val="00E54B36"/>
    <w:rsid w:val="00E566DD"/>
    <w:rsid w:val="00E661FA"/>
    <w:rsid w:val="00E6766B"/>
    <w:rsid w:val="00EB7440"/>
    <w:rsid w:val="00F207A6"/>
    <w:rsid w:val="00F220FB"/>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DA23E9"/>
    <w:rPr>
      <w:color w:val="808080"/>
      <w:bdr w:space="0" w:sz="0" w:color="auto" w:val="none"/>
      <w:shd w:fill="auto" w:color="auto" w:val="clear"/>
    </w:rPr>
  </w:style>
  <w:style w:customStyle="true" w:styleId="eSPISCCParagraphDefaultFont" w:type="character">
    <w:name w:val="eSPIS_CC_Paragraph Default Font"/>
    <w:basedOn w:val="Zadanifontodlomka"/>
    <w:rsid w:val="00DA23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23E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A23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23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DA23E9"/>
    <w:rPr>
      <w:color w:val="808080"/>
      <w:bdr w:color="auto" w:space="0" w:sz="0" w:val="none"/>
      <w:shd w:color="auto" w:fill="auto" w:val="clear"/>
    </w:rPr>
  </w:style>
  <w:style w:customStyle="1" w:styleId="eSPISCCParagraphDefaultFont" w:type="character">
    <w:name w:val="eSPIS_CC_Paragraph Default Font"/>
    <w:basedOn w:val="Zadanifontodlomka"/>
    <w:rsid w:val="00DA23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23E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A23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23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3648</izvorni_sadrzaj>
    <derivirana_varijabla naziv="DomainObject.Predmet.Broj_1">3648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St-3648/2016</izvorni_sadrzaj>
    <derivirana_varijabla naziv="DomainObject.Predmet.OznakaBroj_1">St-3648/2016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 SVESKA</izvorni_sadrzaj>
    <derivirana_varijabla naziv="DomainObject.Predmet.PrimjedbaSuca_1">II SVESKA</derivirana_varijabla>
  </DomainObject.Predmet.PrimjedbaSuca>
  <DomainObject.Predmet.ProtustrankaFormated>
    <izvorni_sadrzaj>  BRANITELJSKA ZADRUGA HERBA - EKO u stečaju</izvorni_sadrzaj>
    <derivirana_varijabla naziv="DomainObject.Predmet.ProtustrankaFormated_1">  BRANITELJSKA ZADRUGA HERBA - EKO u stečaju</derivirana_varijabla>
  </DomainObject.Predmet.ProtustrankaFormated>
  <DomainObject.Predmet.ProtustrankaFormatedOIB>
    <izvorni_sadrzaj>  BRANITELJSKA ZADRUGA HERBA - EKO u stečaju, OIB 13342563320</izvorni_sadrzaj>
    <derivirana_varijabla naziv="DomainObject.Predmet.ProtustrankaFormatedOIB_1">  BRANITELJSKA ZADRUGA HERBA - EKO u stečaju, OIB 13342563320</derivirana_varijabla>
  </DomainObject.Predmet.ProtustrankaFormatedOIB>
  <DomainObject.Predmet.ProtustrankaFormatedWithAdress>
    <izvorni_sadrzaj> BRANITELJSKA ZADRUGA HERBA - EKO u stečaju, Gradec 134, 10340 Gradec</izvorni_sadrzaj>
    <derivirana_varijabla naziv="DomainObject.Predmet.ProtustrankaFormatedWithAdress_1"> BRANITELJSKA ZADRUGA HERBA - EKO u stečaju, Gradec 134, 10340 Gradec</derivirana_varijabla>
  </DomainObject.Predmet.ProtustrankaFormatedWithAdress>
  <DomainObject.Predmet.ProtustrankaFormatedWithAdressOIB>
    <izvorni_sadrzaj> BRANITELJSKA ZADRUGA HERBA - EKO u stečaju, OIB 13342563320, Gradec 134, 10340 Gradec</izvorni_sadrzaj>
    <derivirana_varijabla naziv="DomainObject.Predmet.ProtustrankaFormatedWithAdressOIB_1"> BRANITELJSKA ZADRUGA HERBA - EKO u stečaju, OIB 13342563320, Gradec 134, 10340 Gradec</derivirana_varijabla>
  </DomainObject.Predmet.ProtustrankaFormatedWithAdressOIB>
  <DomainObject.Predmet.ProtustrankaWithAdress>
    <izvorni_sadrzaj>BRANITELJSKA ZADRUGA HERBA - EKO u stečaju Gradec 134, 10340 Gradec</izvorni_sadrzaj>
    <derivirana_varijabla naziv="DomainObject.Predmet.ProtustrankaWithAdress_1">BRANITELJSKA ZADRUGA HERBA - EKO u stečaju Gradec 134, 10340 Gradec</derivirana_varijabla>
  </DomainObject.Predmet.ProtustrankaWithAdress>
  <DomainObject.Predmet.ProtustrankaWithAdressOIB>
    <izvorni_sadrzaj>BRANITELJSKA ZADRUGA HERBA - EKO u stečaju, OIB 13342563320, Gradec 134, 10340 Gradec</izvorni_sadrzaj>
    <derivirana_varijabla naziv="DomainObject.Predmet.ProtustrankaWithAdressOIB_1">BRANITELJSKA ZADRUGA HERBA - EKO u stečaju, OIB 13342563320, Gradec 134, 10340 Gradec</derivirana_varijabla>
  </DomainObject.Predmet.ProtustrankaWithAdressOIB>
  <DomainObject.Predmet.ProtustrankaNazivFormated>
    <izvorni_sadrzaj>BRANITELJSKA ZADRUGA HERBA - EKO u stečaju</izvorni_sadrzaj>
    <derivirana_varijabla naziv="DomainObject.Predmet.ProtustrankaNazivFormated_1">BRANITELJSKA ZADRUGA HERBA - EKO u stečaju</derivirana_varijabla>
  </DomainObject.Predmet.ProtustrankaNazivFormated>
  <DomainObject.Predmet.ProtustrankaNazivFormatedOIB>
    <izvorni_sadrzaj>BRANITELJSKA ZADRUGA HERBA - EKO u stečaju, OIB 13342563320</izvorni_sadrzaj>
    <derivirana_varijabla naziv="DomainObject.Predmet.ProtustrankaNazivFormatedOIB_1">BRANITELJSKA ZADRUGA HERBA - EKO u stečaju, OIB 13342563320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br.1, 10000 Zagreb; vjerovnici</izvorni_sadrzaj>
    <derivirana_varijabla naziv="DomainObject.Predmet.StrankaFormatedWithAdress_1"> FINA Regionalni centar Zagreb, Trg svibanjskih žrtava 1995. br.1, 10000 Zagreb; vjerovnici</derivirana_varijabla>
  </DomainObject.Predmet.StrankaFormatedWithAdress>
  <DomainObject.Predmet.StrankaFormatedWithAdressOIB>
    <izvorni_sadrzaj> FINA Regionalni centar Zagreb, OIB 85821130368, Trg svibanjskih žrtava 1995. br.1, 10000 Zagreb; vjerovnici</izvorni_sadrzaj>
    <derivirana_varijabla naziv="DomainObject.Predmet.StrankaFormatedWithAdressOIB_1"> FINA Regionalni centar Zagreb, OIB 85821130368, Trg svibanjskih žrtava 1995. br.1, 10000 Zagreb; vjerovnici</derivirana_varijabla>
  </DomainObject.Predmet.StrankaFormatedWithAdressOIB>
  <DomainObject.Predmet.StrankaWithAdress>
    <izvorni_sadrzaj>FINA Regionalni centar Zagreb Trg svibanjskih žrtava 1995. br.1,10000 Zagreb,vjerovnici </izvorni_sadrzaj>
    <derivirana_varijabla naziv="DomainObject.Predmet.StrankaWithAdress_1">FINA Regionalni centar Zagreb Trg svibanjskih žrtava 1995. br.1,10000 Zagreb,vjerovnici </derivirana_varijabla>
  </DomainObject.Predmet.StrankaWithAdress>
  <DomainObject.Predmet.StrankaWithAdressOIB>
    <izvorni_sadrzaj>FINA Regionalni centar Zagreb, OIB 85821130368, Trg svibanjskih žrtava 1995. br.1,10000 Zagreb,vjerovnici</izvorni_sadrzaj>
    <derivirana_varijabla naziv="DomainObject.Predmet.StrankaWithAdressOIB_1">FINA Regionalni centar Zagreb, OIB 85821130368, Trg svibanjskih žrtava 1995. br.1,10000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br.1, 10000 Zagreb</item>
      <item>vjerovnici</item>
    </izvorni_sadrzaj>
    <derivirana_varijabla naziv="DomainObject.Predmet.StrankaListFormatedWithAdress_1">
      <item>FINA Regionalni centar Zagreb, Trg svibanjskih žrtava 1995. br.1, 10000 Zagreb</item>
      <item>vjerovnici</item>
    </derivirana_varijabla>
  </DomainObject.Predmet.StrankaListFormatedWithAdress>
  <DomainObject.Predmet.StrankaListFormatedWithAdressOIB>
    <izvorni_sadrzaj>
      <item>FINA Regionalni centar Zagreb, OIB 85821130368, Trg svibanjskih žrtava 1995. br.1, 10000 Zagreb</item>
      <item>vjerovnici</item>
    </izvorni_sadrzaj>
    <derivirana_varijabla naziv="DomainObject.Predmet.StrankaListFormatedWithAdressOIB_1">
      <item>FINA Regionalni centar Zagreb, OIB 85821130368, Trg svibanjskih žrtava 1995. br.1,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BRANITELJSKA ZADRUGA HERBA - EKO u stečaju</item>
    </izvorni_sadrzaj>
    <derivirana_varijabla naziv="DomainObject.Predmet.ProtuStrankaListFormated_1">
      <item>BRANITELJSKA ZADRUGA HERBA - EKO u stečaju</item>
    </derivirana_varijabla>
  </DomainObject.Predmet.ProtuStrankaListFormated>
  <DomainObject.Predmet.ProtuStrankaListFormatedOIB>
    <izvorni_sadrzaj>
      <item>BRANITELJSKA ZADRUGA HERBA - EKO u stečaju, OIB 13342563320</item>
    </izvorni_sadrzaj>
    <derivirana_varijabla naziv="DomainObject.Predmet.ProtuStrankaListFormatedOIB_1">
      <item>BRANITELJSKA ZADRUGA HERBA - EKO u stečaju, OIB 13342563320</item>
    </derivirana_varijabla>
  </DomainObject.Predmet.ProtuStrankaListFormatedOIB>
  <DomainObject.Predmet.ProtuStrankaListFormatedWithAdress>
    <izvorni_sadrzaj>
      <item>BRANITELJSKA ZADRUGA HERBA - EKO u stečaju, Gradec 134, 10340 Gradec</item>
    </izvorni_sadrzaj>
    <derivirana_varijabla naziv="DomainObject.Predmet.ProtuStrankaListFormatedWithAdress_1">
      <item>BRANITELJSKA ZADRUGA HERBA - EKO u stečaju, Gradec 134, 10340 Gradec</item>
    </derivirana_varijabla>
  </DomainObject.Predmet.ProtuStrankaListFormatedWithAdress>
  <DomainObject.Predmet.ProtuStrankaListFormatedWithAdressOIB>
    <izvorni_sadrzaj>
      <item>BRANITELJSKA ZADRUGA HERBA - EKO u stečaju, OIB 13342563320, Gradec 134, 10340 Gradec</item>
    </izvorni_sadrzaj>
    <derivirana_varijabla naziv="DomainObject.Predmet.ProtuStrankaListFormatedWithAdressOIB_1">
      <item>BRANITELJSKA ZADRUGA HERBA - EKO u stečaju, OIB 13342563320, Gradec 134, 10340 Gradec</item>
    </derivirana_varijabla>
  </DomainObject.Predmet.ProtuStrankaListFormatedWithAdressOIB>
  <DomainObject.Predmet.ProtuStrankaListNazivFormated>
    <izvorni_sadrzaj>
      <item>BRANITELJSKA ZADRUGA HERBA - EKO u stečaju</item>
    </izvorni_sadrzaj>
    <derivirana_varijabla naziv="DomainObject.Predmet.ProtuStrankaListNazivFormated_1">
      <item>BRANITELJSKA ZADRUGA HERBA - EKO u stečaju</item>
    </derivirana_varijabla>
  </DomainObject.Predmet.ProtuStrankaListNazivFormated>
  <DomainObject.Predmet.ProtuStrankaListNazivFormatedOIB>
    <izvorni_sadrzaj>
      <item>BRANITELJSKA ZADRUGA HERBA - EKO u stečaju, OIB 13342563320</item>
    </izvorni_sadrzaj>
    <derivirana_varijabla naziv="DomainObject.Predmet.ProtuStrankaListNazivFormatedOIB_1">
      <item>BRANITELJSKA ZADRUGA HERBA - EKO u stečaju, OIB 13342563320</item>
    </derivirana_varijabla>
  </DomainObject.Predmet.ProtuStrankaListNazivFormatedOIB>
  <DomainObject.Predmet.OstaliListFormated>
    <izvorni_sadrzaj>
      <item>Gordana Rukavina</item>
      <item>Ibrahim Mehmedović</item>
      <item>Josip Mađarić</item>
    </izvorni_sadrzaj>
    <derivirana_varijabla naziv="DomainObject.Predmet.OstaliListFormated_1">
      <item>Gordana Rukavina</item>
      <item>Ibrahim Mehmedović</item>
      <item>Josip Mađarić</item>
    </derivirana_varijabla>
  </DomainObject.Predmet.OstaliListFormated>
  <DomainObject.Predmet.OstaliListFormatedOIB>
    <izvorni_sadrzaj>
      <item>Gordana Rukavina, OIB 09075918893</item>
      <item>Ibrahim Mehmedović, OIB 91320064198</item>
      <item>Josip Mađarić</item>
    </izvorni_sadrzaj>
    <derivirana_varijabla naziv="DomainObject.Predmet.OstaliListFormatedOIB_1">
      <item>Gordana Rukavina, OIB 09075918893</item>
      <item>Ibrahim Mehmedović, OIB 91320064198</item>
      <item>Josip Mađarić</item>
    </derivirana_varijabla>
  </DomainObject.Predmet.OstaliListFormatedOIB>
  <DomainObject.Predmet.OstaliListFormatedWithAdress>
    <izvorni_sadrzaj>
      <item>Gordana Rukavina, Rudeška Cesta 158, 10000 Zagreb</item>
      <item>Ibrahim Mehmedović, Ante Starčevića 5, 51000 Rijeka</item>
      <item>Josip Mađarić, Ilica 191f, 10000 Zagreb</item>
    </izvorni_sadrzaj>
    <derivirana_varijabla naziv="DomainObject.Predmet.OstaliListFormatedWithAdress_1">
      <item>Gordana Rukavina, Rudeška Cesta 158, 10000 Zagreb</item>
      <item>Ibrahim Mehmedović, Ante Starčevića 5, 51000 Rijeka</item>
      <item>Josip Mađarić, Ilica 191f, 10000 Zagreb</item>
    </derivirana_varijabla>
  </DomainObject.Predmet.OstaliListFormatedWithAdress>
  <DomainObject.Predmet.OstaliListFormatedWithAdressOIB>
    <izvorni_sadrzaj>
      <item>Gordana Rukavina, OIB 09075918893, Rudeška Cesta 158, 10000 Zagreb</item>
      <item>Ibrahim Mehmedović, OIB 91320064198, Ante Starčevića 5, 51000 Rijeka</item>
      <item>Josip Mađarić, Ilica 191f, 10000 Zagreb</item>
    </izvorni_sadrzaj>
    <derivirana_varijabla naziv="DomainObject.Predmet.OstaliListFormatedWithAdressOIB_1">
      <item>Gordana Rukavina, OIB 09075918893, Rudeška Cesta 158, 10000 Zagreb</item>
      <item>Ibrahim Mehmedović, OIB 91320064198, Ante Starčevića 5, 51000 Rijeka</item>
      <item>Josip Mađarić, Ilica 191f, 10000 Zagreb</item>
    </derivirana_varijabla>
  </DomainObject.Predmet.OstaliListFormatedWithAdressOIB>
  <DomainObject.Predmet.OstaliListNazivFormated>
    <izvorni_sadrzaj>
      <item>Gordana Rukavina</item>
      <item>Ibrahim Mehmedović</item>
      <item>Josip Mađarić</item>
    </izvorni_sadrzaj>
    <derivirana_varijabla naziv="DomainObject.Predmet.OstaliListNazivFormated_1">
      <item>Gordana Rukavina</item>
      <item>Ibrahim Mehmedović</item>
      <item>Josip Mađarić</item>
    </derivirana_varijabla>
  </DomainObject.Predmet.OstaliListNazivFormated>
  <DomainObject.Predmet.OstaliListNazivFormatedOIB>
    <izvorni_sadrzaj>
      <item>Gordana Rukavina, OIB 09075918893</item>
      <item>Ibrahim Mehmedović, OIB 91320064198</item>
      <item>Josip Mađarić</item>
    </izvorni_sadrzaj>
    <derivirana_varijabla naziv="DomainObject.Predmet.OstaliListNazivFormatedOIB_1">
      <item>Gordana Rukavina, OIB 09075918893</item>
      <item>Ibrahim Mehmedović, OIB 91320064198</item>
      <item>Josip Mađarić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BRANITELJSKA ZADRUGA HERBA - EKO u stečaju</izvorni_sadrzaj>
    <derivirana_varijabla naziv="DomainObject.Predmet.ProtustrankaIDrugi_1">BRANITELJSKA ZADRUGA HERBA - EKO u stečaju</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BRANITELJSKA ZADRUGA HERBA - EKO u stečaju, OIB 13342563320, Gradec 134, 10340 Gradec</izvorni_sadrzaj>
    <derivirana_varijabla naziv="DomainObject.Predmet.ProtustrankaIDrugiAdressOIB_1">BRANITELJSKA ZADRUGA HERBA - EKO u stečaju, OIB 13342563320, Gradec 134,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HERBA - EKO u stečaju</item>
      <item>FINA Regionalni centar Zagreb</item>
      <item>Gordana Rukavina</item>
      <item>Ibrahim Mehmedović</item>
      <item>vjerovnici</item>
      <item>Josip Mađarić</item>
    </izvorni_sadrzaj>
    <derivirana_varijabla naziv="DomainObject.Predmet.SudioniciListNaziv_1">
      <item>BRANITELJSKA ZADRUGA HERBA - EKO u stečaju</item>
      <item>FINA Regionalni centar Zagreb</item>
      <item>Gordana Rukavina</item>
      <item>Ibrahim Mehmedović</item>
      <item>vjerovnici</item>
      <item>Josip Mađarić</item>
    </derivirana_varijabla>
  </DomainObject.Predmet.SudioniciListNaziv>
  <DomainObject.Predmet.SudioniciListAdressOIB>
    <izvorni_sadrzaj>
      <item>BRANITELJSKA ZADRUGA HERBA - EKO u stečaju,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tem>Josip Mađarić, Ilica 191f,10000 Zagreb</item>
    </izvorni_sadrzaj>
    <derivirana_varijabla naziv="DomainObject.Predmet.SudioniciListAdressOIB_1">
      <item>BRANITELJSKA ZADRUGA HERBA - EKO u stečaju, OIB 13342563320, Gradec 134,10340 Gradec</item>
      <item>FINA Regionalni centar Zagreb, OIB 85821130368, Trg svibanjskih žrtava 1995. br.1,10000 Zagreb</item>
      <item>Gordana Rukavina, OIB 09075918893, Rudeška Cesta 158,10000 Zagreb</item>
      <item>Ibrahim Mehmedović, OIB 91320064198, Ante Starčevića 5,51000 Rijeka</item>
      <item>vjerovnici</item>
      <item>Josip Mađarić,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13342563320</item>
      <item>, OIB 85821130368</item>
      <item>, OIB 09075918893</item>
      <item>, OIB 91320064198</item>
      <item>, OIB null</item>
      <item>, OIB null</item>
    </izvorni_sadrzaj>
    <derivirana_varijabla naziv="DomainObject.Predmet.SudioniciListNazivOIB_1">
      <item>, OIB 13342563320</item>
      <item>, OIB 85821130368</item>
      <item>, OIB 09075918893</item>
      <item>, OIB 91320064198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2018.</izvorni_sadrzaj>
    <derivirana_varijabla naziv="DomainObject.Predmet.DatumZadnjeOdrzaneSudskeRadnje_1">28. svibnja 2018.</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St-3648/2016-87</izvorni_sadrzaj>
    <derivirana_varijabla naziv="DomainObject.PredzadnjaOdlukaIzPredmeta.Oznaka_1">St-3648/2016-87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383</properties:Words>
  <properties:Characters>1984</properties:Characters>
  <properties:Lines>61</properties:Lines>
  <properties:Paragraphs>29</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2019-01-28T13:20:00Z</dcterms:created>
  <dc:creator>x</dc:creator>
  <cp:lastModifiedBy>Renata Klokočki</cp:lastModifiedBy>
  <cp:lastPrinted>2019-03-04T12:42:00Z</cp:lastPrinted>
  <dcterms:modified xmlns:xsi="http://www.w3.org/2001/XMLSchema-instance" xsi:type="dcterms:W3CDTF">2019-03-04T12:45:00Z</dcterms:modified>
  <cp:revision>8</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KUPOVNINE--BRANITELJSKA ZADRUGA HERBA EKO.docx)</vt:lpwstr>
  </prop:property>
  <prop:property name="CC_coloring" pid="4" fmtid="{D5CDD505-2E9C-101B-9397-08002B2CF9AE}">
    <vt:bool>false</vt:bool>
  </prop:property>
  <prop:property name="BrojStranica" pid="5" fmtid="{D5CDD505-2E9C-101B-9397-08002B2CF9AE}">
    <vt:i4>2</vt:i4>
  </prop:property>
</prop:Properties>
</file>