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664a" w14:paraId="184664a" w:rsidRDefault="007D2766" w:rsidP="007F50E6" w:rsidR="00284A26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</w:t>
      </w:r>
    </w:p>
    <w:p w:rsidRDefault="00284A26" w:rsidP="007F50E6" w:rsidR="00284A26">
      <w:pPr>
        <w:rPr>
          <w:rFonts w:hAnsi="Times New Roman" w:ascii="Times New Roman"/>
        </w:rPr>
      </w:pPr>
    </w:p>
    <w:p w:rsidRDefault="003E73C0" w:rsidP="00284A26" w:rsidR="002775D1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891B28"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</w:rPr>
        <w:t xml:space="preserve"> 3  St-</w:t>
      </w:r>
      <w:r w:rsidR="00E165DE">
        <w:rPr>
          <w:rFonts w:hAnsi="Times New Roman" w:ascii="Times New Roman"/>
        </w:rPr>
        <w:t>870</w:t>
      </w:r>
      <w:r w:rsidR="00C70D1C">
        <w:rPr>
          <w:rFonts w:hAnsi="Times New Roman" w:ascii="Times New Roman"/>
        </w:rPr>
        <w:t>/18-</w:t>
      </w:r>
      <w:r w:rsidR="00E165DE">
        <w:rPr>
          <w:rFonts w:hAnsi="Times New Roman" w:ascii="Times New Roman"/>
        </w:rPr>
        <w:t>23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F97788">
        <w:rPr>
          <w:rFonts w:hAnsi="Times New Roman" w:ascii="Times New Roman"/>
        </w:rPr>
        <w:t>/II</w:t>
      </w:r>
    </w:p>
    <w:p w:rsidRDefault="00284A26" w:rsidP="002775D1" w:rsidR="00284A26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C70D1C" w:rsidR="00C70D1C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="00F633CE" w:rsidRPr="00F633CE">
        <w:rPr>
          <w:rFonts w:hAnsi="Times New Roman" w:ascii="Times New Roman"/>
        </w:rPr>
        <w:t xml:space="preserve">nad </w:t>
      </w:r>
      <w:r w:rsidR="005F24FA" w:rsidRPr="005F24FA">
        <w:rPr>
          <w:rFonts w:hAnsi="Times New Roman" w:ascii="Times New Roman"/>
        </w:rPr>
        <w:t>Stečajnom masom iza EURO BAGER d.o.o. - u likvidaciji, Ivanić - Grad, Ul. Slobode 20, OIB: 76442180991</w:t>
      </w:r>
      <w:r w:rsidR="00C70D1C" w:rsidRPr="00C70D1C">
        <w:rPr>
          <w:rFonts w:hAnsi="Times New Roman" w:ascii="Times New Roman"/>
        </w:rPr>
        <w:t xml:space="preserve">, </w:t>
      </w:r>
      <w:r w:rsidR="005F24FA">
        <w:rPr>
          <w:rFonts w:hAnsi="Times New Roman" w:ascii="Times New Roman"/>
        </w:rPr>
        <w:t>6. rujna</w:t>
      </w:r>
      <w:r w:rsidR="00C70D1C" w:rsidRPr="00C70D1C">
        <w:rPr>
          <w:rFonts w:hAnsi="Times New Roman" w:ascii="Times New Roman"/>
        </w:rPr>
        <w:t xml:space="preserve"> 2018.,</w:t>
      </w:r>
    </w:p>
    <w:p w:rsidRDefault="00C70D1C" w:rsidP="00C70D1C" w:rsidR="00C70D1C">
      <w:pPr>
        <w:jc w:val="both"/>
        <w:rPr>
          <w:rFonts w:hAnsi="Times New Roman" w:ascii="Times New Roman"/>
        </w:rPr>
      </w:pPr>
    </w:p>
    <w:p w:rsidRDefault="00733BA9" w:rsidP="00C70D1C" w:rsidR="003E73C0" w:rsidRPr="003E73C0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3E73C0" w:rsidRPr="003E73C0">
        <w:rPr>
          <w:rFonts w:hAnsi="Times New Roman" w:ascii="Times New Roman"/>
        </w:rPr>
        <w:t xml:space="preserve">.Pozivaju se vjerovnici </w:t>
      </w:r>
      <w:r w:rsidR="00891B28">
        <w:rPr>
          <w:rFonts w:hAnsi="Times New Roman" w:ascii="Times New Roman"/>
        </w:rPr>
        <w:t xml:space="preserve">nižih isplatnih redova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5F24FA" w:rsidRPr="005F24FA">
        <w:rPr>
          <w:rFonts w:hAnsi="Times New Roman" w:ascii="Times New Roman"/>
        </w:rPr>
        <w:t>Ivan Hudoletnjak, Ivanec, Zavojna ulica 3</w:t>
      </w:r>
      <w:r w:rsidR="005F24FA">
        <w:rPr>
          <w:rFonts w:hAnsi="Times New Roman" w:ascii="Times New Roman"/>
        </w:rPr>
        <w:t xml:space="preserve">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kn.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7C3A7C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>.Ročište vjerovnika na kojem će se ispitati prijavljene tražbine</w:t>
      </w:r>
      <w:r w:rsidR="008E282E">
        <w:rPr>
          <w:rFonts w:hAnsi="Times New Roman" w:ascii="Times New Roman"/>
        </w:rPr>
        <w:t xml:space="preserve"> –</w:t>
      </w:r>
      <w:r w:rsidR="003E73C0" w:rsidRPr="003E73C0">
        <w:rPr>
          <w:rFonts w:hAnsi="Times New Roman" w:ascii="Times New Roman"/>
        </w:rPr>
        <w:t xml:space="preserve"> </w:t>
      </w:r>
      <w:r w:rsidR="008E282E">
        <w:rPr>
          <w:rFonts w:hAnsi="Times New Roman" w:ascii="Times New Roman"/>
        </w:rPr>
        <w:t xml:space="preserve">posebno </w:t>
      </w:r>
      <w:r w:rsidR="003E73C0" w:rsidRPr="003E73C0">
        <w:rPr>
          <w:rFonts w:hAnsi="Times New Roman" w:ascii="Times New Roman"/>
        </w:rPr>
        <w:t xml:space="preserve">ispitno ročište zakazuje se za </w:t>
      </w:r>
      <w:r w:rsidR="005F24FA">
        <w:rPr>
          <w:rFonts w:hAnsi="Times New Roman" w:ascii="Times New Roman"/>
        </w:rPr>
        <w:t>23. studenog</w:t>
      </w:r>
      <w:r w:rsidR="008D3CFF">
        <w:rPr>
          <w:rFonts w:hAnsi="Times New Roman" w:ascii="Times New Roman"/>
        </w:rPr>
        <w:t xml:space="preserve"> 201</w:t>
      </w:r>
      <w:r w:rsidR="005F24FA">
        <w:rPr>
          <w:rFonts w:hAnsi="Times New Roman" w:ascii="Times New Roman"/>
        </w:rPr>
        <w:t>8. u 10</w:t>
      </w:r>
      <w:r w:rsidR="003E73C0" w:rsidRPr="003E73C0">
        <w:rPr>
          <w:rFonts w:hAnsi="Times New Roman" w:ascii="Times New Roman"/>
        </w:rPr>
        <w:t xml:space="preserve">,00 sati, </w:t>
      </w:r>
      <w:r w:rsidR="005F24FA" w:rsidRPr="005F24FA">
        <w:rPr>
          <w:rFonts w:hAnsi="Times New Roman" w:ascii="Times New Roman"/>
        </w:rPr>
        <w:t>u Trgovačkom sudu u Zagrebu, Stalna služba u Karlovcu, Karlovac, Trg hrvatskih branitelja 1/II, soba broj 205</w:t>
      </w:r>
      <w:r w:rsidR="003E73C0" w:rsidRPr="003E73C0">
        <w:rPr>
          <w:rFonts w:hAnsi="Times New Roman" w:ascii="Times New Roman"/>
        </w:rPr>
        <w:t>.</w:t>
      </w:r>
    </w:p>
    <w:p w:rsidRDefault="00E46215" w:rsidP="003E73C0" w:rsidR="00E46215">
      <w:pPr>
        <w:jc w:val="both"/>
        <w:rPr>
          <w:rFonts w:hAnsi="Times New Roman" w:ascii="Times New Roman"/>
        </w:rPr>
      </w:pPr>
    </w:p>
    <w:p w:rsidRDefault="00E46215" w:rsidP="003E73C0" w:rsidR="00E46215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III.Odmah nakon ispitnog ročišta održati će se Skupština vjerovnika</w:t>
      </w:r>
      <w:r w:rsidR="001C1087">
        <w:rPr>
          <w:rFonts w:hAnsi="Times New Roman" w:ascii="Times New Roman"/>
        </w:rPr>
        <w:t xml:space="preserve"> – izvještajno ročište.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</w:t>
      </w:r>
      <w:r w:rsidR="00CC4885">
        <w:rPr>
          <w:rFonts w:hAnsi="Times New Roman" w:ascii="Times New Roman"/>
        </w:rPr>
        <w:t xml:space="preserve">ajni upravitelj je podneskom od </w:t>
      </w:r>
      <w:r w:rsidR="005F24FA">
        <w:rPr>
          <w:rFonts w:hAnsi="Times New Roman" w:ascii="Times New Roman"/>
        </w:rPr>
        <w:t>27. kolovoza</w:t>
      </w:r>
      <w:r w:rsidR="001E2155">
        <w:rPr>
          <w:rFonts w:hAnsi="Times New Roman" w:ascii="Times New Roman"/>
        </w:rPr>
        <w:t xml:space="preserve"> 2018.</w:t>
      </w:r>
      <w:r w:rsidRPr="00F83941">
        <w:rPr>
          <w:rFonts w:hAnsi="Times New Roman" w:ascii="Times New Roman"/>
          <w:color w:val="FF0000"/>
        </w:rPr>
        <w:t xml:space="preserve"> </w:t>
      </w:r>
      <w:r>
        <w:rPr>
          <w:rFonts w:hAnsi="Times New Roman" w:ascii="Times New Roman"/>
        </w:rPr>
        <w:t>obavijestio sud da je isplatio vjerovnike viših isplatnih redova u 100%-om iznosu priznate tražbine pa predlaže da sud pozove vjerovnike nižih isplatnih redova da prijave tražbine.</w:t>
      </w: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 obzirom da je nakon namirenja troškova stečajnog postupka i vjerovnika viših isplatnih redova ostalo sredstava, to je temeljem odredbe čl. </w:t>
      </w:r>
      <w:r w:rsidR="00F07C00">
        <w:rPr>
          <w:rFonts w:hAnsi="Times New Roman" w:ascii="Times New Roman"/>
        </w:rPr>
        <w:t>129. i 139., a u svezi čl. 257. i 261. Stečajnog zakona</w:t>
      </w:r>
      <w:r w:rsidR="00F07C00" w:rsidRPr="00F07C00">
        <w:t xml:space="preserve"> </w:t>
      </w:r>
      <w:r w:rsidR="00F07C00" w:rsidRPr="00F07C00">
        <w:rPr>
          <w:rFonts w:hAnsi="Times New Roman" w:ascii="Times New Roman"/>
        </w:rPr>
        <w:t>zakona ("Narodne novine" broj 71/15)</w:t>
      </w:r>
      <w:r w:rsidR="00F07C00">
        <w:rPr>
          <w:rFonts w:hAnsi="Times New Roman" w:ascii="Times New Roman"/>
        </w:rPr>
        <w:t>, odlučeno kao u izreci.</w:t>
      </w:r>
    </w:p>
    <w:p w:rsidRDefault="00187348" w:rsidP="00F07C00" w:rsidR="00187348">
      <w:pPr>
        <w:jc w:val="both"/>
        <w:rPr>
          <w:rFonts w:hAnsi="Times New Roman" w:ascii="Times New Roman"/>
        </w:rPr>
      </w:pPr>
    </w:p>
    <w:p w:rsidRDefault="00733BA9" w:rsidP="00F07C00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5F24FA">
        <w:rPr>
          <w:rFonts w:hAnsi="Times New Roman" w:ascii="Times New Roman"/>
        </w:rPr>
        <w:t>6. rujna</w:t>
      </w:r>
      <w:r w:rsidR="00F07C00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F07C00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AA5E82">
        <w:rPr>
          <w:rFonts w:hAnsi="Times New Roman" w:ascii="Times New Roman"/>
        </w:rPr>
        <w:t>, v.r.</w:t>
      </w:r>
    </w:p>
    <w:p w:rsidRDefault="00AA5E82" w:rsidP="00BB6DCD" w:rsidR="00AA5E82">
      <w:pPr>
        <w:jc w:val="right"/>
        <w:rPr>
          <w:rFonts w:hAnsi="Times New Roman" w:ascii="Times New Roman"/>
        </w:rPr>
      </w:pPr>
    </w:p>
    <w:p w:rsidRDefault="00AA5E82" w:rsidP="00AA5E82" w:rsidR="00AA5E82" w:rsidRPr="00AA5E82">
      <w:pPr>
        <w:jc w:val="right"/>
        <w:rPr>
          <w:rFonts w:hAnsi="Times New Roman" w:ascii="Times New Roman"/>
        </w:rPr>
      </w:pPr>
      <w:r w:rsidRPr="00AA5E82">
        <w:rPr>
          <w:rFonts w:hAnsi="Times New Roman" w:ascii="Times New Roman"/>
        </w:rPr>
        <w:t>Za točnost otpravka-</w:t>
      </w:r>
    </w:p>
    <w:p w:rsidRDefault="00AA5E82" w:rsidP="00AA5E82" w:rsidR="00AA5E82" w:rsidRPr="00AA5E82">
      <w:pPr>
        <w:jc w:val="right"/>
        <w:rPr>
          <w:rFonts w:hAnsi="Times New Roman" w:ascii="Times New Roman"/>
        </w:rPr>
      </w:pPr>
      <w:r w:rsidRPr="00AA5E82">
        <w:rPr>
          <w:rFonts w:hAnsi="Times New Roman" w:ascii="Times New Roman"/>
        </w:rPr>
        <w:t>ovlašteni službenik:</w:t>
      </w:r>
    </w:p>
    <w:p w:rsidRDefault="00AA5E82" w:rsidP="00AA5E82" w:rsidR="00AA5E82">
      <w:pPr>
        <w:jc w:val="right"/>
        <w:rPr>
          <w:rFonts w:hAnsi="Times New Roman" w:ascii="Times New Roman"/>
        </w:rPr>
      </w:pPr>
      <w:r w:rsidRPr="00AA5E82">
        <w:rPr>
          <w:rFonts w:hAnsi="Times New Roman" w:ascii="Times New Roman"/>
        </w:rPr>
        <w:t>Žana Livaja</w:t>
      </w:r>
    </w:p>
    <w:p w:rsidRDefault="00F07C00" w:rsidP="00BB6DCD" w:rsidR="00F07C00">
      <w:pPr>
        <w:jc w:val="right"/>
        <w:rPr>
          <w:rFonts w:hAnsi="Times New Roman" w:ascii="Times New Roman"/>
        </w:rPr>
      </w:pPr>
    </w:p>
    <w:p w:rsidRDefault="00F07C00" w:rsidP="00BB6DCD" w:rsidR="00F07C00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284A26" w:rsidR="00BA25EA" w:rsidRPr="001A1A01">
      <w:headerReference w:type="default" r:id="rId11"/>
      <w:pgSz w:code="9" w:h="16838" w:w="11906"/>
      <w:pgMar w:gutter="0" w:footer="709" w:header="709" w:left="1418" w:bottom="297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255406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E82">
          <w:rPr>
            <w:noProof/>
          </w:rPr>
          <w:t>2</w:t>
        </w:r>
        <w:r>
          <w:fldChar w:fldCharType="end"/>
        </w:r>
      </w:p>
    </w:sdtContent>
  </w:sdt>
  <w:p w:rsidRDefault="00E165DE" w:rsidP="00E165DE" w:rsidR="0060670C">
    <w:pPr>
      <w:pStyle w:val="Zaglavlje"/>
      <w:jc w:val="right"/>
    </w:pPr>
    <w:r w:rsidRPr="00E165DE">
      <w:rPr>
        <w:rFonts w:hAnsi="Times New Roman" w:ascii="Times New Roman"/>
      </w:rPr>
      <w:t>3  St-870/18-23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77484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3046B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087"/>
    <w:rsid w:val="001C1992"/>
    <w:rsid w:val="001E2155"/>
    <w:rsid w:val="001F6069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4A26"/>
    <w:rsid w:val="002861CC"/>
    <w:rsid w:val="002B3D54"/>
    <w:rsid w:val="002D485F"/>
    <w:rsid w:val="002D609A"/>
    <w:rsid w:val="003114E0"/>
    <w:rsid w:val="003422B3"/>
    <w:rsid w:val="00362CCF"/>
    <w:rsid w:val="00395F7D"/>
    <w:rsid w:val="003E73C0"/>
    <w:rsid w:val="0042534A"/>
    <w:rsid w:val="004356FE"/>
    <w:rsid w:val="004363A2"/>
    <w:rsid w:val="00445660"/>
    <w:rsid w:val="00456E7D"/>
    <w:rsid w:val="00463DC9"/>
    <w:rsid w:val="004C28B3"/>
    <w:rsid w:val="0050375D"/>
    <w:rsid w:val="005146E1"/>
    <w:rsid w:val="00514B96"/>
    <w:rsid w:val="0052756B"/>
    <w:rsid w:val="00547FD2"/>
    <w:rsid w:val="005A635F"/>
    <w:rsid w:val="005C3DA6"/>
    <w:rsid w:val="005C7798"/>
    <w:rsid w:val="005F06BF"/>
    <w:rsid w:val="005F24FA"/>
    <w:rsid w:val="005F7E02"/>
    <w:rsid w:val="00601A6F"/>
    <w:rsid w:val="00605692"/>
    <w:rsid w:val="00646ADE"/>
    <w:rsid w:val="00662C8D"/>
    <w:rsid w:val="006753BD"/>
    <w:rsid w:val="00685855"/>
    <w:rsid w:val="006862D5"/>
    <w:rsid w:val="006A7CBC"/>
    <w:rsid w:val="006D50C3"/>
    <w:rsid w:val="006E1486"/>
    <w:rsid w:val="007050E4"/>
    <w:rsid w:val="007230A2"/>
    <w:rsid w:val="00733BA9"/>
    <w:rsid w:val="007427AF"/>
    <w:rsid w:val="00771B72"/>
    <w:rsid w:val="00775029"/>
    <w:rsid w:val="007C3A7C"/>
    <w:rsid w:val="007D2766"/>
    <w:rsid w:val="007F50E6"/>
    <w:rsid w:val="00813D04"/>
    <w:rsid w:val="00827435"/>
    <w:rsid w:val="0083040F"/>
    <w:rsid w:val="00845325"/>
    <w:rsid w:val="00851FD4"/>
    <w:rsid w:val="00852FB9"/>
    <w:rsid w:val="00866493"/>
    <w:rsid w:val="008753F6"/>
    <w:rsid w:val="00891B28"/>
    <w:rsid w:val="008A2687"/>
    <w:rsid w:val="008D284A"/>
    <w:rsid w:val="008D3CFF"/>
    <w:rsid w:val="008E282E"/>
    <w:rsid w:val="008E630B"/>
    <w:rsid w:val="00911086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A5E82"/>
    <w:rsid w:val="00AC09A6"/>
    <w:rsid w:val="00AE1E7E"/>
    <w:rsid w:val="00B028D4"/>
    <w:rsid w:val="00B02EB8"/>
    <w:rsid w:val="00B10043"/>
    <w:rsid w:val="00B12C85"/>
    <w:rsid w:val="00B531B6"/>
    <w:rsid w:val="00B606F8"/>
    <w:rsid w:val="00B6717B"/>
    <w:rsid w:val="00BA218D"/>
    <w:rsid w:val="00BA25EA"/>
    <w:rsid w:val="00BA5E24"/>
    <w:rsid w:val="00BA6D04"/>
    <w:rsid w:val="00BB6DCD"/>
    <w:rsid w:val="00BC2305"/>
    <w:rsid w:val="00BE4259"/>
    <w:rsid w:val="00C10241"/>
    <w:rsid w:val="00C327CC"/>
    <w:rsid w:val="00C46D17"/>
    <w:rsid w:val="00C623C1"/>
    <w:rsid w:val="00C70D1C"/>
    <w:rsid w:val="00C90F88"/>
    <w:rsid w:val="00CB4E4B"/>
    <w:rsid w:val="00CC4885"/>
    <w:rsid w:val="00CE06AE"/>
    <w:rsid w:val="00CF5826"/>
    <w:rsid w:val="00D42E48"/>
    <w:rsid w:val="00D636DC"/>
    <w:rsid w:val="00D755C4"/>
    <w:rsid w:val="00D930C1"/>
    <w:rsid w:val="00D95453"/>
    <w:rsid w:val="00DA042E"/>
    <w:rsid w:val="00DA7D50"/>
    <w:rsid w:val="00DB041C"/>
    <w:rsid w:val="00DB29A3"/>
    <w:rsid w:val="00E15289"/>
    <w:rsid w:val="00E1614E"/>
    <w:rsid w:val="00E165DE"/>
    <w:rsid w:val="00E35DA4"/>
    <w:rsid w:val="00E46215"/>
    <w:rsid w:val="00E5782A"/>
    <w:rsid w:val="00E64B06"/>
    <w:rsid w:val="00EC642C"/>
    <w:rsid w:val="00EE219B"/>
    <w:rsid w:val="00EE7303"/>
    <w:rsid w:val="00F07C00"/>
    <w:rsid w:val="00F115F0"/>
    <w:rsid w:val="00F2118C"/>
    <w:rsid w:val="00F6249D"/>
    <w:rsid w:val="00F633CE"/>
    <w:rsid w:val="00F75C06"/>
    <w:rsid w:val="00F83941"/>
    <w:rsid w:val="00F97788"/>
    <w:rsid w:val="00FB08D4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5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E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E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E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E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5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E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E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E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E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St-870/2018</izvorni_sadrzaj>
    <derivirana_varijabla naziv="DomainObject.Predmet.OznakaBroj_1">St-870/2018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EURO BAGER d.o.o. - u likvidaciji</izvorni_sadrzaj>
    <derivirana_varijabla naziv="DomainObject.Predmet.ProtustrankaFormated_1">  Stečajna masa iza EURO BAGER d.o.o. - u likvidaciji</derivirana_varijabla>
  </DomainObject.Predmet.ProtustrankaFormated>
  <DomainObject.Predmet.ProtustrankaFormatedOIB>
    <izvorni_sadrzaj>  Stečajna masa iza EURO BAGER d.o.o. - u likvidaciji, OIB 76442180991</izvorni_sadrzaj>
    <derivirana_varijabla naziv="DomainObject.Predmet.ProtustrankaFormatedOIB_1">  Stečajna masa iza EURO BAGER d.o.o. - u likvidaciji, OIB 76442180991</derivirana_varijabla>
  </DomainObject.Predmet.ProtustrankaFormatedOIB>
  <DomainObject.Predmet.ProtustrankaFormatedWithAdress>
    <izvorni_sadrzaj> Stečajna masa iza EURO BAGER d.o.o. - u likvidaciji, Ul. Slobode 20, 10310 Ivanić-Grad</izvorni_sadrzaj>
    <derivirana_varijabla naziv="DomainObject.Predmet.ProtustrankaFormatedWithAdress_1"> Stečajna masa iza EURO BAGER d.o.o. - u likvidaciji, Ul. Slobode 20, 10310 Ivanić-Grad</derivirana_varijabla>
  </DomainObject.Predmet.ProtustrankaFormatedWithAdress>
  <DomainObject.Predmet.ProtustrankaFormatedWithAdressOIB>
    <izvorni_sadrzaj> Stečajna masa iza EURO BAGER d.o.o. - u likvidaciji, OIB 76442180991, Ul. Slobode 20, 10310 Ivanić-Grad</izvorni_sadrzaj>
    <derivirana_varijabla naziv="DomainObject.Predmet.ProtustrankaFormatedWithAdressOIB_1"> Stečajna masa iza EURO BAGER d.o.o. - u likvidaciji, OIB 76442180991, Ul. Slobode 20, 10310 Ivanić-Grad</derivirana_varijabla>
  </DomainObject.Predmet.ProtustrankaFormatedWithAdressOIB>
  <DomainObject.Predmet.ProtustrankaWithAdress>
    <izvorni_sadrzaj>Stečajna masa iza EURO BAGER d.o.o. - u likvidaciji Ul. Slobode 20, 10310 Ivanić-Grad</izvorni_sadrzaj>
    <derivirana_varijabla naziv="DomainObject.Predmet.ProtustrankaWithAdress_1">Stečajna masa iza EURO BAGER d.o.o. - u likvidaciji Ul. Slobode 20, 10310 Ivanić-Grad</derivirana_varijabla>
  </DomainObject.Predmet.ProtustrankaWithAdress>
  <DomainObject.Predmet.ProtustrankaWithAdressOIB>
    <izvorni_sadrzaj>Stečajna masa iza EURO BAGER d.o.o. - u likvidaciji, OIB 76442180991, Ul. Slobode 20, 10310 Ivanić-Grad</izvorni_sadrzaj>
    <derivirana_varijabla naziv="DomainObject.Predmet.ProtustrankaWithAdressOIB_1">Stečajna masa iza EURO BAGER d.o.o. - u likvidaciji, OIB 76442180991, Ul. Slobode 20, 10310 Ivanić-Grad</derivirana_varijabla>
  </DomainObject.Predmet.ProtustrankaWithAdressOIB>
  <DomainObject.Predmet.ProtustrankaNazivFormated>
    <izvorni_sadrzaj>Stečajna masa iza EURO BAGER d.o.o. - u likvidaciji</izvorni_sadrzaj>
    <derivirana_varijabla naziv="DomainObject.Predmet.ProtustrankaNazivFormated_1">Stečajna masa iza EURO BAGER d.o.o. - u likvidaciji</derivirana_varijabla>
  </DomainObject.Predmet.ProtustrankaNazivFormated>
  <DomainObject.Predmet.ProtustrankaNazivFormatedOIB>
    <izvorni_sadrzaj>Stečajna masa iza EURO BAGER d.o.o. - u likvidaciji, OIB 76442180991</izvorni_sadrzaj>
    <derivirana_varijabla naziv="DomainObject.Predmet.ProtustrankaNazivFormatedOIB_1">Stečajna masa iza EURO BAGER d.o.o. - u likvidaciji, OIB 76442180991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EURO BAGER d.o.o. - u likvidaciji</izvorni_sadrzaj>
    <derivirana_varijabla naziv="DomainObject.Predmet.StrankaFormated_1">  Stečajna masa iza EURO BAGER d.o.o. - u likvidaciji</derivirana_varijabla>
  </DomainObject.Predmet.StrankaFormated>
  <DomainObject.Predmet.StrankaFormatedOIB>
    <izvorni_sadrzaj>  Stečajna masa iza EURO BAGER d.o.o. - u likvidaciji, OIB 76442180991</izvorni_sadrzaj>
    <derivirana_varijabla naziv="DomainObject.Predmet.StrankaFormatedOIB_1">  Stečajna masa iza EURO BAGER d.o.o. - u likvidaciji, OIB 76442180991</derivirana_varijabla>
  </DomainObject.Predmet.StrankaFormatedOIB>
  <DomainObject.Predmet.StrankaFormatedWithAdress>
    <izvorni_sadrzaj> Stečajna masa iza EURO BAGER d.o.o. - u likvidaciji, Ul. Slobode 20, 10310 Ivanić-Grad</izvorni_sadrzaj>
    <derivirana_varijabla naziv="DomainObject.Predmet.StrankaFormatedWithAdress_1"> Stečajna masa iza EURO BAGER d.o.o. - u likvidaciji, Ul. Slobode 20, 10310 Ivanić-Grad</derivirana_varijabla>
  </DomainObject.Predmet.StrankaFormatedWithAdress>
  <DomainObject.Predmet.StrankaFormatedWithAdressOIB>
    <izvorni_sadrzaj> Stečajna masa iza EURO BAGER d.o.o. - u likvidaciji, OIB 76442180991, Ul. Slobode 20, 10310 Ivanić-Grad</izvorni_sadrzaj>
    <derivirana_varijabla naziv="DomainObject.Predmet.StrankaFormatedWithAdressOIB_1"> Stečajna masa iza EURO BAGER d.o.o. - u likvidaciji, OIB 76442180991, Ul. Slobode 20, 10310 Ivanić-Grad</derivirana_varijabla>
  </DomainObject.Predmet.StrankaFormatedWithAdressOIB>
  <DomainObject.Predmet.StrankaWithAdress>
    <izvorni_sadrzaj>Stečajna masa iza EURO BAGER d.o.o. - u likvidaciji Ul. Slobode 20,10310 Ivanić-Grad</izvorni_sadrzaj>
    <derivirana_varijabla naziv="DomainObject.Predmet.StrankaWithAdress_1">Stečajna masa iza EURO BAGER d.o.o. - u likvidaciji Ul. Slobode 20,10310 Ivanić-Grad</derivirana_varijabla>
  </DomainObject.Predmet.StrankaWithAdress>
  <DomainObject.Predmet.StrankaWithAdressOIB>
    <izvorni_sadrzaj>Stečajna masa iza EURO BAGER d.o.o. - u likvidaciji, OIB 76442180991, Ul. Slobode 20,10310 Ivanić-Grad</izvorni_sadrzaj>
    <derivirana_varijabla naziv="DomainObject.Predmet.StrankaWithAdressOIB_1">Stečajna masa iza EURO BAGER d.o.o. - u likvidaciji, OIB 76442180991, Ul. Slobode 20,10310 Ivanić-Grad</derivirana_varijabla>
  </DomainObject.Predmet.StrankaWithAdressOIB>
  <DomainObject.Predmet.StrankaNazivFormated>
    <izvorni_sadrzaj>Stečajna masa iza EURO BAGER d.o.o. - u likvidaciji</izvorni_sadrzaj>
    <derivirana_varijabla naziv="DomainObject.Predmet.StrankaNazivFormated_1">Stečajna masa iza EURO BAGER d.o.o. - u likvidaciji</derivirana_varijabla>
  </DomainObject.Predmet.StrankaNazivFormated>
  <DomainObject.Predmet.StrankaNazivFormatedOIB>
    <izvorni_sadrzaj>Stečajna masa iza EURO BAGER d.o.o. - u likvidaciji, OIB 76442180991</izvorni_sadrzaj>
    <derivirana_varijabla naziv="DomainObject.Predmet.StrankaNazivFormatedOIB_1">Stečajna masa iza EURO BAGER d.o.o. - u likvidaciji, OIB 76442180991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Stečajna masa iza EURO BAGER d.o.o. - u likvidaciji</item>
    </izvorni_sadrzaj>
    <derivirana_varijabla naziv="DomainObject.Predmet.StrankaListFormated_1">
      <item>Stečajna masa iza EURO BAGER d.o.o. - u likvidaciji</item>
    </derivirana_varijabla>
  </DomainObject.Predmet.StrankaListFormated>
  <DomainObject.Predmet.StrankaListFormatedOIB>
    <izvorni_sadrzaj>
      <item>Stečajna masa iza EURO BAGER d.o.o. - u likvidaciji, OIB 76442180991</item>
    </izvorni_sadrzaj>
    <derivirana_varijabla naziv="DomainObject.Predmet.StrankaListFormatedOIB_1">
      <item>Stečajna masa iza EURO BAGER d.o.o. - u likvidaciji, OIB 76442180991</item>
    </derivirana_varijabla>
  </DomainObject.Predmet.StrankaListFormatedOIB>
  <DomainObject.Predmet.StrankaListFormatedWithAdress>
    <izvorni_sadrzaj>
      <item>Stečajna masa iza EURO BAGER d.o.o. - u likvidaciji, Ul. Slobode 20, 10310 Ivanić-Grad</item>
    </izvorni_sadrzaj>
    <derivirana_varijabla naziv="DomainObject.Predmet.StrankaListFormatedWithAdress_1">
      <item>Stečajna masa iza EURO BAGER d.o.o. - u likvidaciji, Ul. Slobode 20, 10310 Ivanić-Grad</item>
    </derivirana_varijabla>
  </DomainObject.Predmet.StrankaListFormatedWithAdress>
  <DomainObject.Predmet.StrankaListFormatedWithAdressOIB>
    <izvorni_sadrzaj>
      <item>Stečajna masa iza EURO BAGER d.o.o. - u likvidaciji, OIB 76442180991, Ul. Slobode 20, 10310 Ivanić-Grad</item>
    </izvorni_sadrzaj>
    <derivirana_varijabla naziv="DomainObject.Predmet.StrankaListFormatedWithAdressOIB_1">
      <item>Stečajna masa iza EURO BAGER d.o.o. - u likvidaciji, OIB 76442180991, Ul. Slobode 20, 10310 Ivanić-Grad</item>
    </derivirana_varijabla>
  </DomainObject.Predmet.StrankaListFormatedWithAdressOIB>
  <DomainObject.Predmet.StrankaListNazivFormated>
    <izvorni_sadrzaj>
      <item>Stečajna masa iza EURO BAGER d.o.o. - u likvidaciji</item>
    </izvorni_sadrzaj>
    <derivirana_varijabla naziv="DomainObject.Predmet.StrankaListNazivFormated_1">
      <item>Stečajna masa iza EURO BAGER d.o.o. - u likvidaciji</item>
    </derivirana_varijabla>
  </DomainObject.Predmet.StrankaListNazivFormated>
  <DomainObject.Predmet.StrankaListNazivFormatedOIB>
    <izvorni_sadrzaj>
      <item>Stečajna masa iza EURO BAGER d.o.o. - u likvidaciji, OIB 76442180991</item>
    </izvorni_sadrzaj>
    <derivirana_varijabla naziv="DomainObject.Predmet.StrankaListNazivFormatedOIB_1">
      <item>Stečajna masa iza EURO BAGER d.o.o. - u likvidaciji, OIB 76442180991</item>
    </derivirana_varijabla>
  </DomainObject.Predmet.StrankaListNazivFormatedOIB>
  <DomainObject.Predmet.ProtuStrankaListFormated>
    <izvorni_sadrzaj>
      <item>Stečajna masa iza EURO BAGER d.o.o. - u likvidaciji</item>
    </izvorni_sadrzaj>
    <derivirana_varijabla naziv="DomainObject.Predmet.ProtuStrankaListFormated_1">
      <item>Stečajna masa iza EURO BAGER d.o.o. - u likvidaciji</item>
    </derivirana_varijabla>
  </DomainObject.Predmet.ProtuStrankaListFormated>
  <DomainObject.Predmet.ProtuStrankaListFormatedOIB>
    <izvorni_sadrzaj>
      <item>Stečajna masa iza EURO BAGER d.o.o. - u likvidaciji, OIB 76442180991</item>
    </izvorni_sadrzaj>
    <derivirana_varijabla naziv="DomainObject.Predmet.ProtuStrankaListFormatedOIB_1">
      <item>Stečajna masa iza EURO BAGER d.o.o. - u likvidaciji, OIB 76442180991</item>
    </derivirana_varijabla>
  </DomainObject.Predmet.ProtuStrankaListFormatedOIB>
  <DomainObject.Predmet.ProtuStrankaListFormatedWithAdress>
    <izvorni_sadrzaj>
      <item>Stečajna masa iza EURO BAGER d.o.o. - u likvidaciji, Ul. Slobode 20, 10310 Ivanić-Grad</item>
    </izvorni_sadrzaj>
    <derivirana_varijabla naziv="DomainObject.Predmet.ProtuStrankaListFormatedWithAdress_1">
      <item>Stečajna masa iza EURO BAGER d.o.o. - u likvidaciji, Ul. Slobode 20, 10310 Ivanić-Grad</item>
    </derivirana_varijabla>
  </DomainObject.Predmet.ProtuStrankaListFormatedWithAdress>
  <DomainObject.Predmet.ProtuStrankaListFormatedWithAdressOIB>
    <izvorni_sadrzaj>
      <item>Stečajna masa iza EURO BAGER d.o.o. - u likvidaciji, OIB 76442180991, Ul. Slobode 20, 10310 Ivanić-Grad</item>
    </izvorni_sadrzaj>
    <derivirana_varijabla naziv="DomainObject.Predmet.ProtuStrankaListFormatedWithAdressOIB_1">
      <item>Stečajna masa iza EURO BAGER d.o.o. - u likvidaciji, OIB 76442180991, Ul. Slobode 20, 10310 Ivanić-Grad</item>
    </derivirana_varijabla>
  </DomainObject.Predmet.ProtuStrankaListFormatedWithAdressOIB>
  <DomainObject.Predmet.ProtuStrankaListNazivFormated>
    <izvorni_sadrzaj>
      <item>Stečajna masa iza EURO BAGER d.o.o. - u likvidaciji</item>
    </izvorni_sadrzaj>
    <derivirana_varijabla naziv="DomainObject.Predmet.ProtuStrankaListNazivFormated_1">
      <item>Stečajna masa iza EURO BAGER d.o.o. - u likvidaciji</item>
    </derivirana_varijabla>
  </DomainObject.Predmet.ProtuStrankaListNazivFormated>
  <DomainObject.Predmet.ProtuStrankaListNazivFormatedOIB>
    <izvorni_sadrzaj>
      <item>Stečajna masa iza EURO BAGER d.o.o. - u likvidaciji, OIB 76442180991</item>
    </izvorni_sadrzaj>
    <derivirana_varijabla naziv="DomainObject.Predmet.ProtuStrankaListNazivFormatedOIB_1">
      <item>Stečajna masa iza EURO BAGER d.o.o. - u likvidaciji, OIB 76442180991</item>
    </derivirana_varijabla>
  </DomainObject.Predmet.ProtuStrankaListNazivFormatedOIB>
  <DomainObject.Predmet.OstaliListFormated>
    <izvorni_sadrzaj>
      <item>VLATKA CIKAČ</item>
    </izvorni_sadrzaj>
    <derivirana_varijabla naziv="DomainObject.Predmet.OstaliListFormated_1">
      <item>VLATKA CIKAČ</item>
    </derivirana_varijabla>
  </DomainObject.Predmet.OstaliListFormated>
  <DomainObject.Predmet.OstaliListFormatedOIB>
    <izvorni_sadrzaj>
      <item>VLATKA CIKAČ</item>
    </izvorni_sadrzaj>
    <derivirana_varijabla naziv="DomainObject.Predmet.OstaliListFormatedOIB_1">
      <item>VLATKA CIKAČ</item>
    </derivirana_varijabla>
  </DomainObject.Predmet.OstaliListFormatedOIB>
  <DomainObject.Predmet.OstaliListFormatedWithAdress>
    <izvorni_sadrzaj>
      <item>VLATKA CIKAČ, PIČMANOVA 1, 10000 Zagreb</item>
    </izvorni_sadrzaj>
    <derivirana_varijabla naziv="DomainObject.Predmet.OstaliListFormatedWithAdress_1">
      <item>VLATKA CIKAČ, PIČMANOVA 1, 10000 Zagreb</item>
    </derivirana_varijabla>
  </DomainObject.Predmet.OstaliListFormatedWithAdress>
  <DomainObject.Predmet.OstaliListFormatedWithAdressOIB>
    <izvorni_sadrzaj>
      <item>VLATKA CIKAČ, PIČMANOVA 1, 10000 Zagreb</item>
    </izvorni_sadrzaj>
    <derivirana_varijabla naziv="DomainObject.Predmet.OstaliListFormatedWithAdressOIB_1">
      <item>VLATKA CIKAČ, PIČMANOVA 1, 10000 Zagreb</item>
    </derivirana_varijabla>
  </DomainObject.Predmet.OstaliListFormatedWithAdressOIB>
  <DomainObject.Predmet.OstaliListNazivFormated>
    <izvorni_sadrzaj>
      <item>VLATKA CIKAČ</item>
    </izvorni_sadrzaj>
    <derivirana_varijabla naziv="DomainObject.Predmet.OstaliListNazivFormated_1">
      <item>VLATKA CIKAČ</item>
    </derivirana_varijabla>
  </DomainObject.Predmet.OstaliListNazivFormated>
  <DomainObject.Predmet.OstaliListNazivFormatedOIB>
    <izvorni_sadrzaj>
      <item>VLATKA CIKAČ</item>
    </izvorni_sadrzaj>
    <derivirana_varijabla naziv="DomainObject.Predmet.OstaliListNazivFormatedOIB_1">
      <item>VLATKA CIKAČ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EURO BAGER d.o.o. - u likvidaciji</izvorni_sadrzaj>
    <derivirana_varijabla naziv="DomainObject.Predmet.StrankaIDrugi_1">Stečajna masa iza EURO BAGER d.o.o. - u likvidaciji</derivirana_varijabla>
  </DomainObject.Predmet.StrankaIDrugi>
  <DomainObject.Predmet.ProtustrankaIDrugi>
    <izvorni_sadrzaj>Stečajna masa iza EURO BAGER d.o.o. - u likvidaciji</izvorni_sadrzaj>
    <derivirana_varijabla naziv="DomainObject.Predmet.ProtustrankaIDrugi_1">Stečajna masa iza EURO BAGER d.o.o. - u likvidaciji</derivirana_varijabla>
  </DomainObject.Predmet.ProtustrankaIDrugi>
  <DomainObject.Predmet.StrankaIDrugiAdressOIB>
    <izvorni_sadrzaj>Stečajna masa iza EURO BAGER d.o.o. - u likvidaciji, OIB 76442180991, Ul. Slobode 20, 10310 Ivanić-Grad</izvorni_sadrzaj>
    <derivirana_varijabla naziv="DomainObject.Predmet.StrankaIDrugiAdressOIB_1">Stečajna masa iza EURO BAGER d.o.o. - u likvidaciji, OIB 76442180991, Ul. Slobode 20, 10310 Ivanić-Grad</derivirana_varijabla>
  </DomainObject.Predmet.StrankaIDrugiAdressOIB>
  <DomainObject.Predmet.ProtustrankaIDrugiAdressOIB>
    <izvorni_sadrzaj>Stečajna masa iza EURO BAGER d.o.o. - u likvidaciji, OIB 76442180991, Ul. Slobode 20, 10310 Ivanić-Grad</izvorni_sadrzaj>
    <derivirana_varijabla naziv="DomainObject.Predmet.ProtustrankaIDrugiAdressOIB_1">Stečajna masa iza EURO BAGER d.o.o. - u likvidaciji, OIB 76442180991, Ul.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CIKAČ</item>
      <item>Stečajna masa iza EURO BAGER d.o.o. - u likvidaciji</item>
      <item>Stečajna masa iza EURO BAGER d.o.o. - u likvidaciji</item>
    </izvorni_sadrzaj>
    <derivirana_varijabla naziv="DomainObject.Predmet.SudioniciListNaziv_1">
      <item>VLATKA CIKAČ</item>
      <item>Stečajna masa iza EURO BAGER d.o.o. - u likvidaciji</item>
      <item>Stečajna masa iza EURO BAGER d.o.o. - u likvidaciji</item>
    </derivirana_varijabla>
  </DomainObject.Predmet.SudioniciListNaziv>
  <DomainObject.Predmet.SudioniciListAdressOIB>
    <izvorni_sadrzaj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izvorni_sadrzaj>
    <derivirana_varijabla naziv="DomainObject.Predmet.SudioniciListAdressOIB_1"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76442180991</item>
      <item>, OIB 76442180991</item>
    </izvorni_sadrzaj>
    <derivirana_varijabla naziv="DomainObject.Predmet.SudioniciListNazivOIB_1">
      <item>, OIB null</item>
      <item>, OIB 76442180991</item>
      <item>, OIB 76442180991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DF778-98FB-4FA4-B8D4-43E369DCB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1773</properties:Characters>
  <properties:Lines>56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2018-09-06T07:22:00Z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2018-09-06T07:50:00Z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(Rješenje-posebno isp.-niži isplatni redovi -St-870-18.docx)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