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a5a9" w14:paraId="b6ca5a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769B7">
        <w:rPr>
          <w:rFonts w:hAnsi="Times New Roman" w:ascii="Times New Roman"/>
          <w:szCs w:val="24"/>
          <w:lang w:val="hr-HR"/>
        </w:rPr>
        <w:t>8639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769B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897404">
        <w:rPr>
          <w:rFonts w:hAnsi="Times New Roman" w:ascii="Times New Roman"/>
          <w:szCs w:val="24"/>
          <w:lang w:val="hr-HR"/>
        </w:rPr>
        <w:t>m</w:t>
      </w:r>
      <w:r w:rsidR="00A60051" w:rsidRPr="00897404">
        <w:rPr>
          <w:rFonts w:hAnsi="Times New Roman" w:ascii="Times New Roman"/>
        </w:rPr>
        <w:t xml:space="preserve"> </w:t>
      </w:r>
      <w:r w:rsidR="009769B7" w:rsidRPr="009769B7">
        <w:rPr>
          <w:rFonts w:hAnsi="Times New Roman" w:ascii="Times New Roman"/>
        </w:rPr>
        <w:t>DUPLEKS d.o.o. Karlovac, Lopašićeva 8, MBS: 020000238, OIB: 74345846978.</w:t>
      </w:r>
      <w:r w:rsidR="00B6390A" w:rsidRPr="009769B7">
        <w:rPr>
          <w:rFonts w:hAnsi="Times New Roman" w:ascii="Times New Roman"/>
          <w:lang w:val="hr-HR"/>
        </w:rPr>
        <w:t xml:space="preserve">, </w:t>
      </w:r>
      <w:r w:rsidR="00EE69E5" w:rsidRPr="009769B7">
        <w:rPr>
          <w:rFonts w:hAnsi="Times New Roman" w:ascii="Times New Roman"/>
          <w:szCs w:val="24"/>
          <w:lang w:val="hr-HR"/>
        </w:rPr>
        <w:t xml:space="preserve">dana </w:t>
      </w:r>
      <w:r w:rsidR="00AC6656" w:rsidRPr="009769B7">
        <w:rPr>
          <w:rFonts w:hAnsi="Times New Roman" w:ascii="Times New Roman"/>
          <w:szCs w:val="24"/>
          <w:lang w:val="hr-HR"/>
        </w:rPr>
        <w:t>30</w:t>
      </w:r>
      <w:r w:rsidR="00A36148" w:rsidRPr="009769B7">
        <w:rPr>
          <w:rFonts w:hAnsi="Times New Roman" w:ascii="Times New Roman"/>
          <w:szCs w:val="24"/>
          <w:lang w:val="hr-HR"/>
        </w:rPr>
        <w:t>. lipnja</w:t>
      </w:r>
      <w:r w:rsidR="00EE69E5" w:rsidRPr="009769B7">
        <w:rPr>
          <w:rFonts w:hAnsi="Times New Roman" w:ascii="Times New Roman"/>
          <w:szCs w:val="24"/>
          <w:lang w:val="hr-HR"/>
        </w:rPr>
        <w:t xml:space="preserve"> </w:t>
      </w:r>
      <w:r w:rsidR="00870918" w:rsidRPr="009769B7">
        <w:rPr>
          <w:rFonts w:hAnsi="Times New Roman" w:ascii="Times New Roman"/>
          <w:szCs w:val="24"/>
          <w:lang w:val="hr-HR"/>
        </w:rPr>
        <w:t>2016</w:t>
      </w:r>
      <w:r w:rsidR="00EE69E5" w:rsidRPr="009769B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769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769B7">
      <w:pPr>
        <w:jc w:val="center"/>
        <w:rPr>
          <w:rFonts w:hAnsi="Times New Roman" w:ascii="Times New Roman"/>
          <w:szCs w:val="24"/>
          <w:lang w:val="hr-HR"/>
        </w:rPr>
      </w:pPr>
      <w:r w:rsidRPr="009769B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769B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769B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769B7">
      <w:pPr>
        <w:pStyle w:val="BodyText21"/>
        <w:ind w:firstLine="0" w:left="0"/>
        <w:rPr>
          <w:rFonts w:hAnsi="Times New Roman" w:ascii="Times New Roman"/>
          <w:szCs w:val="24"/>
        </w:rPr>
      </w:pPr>
      <w:r w:rsidRPr="009769B7">
        <w:rPr>
          <w:rFonts w:hAnsi="Times New Roman" w:ascii="Times New Roman"/>
          <w:szCs w:val="24"/>
        </w:rPr>
        <w:t>I</w:t>
      </w:r>
      <w:r w:rsidRPr="009769B7">
        <w:rPr>
          <w:rFonts w:hAnsi="Times New Roman" w:ascii="Times New Roman"/>
          <w:szCs w:val="24"/>
        </w:rPr>
        <w:tab/>
      </w:r>
      <w:r w:rsidR="00EE69E5" w:rsidRPr="009769B7">
        <w:rPr>
          <w:rFonts w:hAnsi="Times New Roman" w:ascii="Times New Roman"/>
          <w:szCs w:val="24"/>
        </w:rPr>
        <w:t>Otvara se stečajni postupak nad dužnikom</w:t>
      </w:r>
      <w:r w:rsidR="00B6390A" w:rsidRPr="009769B7">
        <w:rPr>
          <w:rFonts w:hAnsi="Times New Roman" w:ascii="Times New Roman"/>
        </w:rPr>
        <w:t xml:space="preserve"> </w:t>
      </w:r>
      <w:r w:rsidR="009769B7" w:rsidRPr="009769B7">
        <w:rPr>
          <w:rFonts w:hAnsi="Times New Roman" w:ascii="Times New Roman"/>
        </w:rPr>
        <w:t>DUPLEKS d.o.o. Karlovac, Lopašićeva 8, MBS: 020000238, OIB: 74345846978.</w:t>
      </w:r>
      <w:r w:rsidR="00EE69E5" w:rsidRPr="009769B7">
        <w:rPr>
          <w:rFonts w:hAnsi="Times New Roman" w:ascii="Times New Roman"/>
          <w:szCs w:val="24"/>
        </w:rPr>
        <w:t xml:space="preserve">. Stečajni postupak otvoren je dana </w:t>
      </w:r>
      <w:r w:rsidR="00AC6656" w:rsidRPr="009769B7">
        <w:rPr>
          <w:rFonts w:hAnsi="Times New Roman" w:ascii="Times New Roman"/>
          <w:szCs w:val="24"/>
        </w:rPr>
        <w:t>30</w:t>
      </w:r>
      <w:r w:rsidR="00A36148" w:rsidRPr="009769B7">
        <w:rPr>
          <w:rFonts w:hAnsi="Times New Roman" w:ascii="Times New Roman"/>
          <w:szCs w:val="24"/>
        </w:rPr>
        <w:t>. lipnja</w:t>
      </w:r>
      <w:r w:rsidR="002D5693" w:rsidRPr="009769B7">
        <w:rPr>
          <w:rFonts w:hAnsi="Times New Roman" w:ascii="Times New Roman"/>
          <w:szCs w:val="24"/>
        </w:rPr>
        <w:t xml:space="preserve"> 2016.</w:t>
      </w:r>
      <w:r w:rsidR="00EE69E5" w:rsidRPr="009769B7">
        <w:rPr>
          <w:rFonts w:hAnsi="Times New Roman" w:ascii="Times New Roman"/>
          <w:szCs w:val="24"/>
        </w:rPr>
        <w:t xml:space="preserve"> u </w:t>
      </w:r>
      <w:r w:rsidR="00AC6656" w:rsidRPr="009769B7">
        <w:rPr>
          <w:rFonts w:hAnsi="Times New Roman" w:ascii="Times New Roman"/>
          <w:szCs w:val="24"/>
        </w:rPr>
        <w:t>11</w:t>
      </w:r>
      <w:r w:rsidR="00EE69E5" w:rsidRPr="009769B7">
        <w:rPr>
          <w:rFonts w:hAnsi="Times New Roman" w:ascii="Times New Roman"/>
          <w:szCs w:val="24"/>
        </w:rPr>
        <w:t xml:space="preserve"> sati i </w:t>
      </w:r>
      <w:r w:rsidR="002D5693" w:rsidRPr="009769B7">
        <w:rPr>
          <w:rFonts w:hAnsi="Times New Roman" w:ascii="Times New Roman"/>
          <w:szCs w:val="24"/>
        </w:rPr>
        <w:t>00</w:t>
      </w:r>
      <w:r w:rsidR="00EE69E5" w:rsidRPr="009769B7">
        <w:rPr>
          <w:rFonts w:hAnsi="Times New Roman" w:ascii="Times New Roman"/>
          <w:szCs w:val="24"/>
        </w:rPr>
        <w:t xml:space="preserve"> minuta, kada je ovo rješenje</w:t>
      </w:r>
      <w:r w:rsidR="00B2463B" w:rsidRPr="009769B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9769B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9769B7" w:rsidR="000F6805" w:rsidRPr="009769B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769B7">
        <w:rPr>
          <w:rFonts w:hAnsi="Times New Roman" w:ascii="Times New Roman"/>
          <w:szCs w:val="24"/>
        </w:rPr>
        <w:t>II</w:t>
      </w:r>
      <w:r w:rsidRPr="009769B7">
        <w:rPr>
          <w:rFonts w:hAnsi="Times New Roman" w:ascii="Times New Roman"/>
          <w:szCs w:val="24"/>
        </w:rPr>
        <w:tab/>
      </w:r>
      <w:r w:rsidR="00EE69E5" w:rsidRPr="009769B7">
        <w:rPr>
          <w:rFonts w:hAnsi="Times New Roman" w:ascii="Times New Roman"/>
          <w:szCs w:val="24"/>
        </w:rPr>
        <w:t xml:space="preserve">Za stečajnog upravitelja imenuje se </w:t>
      </w:r>
      <w:r w:rsidR="009769B7" w:rsidRPr="009769B7">
        <w:rPr>
          <w:rFonts w:eastAsiaTheme="minorHAnsi" w:hAnsi="Times New Roman" w:ascii="Times New Roman"/>
          <w:szCs w:val="24"/>
          <w:lang w:eastAsia="en-US" w:val="hr-HR"/>
        </w:rPr>
        <w:t>Neven Pavi</w:t>
      </w:r>
      <w:r w:rsidR="009769B7" w:rsidRPr="009769B7">
        <w:rPr>
          <w:rFonts w:cstheme="minorBidi" w:eastAsiaTheme="minorHAnsi" w:hAnsi="Times New Roman" w:ascii="Times New Roman"/>
          <w:szCs w:val="24"/>
          <w:lang w:eastAsia="en-US" w:val="hr-HR"/>
        </w:rPr>
        <w:t>š</w:t>
      </w:r>
      <w:r w:rsidR="009769B7" w:rsidRPr="009769B7">
        <w:rPr>
          <w:rFonts w:eastAsiaTheme="minorHAnsi" w:hAnsi="Times New Roman" w:ascii="Times New Roman"/>
          <w:szCs w:val="24"/>
          <w:lang w:eastAsia="en-US" w:val="hr-HR"/>
        </w:rPr>
        <w:t xml:space="preserve">ić iz Sesveta, Prva </w:t>
      </w:r>
      <w:r w:rsidR="009769B7" w:rsidRPr="009769B7">
        <w:rPr>
          <w:rFonts w:cstheme="minorBidi" w:eastAsiaTheme="minorHAnsi" w:hAnsi="Times New Roman" w:ascii="Times New Roman"/>
          <w:szCs w:val="24"/>
          <w:lang w:eastAsia="en-US" w:val="hr-HR"/>
        </w:rPr>
        <w:t>p</w:t>
      </w:r>
      <w:r w:rsidR="009769B7" w:rsidRPr="009769B7">
        <w:rPr>
          <w:rFonts w:eastAsiaTheme="minorHAnsi" w:hAnsi="Times New Roman" w:ascii="Times New Roman"/>
          <w:szCs w:val="24"/>
          <w:lang w:eastAsia="en-US" w:val="hr-HR"/>
        </w:rPr>
        <w:t>rigorska 21a, OIB: 13342388025</w:t>
      </w:r>
      <w:r w:rsidR="00A60051" w:rsidRPr="009769B7">
        <w:rPr>
          <w:rFonts w:hAnsi="Times New Roman" w:ascii="Times New Roman"/>
          <w:szCs w:val="24"/>
        </w:rPr>
        <w:t>.</w:t>
      </w:r>
    </w:p>
    <w:p w:rsidRDefault="00A60051" w:rsidP="00BF2CB7" w:rsidR="00A60051" w:rsidRPr="009769B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769B7">
      <w:pPr>
        <w:jc w:val="both"/>
        <w:rPr>
          <w:rFonts w:hAnsi="Times New Roman" w:ascii="Times New Roman"/>
          <w:lang w:val="hr-HR"/>
        </w:rPr>
      </w:pPr>
      <w:r w:rsidRPr="009769B7">
        <w:rPr>
          <w:rFonts w:hAnsi="Times New Roman" w:ascii="Times New Roman"/>
          <w:szCs w:val="24"/>
          <w:lang w:val="hr-HR"/>
        </w:rPr>
        <w:t>III</w:t>
      </w:r>
      <w:r w:rsidRPr="009769B7">
        <w:rPr>
          <w:rFonts w:hAnsi="Times New Roman" w:ascii="Times New Roman"/>
          <w:szCs w:val="24"/>
          <w:lang w:val="hr-HR"/>
        </w:rPr>
        <w:tab/>
      </w:r>
      <w:r w:rsidR="00EE69E5" w:rsidRPr="009769B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769B7">
        <w:rPr>
          <w:rFonts w:hAnsi="Times New Roman" w:ascii="Times New Roman"/>
          <w:lang w:val="hr-HR"/>
        </w:rPr>
        <w:t xml:space="preserve"> </w:t>
      </w:r>
      <w:r w:rsidR="009769B7" w:rsidRPr="009769B7">
        <w:rPr>
          <w:rFonts w:hAnsi="Times New Roman" w:ascii="Times New Roman"/>
        </w:rPr>
        <w:t>DUPLEKS d.o.o. Karlovac, Lopašićeva 8, MBS: 020000238, OIB: 74345846978.</w:t>
      </w:r>
    </w:p>
    <w:p w:rsidRDefault="00B6390A" w:rsidP="00B6390A" w:rsidR="00B6390A" w:rsidRPr="009769B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 xml:space="preserve">Financijska agencija, RC Zagreb, Podružnica </w:t>
      </w:r>
      <w:r w:rsidR="009769B7">
        <w:rPr>
          <w:rFonts w:hAnsi="Times New Roman" w:ascii="Times New Roman"/>
          <w:szCs w:val="24"/>
          <w:lang w:val="hr-HR"/>
        </w:rPr>
        <w:t>Karlovac, Ulica Pavla Vitezovića 1</w:t>
      </w:r>
      <w:r w:rsidR="00343131" w:rsidRPr="00757AFC">
        <w:rPr>
          <w:rFonts w:hAnsi="Times New Roman" w:ascii="Times New Roman"/>
          <w:szCs w:val="24"/>
          <w:lang w:val="hr-HR"/>
        </w:rPr>
        <w:t xml:space="preserve">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76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9769B7">
      <w:rPr>
        <w:rFonts w:hAnsi="Times New Roman" w:ascii="Times New Roman"/>
        <w:lang w:val="hr-HR"/>
      </w:rPr>
      <w:t>8639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0277B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35B1A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16E4E"/>
    <w:rsid w:val="00840E3D"/>
    <w:rsid w:val="00867F16"/>
    <w:rsid w:val="00870918"/>
    <w:rsid w:val="00875580"/>
    <w:rsid w:val="00875611"/>
    <w:rsid w:val="0087761B"/>
    <w:rsid w:val="0088293F"/>
    <w:rsid w:val="00897404"/>
    <w:rsid w:val="008C3B61"/>
    <w:rsid w:val="008F1139"/>
    <w:rsid w:val="009769B7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D371B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7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6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7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6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8639</izvorni_sadrzaj>
    <derivirana_varijabla naziv="DomainObject.Predmet.Broj_1">8639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St-8639/2015</izvorni_sadrzaj>
    <derivirana_varijabla naziv="DomainObject.Predmet.OznakaBroj_1">St-8639/2015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Dupleks d.o.o. zastupanog po punomoćniku Nada Dupljak</izvorni_sadrzaj>
    <derivirana_varijabla naziv="DomainObject.Predmet.ProtustrankaFormated_1">  Dupleks d.o.o. zastupanog po punomoćniku Nada Dupljak</derivirana_varijabla>
  </DomainObject.Predmet.ProtustrankaFormated>
  <DomainObject.Predmet.ProtustrankaFormatedOIB>
    <izvorni_sadrzaj>  Dupleks d.o.o., OIB 74345846978 zastupanog po punomoćniku Nada Dupljak</izvorni_sadrzaj>
    <derivirana_varijabla naziv="DomainObject.Predmet.ProtustrankaFormatedOIB_1">  Dupleks d.o.o., OIB 74345846978 zastupanog po punomoćniku Nada Dupljak</derivirana_varijabla>
  </DomainObject.Predmet.ProtustrankaFormatedOIB>
  <DomainObject.Predmet.ProtustrankaFormatedWithAdress>
    <izvorni_sadrzaj> Dupleks d.o.o., Lopašićeva 8, 47000 Karlovac zastupanog po punomoćniku Nada Dupljak</izvorni_sadrzaj>
    <derivirana_varijabla naziv="DomainObject.Predmet.ProtustrankaFormatedWithAdress_1"> Dupleks d.o.o., Lopašićeva 8, 47000 Karlovac zastupanog po punomoćniku Nada Dupljak</derivirana_varijabla>
  </DomainObject.Predmet.ProtustrankaFormatedWithAdress>
  <DomainObject.Predmet.ProtustrankaFormatedWithAdressOIB>
    <izvorni_sadrzaj> Dupleks d.o.o., OIB 74345846978, Lopašićeva 8, 47000 Karlovac zastupanog po punomoćniku Nada Dupljak</izvorni_sadrzaj>
    <derivirana_varijabla naziv="DomainObject.Predmet.ProtustrankaFormatedWithAdressOIB_1"> Dupleks d.o.o., OIB 74345846978, Lopašićeva 8, 47000 Karlovac zastupanog po punomoćniku Nada Dupljak</derivirana_varijabla>
  </DomainObject.Predmet.ProtustrankaFormatedWithAdressOIB>
  <DomainObject.Predmet.ProtustrankaWithAdress>
    <izvorni_sadrzaj>Dupleks d.o.o. Lopašićeva 8, 47000 Karlovac</izvorni_sadrzaj>
    <derivirana_varijabla naziv="DomainObject.Predmet.ProtustrankaWithAdress_1">Dupleks d.o.o. Lopašićeva 8, 47000 Karlovac</derivirana_varijabla>
  </DomainObject.Predmet.ProtustrankaWithAdress>
  <DomainObject.Predmet.ProtustrankaWithAdressOIB>
    <izvorni_sadrzaj>Dupleks d.o.o., OIB 74345846978, Lopašićeva 8, 47000 Karlovac</izvorni_sadrzaj>
    <derivirana_varijabla naziv="DomainObject.Predmet.ProtustrankaWithAdressOIB_1">Dupleks d.o.o., OIB 74345846978, Lopašićeva 8, 47000 Karlovac</derivirana_varijabla>
  </DomainObject.Predmet.ProtustrankaWithAdressOIB>
  <DomainObject.Predmet.ProtustrankaNazivFormated>
    <izvorni_sadrzaj>Dupleks d.o.o.</izvorni_sadrzaj>
    <derivirana_varijabla naziv="DomainObject.Predmet.ProtustrankaNazivFormated_1">Dupleks d.o.o.</derivirana_varijabla>
  </DomainObject.Predmet.ProtustrankaNazivFormated>
  <DomainObject.Predmet.ProtustrankaNazivFormatedOIB>
    <izvorni_sadrzaj>Dupleks d.o.o., OIB 74345846978</izvorni_sadrzaj>
    <derivirana_varijabla naziv="DomainObject.Predmet.ProtustrankaNazivFormatedOIB_1">Dupleks d.o.o., OIB 74345846978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Dupleks d.o.o. zastupanog po punomoćniku Nada Dupljak</item>
    </izvorni_sadrzaj>
    <derivirana_varijabla naziv="DomainObject.Predmet.ProtuStrankaListFormated_1">
      <item>Dupleks d.o.o. zastupanog po punomoćniku Nada Dupljak</item>
    </derivirana_varijabla>
  </DomainObject.Predmet.ProtuStrankaListFormated>
  <DomainObject.Predmet.ProtuStrankaListFormatedOIB>
    <izvorni_sadrzaj>
      <item>Dupleks d.o.o., OIB 74345846978 zastupanog po punomoćniku Nada Dupljak</item>
    </izvorni_sadrzaj>
    <derivirana_varijabla naziv="DomainObject.Predmet.ProtuStrankaListFormatedOIB_1">
      <item>Dupleks d.o.o., OIB 74345846978 zastupanog po punomoćniku Nada Dupljak</item>
    </derivirana_varijabla>
  </DomainObject.Predmet.ProtuStrankaListFormatedOIB>
  <DomainObject.Predmet.ProtuStrankaListFormatedWithAdress>
    <izvorni_sadrzaj>
      <item>Dupleks d.o.o., Lopašićeva 8, 47000 Karlovac zastupanog po punomoćniku Nada Dupljak</item>
    </izvorni_sadrzaj>
    <derivirana_varijabla naziv="DomainObject.Predmet.ProtuStrankaListFormatedWithAdress_1">
      <item>Dupleks d.o.o., Lopašićeva 8, 47000 Karlovac zastupanog po punomoćniku Nada Dupljak</item>
    </derivirana_varijabla>
  </DomainObject.Predmet.ProtuStrankaListFormatedWithAdress>
  <DomainObject.Predmet.ProtuStrankaListFormatedWithAdressOIB>
    <izvorni_sadrzaj>
      <item>Dupleks d.o.o., OIB 74345846978, Lopašićeva 8, 47000 Karlovac zastupanog po punomoćniku Nada Dupljak</item>
    </izvorni_sadrzaj>
    <derivirana_varijabla naziv="DomainObject.Predmet.ProtuStrankaListFormatedWithAdressOIB_1">
      <item>Dupleks d.o.o., OIB 74345846978, Lopašićeva 8, 47000 Karlovac zastupanog po punomoćniku Nada Dupljak</item>
    </derivirana_varijabla>
  </DomainObject.Predmet.ProtuStrankaListFormatedWithAdressOIB>
  <DomainObject.Predmet.ProtuStrankaListNazivFormated>
    <izvorni_sadrzaj>
      <item>Dupleks d.o.o.</item>
    </izvorni_sadrzaj>
    <derivirana_varijabla naziv="DomainObject.Predmet.ProtuStrankaListNazivFormated_1">
      <item>Dupleks d.o.o.</item>
    </derivirana_varijabla>
  </DomainObject.Predmet.ProtuStrankaListNazivFormated>
  <DomainObject.Predmet.ProtuStrankaListNazivFormatedOIB>
    <izvorni_sadrzaj>
      <item>Dupleks d.o.o., OIB 74345846978</item>
    </izvorni_sadrzaj>
    <derivirana_varijabla naziv="DomainObject.Predmet.ProtuStrankaListNazivFormatedOIB_1">
      <item>Dupleks d.o.o., OIB 74345846978</item>
    </derivirana_varijabla>
  </DomainObject.Predmet.ProtuStrankaListNazivFormatedOIB>
  <DomainObject.Predmet.OstaliListFormated>
    <izvorni_sadrzaj>
      <item>Nada Dupljak punomoćnik sudionika u postupku Dupleks d.o.o.</item>
    </izvorni_sadrzaj>
    <derivirana_varijabla naziv="DomainObject.Predmet.OstaliListFormated_1">
      <item>Nada Dupljak punomoćnik sudionika u postupku Dupleks d.o.o.</item>
    </derivirana_varijabla>
  </DomainObject.Predmet.OstaliListFormated>
  <DomainObject.Predmet.OstaliListFormatedOIB>
    <izvorni_sadrzaj>
      <item>Nada Dupljak, OIB 80904296365 punomoćnik sudionika u postupku Dupleks d.o.o.</item>
    </izvorni_sadrzaj>
    <derivirana_varijabla naziv="DomainObject.Predmet.OstaliListFormatedOIB_1">
      <item>Nada Dupljak, OIB 80904296365 punomoćnik sudionika u postupku Dupleks d.o.o.</item>
    </derivirana_varijabla>
  </DomainObject.Predmet.OstaliListFormatedOIB>
  <DomainObject.Predmet.OstaliListFormatedWithAdress>
    <izvorni_sadrzaj>
      <item>Nada Dupljak, Radoslava Lopašića 8, 47000 Karlovac punomoćnik sudionika u postupku Dupleks d.o.o.</item>
    </izvorni_sadrzaj>
    <derivirana_varijabla naziv="DomainObject.Predmet.OstaliListFormatedWithAdress_1">
      <item>Nada Dupljak, Radoslava Lopašića 8, 47000 Karlovac punomoćnik sudionika u postupku Dupleks d.o.o.</item>
    </derivirana_varijabla>
  </DomainObject.Predmet.OstaliListFormatedWithAdress>
  <DomainObject.Predmet.OstaliListFormatedWithAdressOIB>
    <izvorni_sadrzaj>
      <item>Nada Dupljak, OIB 80904296365, Radoslava Lopašića 8, 47000 Karlovac punomoćnik sudionika u postupku Dupleks d.o.o.</item>
    </izvorni_sadrzaj>
    <derivirana_varijabla naziv="DomainObject.Predmet.OstaliListFormatedWithAdressOIB_1">
      <item>Nada Dupljak, OIB 80904296365, Radoslava Lopašića 8, 47000 Karlovac punomoćnik sudionika u postupku Dupleks d.o.o.</item>
    </derivirana_varijabla>
  </DomainObject.Predmet.OstaliListFormatedWithAdressOIB>
  <DomainObject.Predmet.OstaliListNazivFormated>
    <izvorni_sadrzaj>
      <item>Nada Dupljak</item>
    </izvorni_sadrzaj>
    <derivirana_varijabla naziv="DomainObject.Predmet.OstaliListNazivFormated_1">
      <item>Nada Dupljak</item>
    </derivirana_varijabla>
  </DomainObject.Predmet.OstaliListNazivFormated>
  <DomainObject.Predmet.OstaliListNazivFormatedOIB>
    <izvorni_sadrzaj>
      <item>Nada Dupljak, OIB 80904296365</item>
    </izvorni_sadrzaj>
    <derivirana_varijabla naziv="DomainObject.Predmet.OstaliListNazivFormatedOIB_1">
      <item>Nada Dupljak, OIB 80904296365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Dupleks d.o.o.</izvorni_sadrzaj>
    <derivirana_varijabla naziv="DomainObject.Predmet.ProtustrankaIDrugi_1">Dupleks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Dupleks d.o.o., OIB 74345846978, Lopašićeva 8, 47000 Karlovac</izvorni_sadrzaj>
    <derivirana_varijabla naziv="DomainObject.Predmet.ProtustrankaIDrugiAdressOIB_1">Dupleks d.o.o., OIB 74345846978, Lopašićeva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Dupleks d.o.o.</item>
      <item>Nada Dupljak</item>
    </izvorni_sadrzaj>
    <derivirana_varijabla naziv="DomainObject.Predmet.SudioniciListNaziv_1">
      <item>Fina, regionalni centar Zagreb, podružnica Karlovac</item>
      <item>Dupleks d.o.o.</item>
      <item>Nada Dupljak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Dupleks d.o.o., OIB 74345846978, Lopašićeva 8,47000 Karlovac</item>
      <item>Nada Dupljak, OIB 80904296365, Radoslava Lopašića 8,47000 Karlovac</item>
    </izvorni_sadrzaj>
    <derivirana_varijabla naziv="DomainObject.Predmet.SudioniciListAdressOIB_1">
      <item>Fina, regionalni centar Zagreb, podružnica Karlovac, OIB 85821130368, Vitezovićeva 1,47000 Karlovac</item>
      <item>Dupleks d.o.o., OIB 74345846978, Lopašićeva 8,47000 Karlovac</item>
      <item>Nada Dupljak, OIB 80904296365, Radoslava Lopašića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74345846978</item>
      <item>, OIB 80904296365</item>
    </izvorni_sadrzaj>
    <derivirana_varijabla naziv="DomainObject.Predmet.SudioniciListNazivOIB_1">
      <item>, OIB 85821130368</item>
      <item>, OIB 74345846978</item>
      <item>, OIB 80904296365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2059</properties:Characters>
  <properties:Lines>62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2016-06-30T07:54:00Z</dcterms:created>
  <dc:creator>Sudsko vijeæe</dc:creator>
  <cp:lastModifiedBy>Marija Kojić</cp:lastModifiedBy>
  <cp:lastPrinted>2016-06-30T07:38:00Z</cp:lastPrinted>
  <dcterms:modified xmlns:xsi="http://www.w3.org/2001/XMLSchema-instance" xsi:type="dcterms:W3CDTF">2016-06-30T07:57:00Z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