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3d9e" w14:paraId="f863d9e" w:rsidRDefault="00E10B2E" w:rsidP="00910611" w:rsidR="00E10B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B2E" w:rsidP="00910611" w:rsidR="00E10B2E">
      <w:r>
        <w:rPr>
          <w:rFonts w:eastAsia="MS Mincho"/>
          <w:szCs w:val="24"/>
        </w:rPr>
        <w:t>REPUBLIKA HRVATSKA</w:t>
      </w:r>
    </w:p>
    <w:p w:rsidRDefault="00E10B2E" w:rsidP="00910611" w:rsidR="00E10B2E">
      <w:r>
        <w:rPr>
          <w:rFonts w:eastAsia="MS Mincho"/>
          <w:szCs w:val="24"/>
        </w:rPr>
        <w:t>TRGOVAČKI SUD U RIJECI</w:t>
      </w:r>
    </w:p>
    <w:p w:rsidRDefault="00E10B2E" w:rsidR="00E10B2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003424" w:rsidRPr="00003424">
        <w:rPr>
          <w:sz w:val="24"/>
          <w:szCs w:val="24"/>
        </w:rPr>
        <w:t>TI. VE. GRADNJA društvo s ograničenom odgovornošću za građenje, trgovinu i usluge Matulji (Općina Matulji), Ulica Radetići 2</w:t>
      </w:r>
      <w:r w:rsidR="0036315D" w:rsidRPr="00003424">
        <w:rPr>
          <w:sz w:val="24"/>
          <w:szCs w:val="24"/>
        </w:rPr>
        <w:t xml:space="preserve">, MBS: </w:t>
      </w:r>
      <w:r w:rsidR="00003424" w:rsidRPr="00003424">
        <w:rPr>
          <w:sz w:val="24"/>
          <w:szCs w:val="24"/>
        </w:rPr>
        <w:t>040279279</w:t>
      </w:r>
      <w:r w:rsidR="00D50E52" w:rsidRPr="00003424">
        <w:rPr>
          <w:sz w:val="24"/>
          <w:szCs w:val="24"/>
        </w:rPr>
        <w:t xml:space="preserve">, </w:t>
      </w:r>
      <w:r w:rsidR="009E57FF" w:rsidRPr="00003424">
        <w:rPr>
          <w:sz w:val="24"/>
          <w:szCs w:val="24"/>
        </w:rPr>
        <w:t xml:space="preserve">OIB: </w:t>
      </w:r>
      <w:r w:rsidR="00003424" w:rsidRPr="00003424">
        <w:rPr>
          <w:sz w:val="24"/>
          <w:szCs w:val="24"/>
        </w:rPr>
        <w:t>55857556286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03424" w:rsidRPr="00003424">
        <w:rPr>
          <w:sz w:val="24"/>
          <w:szCs w:val="24"/>
        </w:rPr>
        <w:t>TI. VE. GRADNJA društvo s ograničenom odgovornošću za građenje, trgovinu i usluge Matulji (Općina Matulji), Ulica Radetići 2, MBS: 040279279, OIB: 55857556286</w:t>
      </w:r>
      <w:r w:rsidR="0000342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03424" w:rsidRPr="00003424">
        <w:rPr>
          <w:sz w:val="24"/>
          <w:szCs w:val="24"/>
        </w:rPr>
        <w:t>TI. VE. GRADNJA društvo s ograničenom odgovornošću za građenje, trgovinu i usluge Matulji (Općina Matulji), Ulica Radetići 2, MBS: 040279279, OIB: 55857556286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52" w:rsidP="00C31925" w:rsidR="00126252">
      <w:r>
        <w:separator/>
      </w:r>
    </w:p>
  </w:endnote>
  <w:endnote w:id="0" w:type="continuationSeparator">
    <w:p w:rsidRDefault="00126252" w:rsidP="00C31925" w:rsidR="0012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B2E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52" w:rsidP="00C31925" w:rsidR="00126252">
      <w:r>
        <w:separator/>
      </w:r>
    </w:p>
  </w:footnote>
  <w:footnote w:id="0" w:type="continuationSeparator">
    <w:p w:rsidRDefault="00126252" w:rsidP="00C31925" w:rsidR="00126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36315D">
      <w:rPr>
        <w:sz w:val="24"/>
        <w:szCs w:val="24"/>
      </w:rPr>
      <w:t>4</w:t>
    </w:r>
    <w:r w:rsidR="00003424">
      <w:rPr>
        <w:sz w:val="24"/>
        <w:szCs w:val="24"/>
      </w:rPr>
      <w:t>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C2C16"/>
    <w:rsid w:val="00126252"/>
    <w:rsid w:val="00161769"/>
    <w:rsid w:val="00166B2B"/>
    <w:rsid w:val="00183D25"/>
    <w:rsid w:val="0019678A"/>
    <w:rsid w:val="001A1820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070D2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94770"/>
    <w:rsid w:val="00DB7423"/>
    <w:rsid w:val="00DF095B"/>
    <w:rsid w:val="00E10B2E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TI. VE. GRADNJA d.o.o.  Matulji</izvorni_sadrzaj>
    <derivirana_varijabla naziv="DomainObject.Predmet.ProtustrankaFormated_1">  TI. VE. GRADNJA d.o.o.  Matulji</derivirana_varijabla>
  </DomainObject.Predmet.ProtustrankaFormated>
  <DomainObject.Predmet.ProtustrankaFormatedOIB>
    <izvorni_sadrzaj>  TI. VE. GRADNJA d.o.o.  Matulji, OIB 55857556286</izvorni_sadrzaj>
    <derivirana_varijabla naziv="DomainObject.Predmet.ProtustrankaFormatedOIB_1">  TI. VE. GRADNJA d.o.o.  Matulji, OIB 55857556286</derivirana_varijabla>
  </DomainObject.Predmet.ProtustrankaFormatedOIB>
  <DomainObject.Predmet.ProtustrankaFormatedWithAdress>
    <izvorni_sadrzaj> TI. VE. GRADNJA d.o.o.  Matulji, Radetići 2, 51211 Matulji</izvorni_sadrzaj>
    <derivirana_varijabla naziv="DomainObject.Predmet.ProtustrankaFormatedWithAdress_1"> TI. VE. GRADNJA d.o.o.  Matulji, Radetići 2, 51211 Matulji</derivirana_varijabla>
  </DomainObject.Predmet.ProtustrankaFormatedWithAdress>
  <DomainObject.Predmet.ProtustrankaFormatedWithAdressOIB>
    <izvorni_sadrzaj> TI. VE. GRADNJA d.o.o.  Matulji, OIB 55857556286, Radetići 2, 51211 Matulji</izvorni_sadrzaj>
    <derivirana_varijabla naziv="DomainObject.Predmet.ProtustrankaFormatedWithAdressOIB_1"> TI. VE. GRADNJA d.o.o.  Matulji, OIB 55857556286, Radetići 2, 51211 Matulji</derivirana_varijabla>
  </DomainObject.Predmet.ProtustrankaFormatedWithAdressOIB>
  <DomainObject.Predmet.ProtustrankaWithAdress>
    <izvorni_sadrzaj>TI. VE. GRADNJA d.o.o.  Matulji Radetići 2, 51211 Matulji</izvorni_sadrzaj>
    <derivirana_varijabla naziv="DomainObject.Predmet.ProtustrankaWithAdress_1">TI. VE. GRADNJA d.o.o.  Matulji Radetići 2, 51211 Matulji</derivirana_varijabla>
  </DomainObject.Predmet.ProtustrankaWithAdress>
  <DomainObject.Predmet.ProtustrankaWithAdressOIB>
    <izvorni_sadrzaj>TI. VE. GRADNJA d.o.o.  Matulji, OIB 55857556286, Radetići 2, 51211 Matulji</izvorni_sadrzaj>
    <derivirana_varijabla naziv="DomainObject.Predmet.ProtustrankaWithAdressOIB_1">TI. VE. GRADNJA d.o.o.  Matulji, OIB 55857556286, Radetići 2, 51211 Matulji</derivirana_varijabla>
  </DomainObject.Predmet.ProtustrankaWithAdressOIB>
  <DomainObject.Predmet.ProtustrankaNazivFormated>
    <izvorni_sadrzaj>TI. VE. GRADNJA d.o.o.  Matulji</izvorni_sadrzaj>
    <derivirana_varijabla naziv="DomainObject.Predmet.ProtustrankaNazivFormated_1">TI. VE. GRADNJA d.o.o.  Matulji</derivirana_varijabla>
  </DomainObject.Predmet.ProtustrankaNazivFormated>
  <DomainObject.Predmet.ProtustrankaNazivFormatedOIB>
    <izvorni_sadrzaj>TI. VE. GRADNJA d.o.o.  Matulji, OIB 55857556286</izvorni_sadrzaj>
    <derivirana_varijabla naziv="DomainObject.Predmet.ProtustrankaNazivFormatedOIB_1">TI. VE. GRADNJA d.o.o.  Matulji, OIB 55857556286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TI. VE. GRADNJA d.o.o.  Matulji</item>
    </izvorni_sadrzaj>
    <derivirana_varijabla naziv="DomainObject.Predmet.ProtuStrankaListFormated_1">
      <item>TI. VE. GRADNJA d.o.o.  Matulji</item>
    </derivirana_varijabla>
  </DomainObject.Predmet.ProtuStrankaListFormated>
  <DomainObject.Predmet.ProtuStrankaListFormatedOIB>
    <izvorni_sadrzaj>
      <item>TI. VE. GRADNJA d.o.o.  Matulji, OIB 55857556286</item>
    </izvorni_sadrzaj>
    <derivirana_varijabla naziv="DomainObject.Predmet.ProtuStrankaListFormatedOIB_1">
      <item>TI. VE. GRADNJA d.o.o.  Matulji, OIB 55857556286</item>
    </derivirana_varijabla>
  </DomainObject.Predmet.ProtuStrankaListFormatedOIB>
  <DomainObject.Predmet.ProtuStrankaListFormatedWithAdress>
    <izvorni_sadrzaj>
      <item>TI. VE. GRADNJA d.o.o.  Matulji, Radetići 2, 51211 Matulji</item>
    </izvorni_sadrzaj>
    <derivirana_varijabla naziv="DomainObject.Predmet.ProtuStrankaListFormatedWithAdress_1">
      <item>TI. VE. GRADNJA d.o.o.  Matulji, Radetići 2, 51211 Matulji</item>
    </derivirana_varijabla>
  </DomainObject.Predmet.ProtuStrankaListFormatedWithAdress>
  <DomainObject.Predmet.ProtuStrankaListFormatedWithAdressOIB>
    <izvorni_sadrzaj>
      <item>TI. VE. GRADNJA d.o.o.  Matulji, OIB 55857556286, Radetići 2, 51211 Matulji</item>
    </izvorni_sadrzaj>
    <derivirana_varijabla naziv="DomainObject.Predmet.ProtuStrankaListFormatedWithAdressOIB_1">
      <item>TI. VE. GRADNJA d.o.o.  Matulji, OIB 55857556286, Radetići 2, 51211 Matulji</item>
    </derivirana_varijabla>
  </DomainObject.Predmet.ProtuStrankaListFormatedWithAdressOIB>
  <DomainObject.Predmet.ProtuStrankaListNazivFormated>
    <izvorni_sadrzaj>
      <item>TI. VE. GRADNJA d.o.o.  Matulji</item>
    </izvorni_sadrzaj>
    <derivirana_varijabla naziv="DomainObject.Predmet.ProtuStrankaListNazivFormated_1">
      <item>TI. VE. GRADNJA d.o.o.  Matulji</item>
    </derivirana_varijabla>
  </DomainObject.Predmet.ProtuStrankaListNazivFormated>
  <DomainObject.Predmet.ProtuStrankaListNazivFormatedOIB>
    <izvorni_sadrzaj>
      <item>TI. VE. GRADNJA d.o.o.  Matulji, OIB 55857556286</item>
    </izvorni_sadrzaj>
    <derivirana_varijabla naziv="DomainObject.Predmet.ProtuStrankaListNazivFormatedOIB_1">
      <item>TI. VE. GRADNJA d.o.o.  Matulji, OIB 55857556286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TI. VE. GRADNJA d.o.o.  Matulji</izvorni_sadrzaj>
    <derivirana_varijabla naziv="DomainObject.Predmet.ProtustrankaIDrugi_1">TI. VE. GRADNJA d.o.o.  Matulji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TI. VE. GRADNJA d.o.o.  Matulji, OIB 55857556286, Radetići 2, 51211 Matulji</izvorni_sadrzaj>
    <derivirana_varijabla naziv="DomainObject.Predmet.ProtustrankaIDrugiAdressOIB_1">TI. VE. GRADNJA d.o.o.  Matulji, OIB 55857556286, Radetići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TI. VE. GRADNJA d.o.o.  Matulji</item>
    </izvorni_sadrzaj>
    <derivirana_varijabla naziv="DomainObject.Predmet.SudioniciListNaziv_1">
      <item>FINA Rijeka</item>
      <item>TI. VE. GRADNJA d.o.o.  Matulji</item>
    </derivirana_varijabla>
  </DomainObject.Predmet.SudioniciListNaziv>
  <DomainObject.Predmet.SudioniciListAdressOIB>
    <izvorni_sadrzaj>
      <item>FINA Rijeka, OIB 85821130368, Frana kurelca 8,51000 Rijeka</item>
      <item>TI. VE. GRADNJA d.o.o.  Matulji, OIB 55857556286, Radetići 2,51211 Matulji</item>
    </izvorni_sadrzaj>
    <derivirana_varijabla naziv="DomainObject.Predmet.SudioniciListAdressOIB_1">
      <item>FINA Rijeka, OIB 85821130368, Frana kurelca 8,51000 Rijeka</item>
      <item>TI. VE. GRADNJA d.o.o.  Matulji, OIB 55857556286, Radetići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55857556286</item>
    </izvorni_sadrzaj>
    <derivirana_varijabla naziv="DomainObject.Predmet.SudioniciListNazivOIB_1">
      <item>, OIB 85821130368</item>
      <item>, OIB 55857556286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2129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2015-12-04T08:16:00Z</dcterms:created>
  <dc:creator>Vera Jelenović</dc:creator>
  <cp:lastModifiedBy>Danijela Fumić</cp:lastModifiedBy>
  <cp:lastPrinted>2015-12-04T08:15:00Z</cp:lastPrinted>
  <dcterms:modified xmlns:xsi="http://www.w3.org/2001/XMLSchema-instance" xsi:type="dcterms:W3CDTF">2015-12-04T08:17:00Z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