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be59" w14:paraId="856be59" w:rsidRDefault="0044755B" w:rsidP="004A7723" w:rsidR="00881CCE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CCE" w:rsidP="00DC0444" w:rsidR="00881CCE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881CCE" w:rsidP="000C554D" w:rsidR="00881CCE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 w:rsidR="00D62873">
        <w:rPr>
          <w:b/>
          <w:sz w:val="22"/>
          <w:szCs w:val="22"/>
        </w:rPr>
        <w:t>435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881CCE" w:rsidR="00881CCE" w:rsidRPr="006604E9">
      <w:pPr>
        <w:jc w:val="center"/>
        <w:rPr>
          <w:b/>
          <w:sz w:val="22"/>
          <w:szCs w:val="22"/>
        </w:rPr>
      </w:pPr>
    </w:p>
    <w:p w:rsidRDefault="00881CCE" w:rsidP="006F2C23" w:rsidR="00881CCE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Pr="006604E9">
        <w:rPr>
          <w:sz w:val="22"/>
          <w:szCs w:val="22"/>
        </w:rPr>
        <w:t xml:space="preserve">, nakon ročišta za usmenu javnu dražbu održanog </w:t>
      </w:r>
      <w:r>
        <w:rPr>
          <w:sz w:val="22"/>
          <w:szCs w:val="22"/>
        </w:rPr>
        <w:t>28. siječnja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u n</w:t>
      </w:r>
      <w:r>
        <w:rPr>
          <w:sz w:val="22"/>
          <w:szCs w:val="22"/>
        </w:rPr>
        <w:t xml:space="preserve">azočnosti stečajnog upravitelja, </w:t>
      </w:r>
      <w:r w:rsidRPr="00C66DD7">
        <w:rPr>
          <w:sz w:val="22"/>
          <w:szCs w:val="22"/>
        </w:rPr>
        <w:t>te ponuditelja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>KARMEL ICE j.d.o.o., Lučka cesta 1, Ploče, OIB:</w:t>
      </w:r>
      <w:r w:rsidR="0042471E">
        <w:rPr>
          <w:sz w:val="22"/>
          <w:szCs w:val="22"/>
        </w:rPr>
        <w:t xml:space="preserve"> </w:t>
      </w:r>
      <w:r>
        <w:rPr>
          <w:sz w:val="22"/>
          <w:szCs w:val="22"/>
        </w:rPr>
        <w:t>22691919495,</w:t>
      </w:r>
      <w:r w:rsidR="0042471E">
        <w:rPr>
          <w:sz w:val="22"/>
          <w:szCs w:val="22"/>
        </w:rPr>
        <w:t xml:space="preserve"> zastupano po zakonskom zastupniku Matku Jovica, </w:t>
      </w:r>
      <w:r w:rsidRPr="00C66DD7">
        <w:rPr>
          <w:sz w:val="22"/>
          <w:szCs w:val="22"/>
        </w:rPr>
        <w:t xml:space="preserve">istog dana </w:t>
      </w: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i j e š i o    j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P="003F64AC" w:rsidR="00881CCE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Ponuditelju: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>KARMEL ICE j.d.o.o., Lučka cesta 1, Ploče, OIB:</w:t>
      </w:r>
      <w:r w:rsidR="008457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22691919495, </w:t>
      </w:r>
      <w:r w:rsidRPr="006604E9">
        <w:rPr>
          <w:sz w:val="22"/>
          <w:szCs w:val="22"/>
        </w:rPr>
        <w:t xml:space="preserve">dosuđuje se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kao vlasništvo stečajnog dužnika i to</w:t>
      </w:r>
      <w:r>
        <w:rPr>
          <w:sz w:val="22"/>
          <w:szCs w:val="22"/>
        </w:rPr>
        <w:t xml:space="preserve"> nekretnin</w:t>
      </w:r>
      <w:r w:rsidR="0042471E">
        <w:rPr>
          <w:sz w:val="22"/>
          <w:szCs w:val="22"/>
        </w:rPr>
        <w:t>a</w:t>
      </w:r>
      <w:r w:rsidRPr="00AC15F1">
        <w:rPr>
          <w:sz w:val="22"/>
          <w:szCs w:val="22"/>
        </w:rPr>
        <w:t xml:space="preserve"> oznake</w:t>
      </w:r>
      <w:r>
        <w:rPr>
          <w:sz w:val="22"/>
          <w:szCs w:val="22"/>
        </w:rPr>
        <w:t xml:space="preserve"> katastarske čest.</w:t>
      </w:r>
      <w:r w:rsidRPr="00AC15F1">
        <w:rPr>
          <w:sz w:val="22"/>
          <w:szCs w:val="22"/>
        </w:rPr>
        <w:t xml:space="preserve">: </w:t>
      </w:r>
    </w:p>
    <w:p w:rsidRDefault="004A7723" w:rsidP="004A7723" w:rsidR="004A7723" w:rsidRPr="00436EFB">
      <w:pPr>
        <w:ind w:firstLine="705"/>
        <w:jc w:val="both"/>
        <w:rPr>
          <w:sz w:val="22"/>
          <w:szCs w:val="22"/>
        </w:rPr>
      </w:pPr>
      <w:r w:rsidRPr="00EA7EBB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>
          <w:rPr>
            <w:sz w:val="22"/>
            <w:szCs w:val="22"/>
          </w:rPr>
          <w:t xml:space="preserve">477 </w:t>
        </w:r>
        <w:r w:rsidRPr="00EA7EBB">
          <w:rPr>
            <w:sz w:val="22"/>
            <w:szCs w:val="22"/>
          </w:rPr>
          <w:t>m2</w:t>
        </w:r>
      </w:smartTag>
      <w:r w:rsidRPr="00EA7EB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k.o. KOMIN - STARI. </w:t>
      </w:r>
    </w:p>
    <w:p w:rsidRDefault="00881CCE" w:rsidP="00EC4651" w:rsidR="00881CCE" w:rsidRPr="008E012A">
      <w:pPr>
        <w:ind w:left="705"/>
        <w:jc w:val="both"/>
        <w:rPr>
          <w:b/>
          <w:sz w:val="16"/>
          <w:szCs w:val="16"/>
        </w:rPr>
      </w:pPr>
      <w:r w:rsidRPr="00AC15F1">
        <w:rPr>
          <w:sz w:val="22"/>
          <w:szCs w:val="22"/>
        </w:rPr>
        <w:tab/>
      </w:r>
    </w:p>
    <w:p w:rsidRDefault="00881CCE" w:rsidP="00F444B5" w:rsidR="00881CCE" w:rsidRPr="006604E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604E9">
        <w:rPr>
          <w:b/>
          <w:sz w:val="22"/>
          <w:szCs w:val="22"/>
        </w:rPr>
        <w:t>II.</w:t>
      </w:r>
      <w:r w:rsidRPr="006604E9">
        <w:rPr>
          <w:sz w:val="22"/>
          <w:szCs w:val="22"/>
        </w:rPr>
        <w:tab/>
      </w:r>
      <w:r>
        <w:rPr>
          <w:sz w:val="22"/>
          <w:szCs w:val="22"/>
        </w:rPr>
        <w:t xml:space="preserve">Imovina </w:t>
      </w:r>
      <w:r w:rsidRPr="006604E9">
        <w:rPr>
          <w:sz w:val="22"/>
          <w:szCs w:val="22"/>
        </w:rPr>
        <w:t>iz točke I. ovog rješenja predat će se ponuditelju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>KARMEL ICE j.d.o.o., Lučka cesta 1, Ploče, OIB:</w:t>
      </w:r>
      <w:r w:rsidR="008457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22691919495, </w:t>
      </w:r>
      <w:r w:rsidRPr="006604E9">
        <w:rPr>
          <w:sz w:val="22"/>
          <w:szCs w:val="22"/>
        </w:rPr>
        <w:t xml:space="preserve">nakon što u cijelosti u roku od </w:t>
      </w:r>
      <w:r>
        <w:rPr>
          <w:sz w:val="22"/>
          <w:szCs w:val="22"/>
        </w:rPr>
        <w:t>30</w:t>
      </w:r>
      <w:r w:rsidRPr="006604E9">
        <w:rPr>
          <w:sz w:val="22"/>
          <w:szCs w:val="22"/>
        </w:rPr>
        <w:t xml:space="preserve"> dana od primitka ovog rješenja položi iznos kupovnine od </w:t>
      </w:r>
      <w:r>
        <w:rPr>
          <w:sz w:val="22"/>
          <w:szCs w:val="22"/>
        </w:rPr>
        <w:t>342.000,00</w:t>
      </w:r>
      <w:r w:rsidRPr="006604E9">
        <w:rPr>
          <w:sz w:val="22"/>
          <w:szCs w:val="22"/>
        </w:rPr>
        <w:t xml:space="preserve"> (slovima: </w:t>
      </w:r>
      <w:r>
        <w:rPr>
          <w:sz w:val="22"/>
          <w:szCs w:val="22"/>
        </w:rPr>
        <w:t>tristo-četrdeset-dvije-tisuća</w:t>
      </w:r>
      <w:r w:rsidRPr="006604E9">
        <w:rPr>
          <w:sz w:val="22"/>
          <w:szCs w:val="22"/>
        </w:rPr>
        <w:t>)</w:t>
      </w:r>
      <w:r>
        <w:rPr>
          <w:sz w:val="22"/>
          <w:szCs w:val="22"/>
        </w:rPr>
        <w:t xml:space="preserve"> kuna</w:t>
      </w:r>
      <w:r w:rsidRPr="006604E9">
        <w:rPr>
          <w:sz w:val="22"/>
          <w:szCs w:val="22"/>
        </w:rPr>
        <w:t xml:space="preserve"> u korist računa Trgovačkog suda u </w:t>
      </w:r>
      <w:r>
        <w:rPr>
          <w:sz w:val="22"/>
          <w:szCs w:val="22"/>
        </w:rPr>
        <w:t>Splitu, Stalna služba u Dubrovniku</w:t>
      </w:r>
      <w:r w:rsidRPr="006604E9">
        <w:rPr>
          <w:sz w:val="22"/>
          <w:szCs w:val="22"/>
        </w:rPr>
        <w:t xml:space="preserve"> broj </w:t>
      </w:r>
      <w:r>
        <w:rPr>
          <w:sz w:val="22"/>
          <w:szCs w:val="22"/>
        </w:rPr>
        <w:t>HR16</w:t>
      </w:r>
      <w:r w:rsidRPr="006604E9">
        <w:rPr>
          <w:sz w:val="22"/>
          <w:szCs w:val="22"/>
        </w:rPr>
        <w:t>23900011300000</w:t>
      </w:r>
      <w:r>
        <w:rPr>
          <w:sz w:val="22"/>
          <w:szCs w:val="22"/>
        </w:rPr>
        <w:t>664, poziv na broj 10-570-2011, opis plaćanja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uplata cijene za St-570/2011-DUB, </w:t>
      </w:r>
      <w:r w:rsidRPr="006604E9">
        <w:rPr>
          <w:sz w:val="22"/>
          <w:szCs w:val="22"/>
        </w:rPr>
        <w:t>kod Hrvatske poštanske banke d.d. i nakon što ovo rješenje postane pravomoćno.</w:t>
      </w:r>
    </w:p>
    <w:p w:rsidRDefault="00881CCE" w:rsidP="00F444B5" w:rsidR="00881CCE" w:rsidRPr="008E012A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III.</w:t>
      </w:r>
      <w:r w:rsidRPr="006604E9"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81CCE" w:rsidP="00B3729B" w:rsidR="00881CCE">
      <w:pPr>
        <w:pStyle w:val="Tijeloteksta"/>
        <w:ind w:hanging="720" w:left="720"/>
        <w:rPr>
          <w:sz w:val="22"/>
          <w:szCs w:val="22"/>
        </w:rPr>
      </w:pPr>
      <w:r w:rsidRPr="006604E9">
        <w:rPr>
          <w:sz w:val="22"/>
          <w:szCs w:val="22"/>
        </w:rPr>
        <w:t xml:space="preserve">  </w:t>
      </w:r>
    </w:p>
    <w:p w:rsidRDefault="00881CCE" w:rsidP="00B3729B" w:rsidR="00881CCE">
      <w:pPr>
        <w:pStyle w:val="Tijeloteksta"/>
        <w:ind w:hanging="720" w:left="720"/>
        <w:rPr>
          <w:sz w:val="18"/>
          <w:szCs w:val="18"/>
        </w:rPr>
      </w:pP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Obrazloženje</w:t>
      </w: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  <w:t xml:space="preserve">Rješenjem Trgovačkog suda u Dubrovniku posl. br. </w:t>
      </w:r>
      <w:r w:rsidRPr="0031304F">
        <w:rPr>
          <w:sz w:val="22"/>
          <w:szCs w:val="22"/>
        </w:rPr>
        <w:t>St. 570/11-28 od 15. studenog 2011. godine</w:t>
      </w:r>
      <w:r w:rsidRPr="006604E9">
        <w:rPr>
          <w:sz w:val="22"/>
          <w:szCs w:val="22"/>
        </w:rPr>
        <w:t xml:space="preserve"> otvoren je stečajni postupak nad stečajnim dužnikom.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stečajn</w:t>
      </w:r>
      <w:r>
        <w:rPr>
          <w:sz w:val="22"/>
          <w:szCs w:val="22"/>
        </w:rPr>
        <w:t>oj masi nalazi se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sa svim pravima, pripadnostima i teretima pobliže opisan</w:t>
      </w:r>
      <w:r>
        <w:rPr>
          <w:sz w:val="22"/>
          <w:szCs w:val="22"/>
        </w:rPr>
        <w:t>im</w:t>
      </w:r>
      <w:r w:rsidRPr="006604E9">
        <w:rPr>
          <w:sz w:val="22"/>
          <w:szCs w:val="22"/>
        </w:rPr>
        <w:t xml:space="preserve"> u točki I. izreke ovog rješenja, zajedno sa teretima tj. pravom odvojenog namirenja (razlučnim pravom) u korist Republik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Hr</w:t>
      </w:r>
      <w:r>
        <w:rPr>
          <w:sz w:val="22"/>
          <w:szCs w:val="22"/>
        </w:rPr>
        <w:t>vatska.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P="00517F5D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lastRenderedPageBreak/>
        <w:tab/>
      </w:r>
      <w:r>
        <w:rPr>
          <w:sz w:val="22"/>
          <w:szCs w:val="22"/>
        </w:rPr>
        <w:t>Zaključkom posl.br. St.570/2011-</w:t>
      </w:r>
      <w:r w:rsidR="00D62873">
        <w:rPr>
          <w:sz w:val="22"/>
          <w:szCs w:val="22"/>
        </w:rPr>
        <w:t>429</w:t>
      </w:r>
      <w:r>
        <w:rPr>
          <w:sz w:val="22"/>
          <w:szCs w:val="22"/>
        </w:rPr>
        <w:t xml:space="preserve"> od</w:t>
      </w:r>
      <w:r w:rsidRPr="006604E9">
        <w:rPr>
          <w:sz w:val="22"/>
          <w:szCs w:val="22"/>
        </w:rPr>
        <w:t xml:space="preserve"> </w:t>
      </w:r>
      <w:r w:rsidR="009E1D0A">
        <w:rPr>
          <w:sz w:val="22"/>
          <w:szCs w:val="22"/>
        </w:rPr>
        <w:t>3. prosinca 2015</w:t>
      </w:r>
      <w:r w:rsidRPr="006604E9">
        <w:rPr>
          <w:sz w:val="22"/>
          <w:szCs w:val="22"/>
        </w:rPr>
        <w:t xml:space="preserve">. godine </w:t>
      </w:r>
      <w:r>
        <w:rPr>
          <w:sz w:val="22"/>
          <w:szCs w:val="22"/>
        </w:rPr>
        <w:t>odlučeno je</w:t>
      </w:r>
      <w:r w:rsidRPr="006604E9">
        <w:rPr>
          <w:sz w:val="22"/>
          <w:szCs w:val="22"/>
        </w:rPr>
        <w:t xml:space="preserve"> o prodaji </w:t>
      </w:r>
      <w:r>
        <w:rPr>
          <w:sz w:val="22"/>
          <w:szCs w:val="22"/>
        </w:rPr>
        <w:t>imovi</w:t>
      </w:r>
      <w:r w:rsidRPr="006604E9">
        <w:rPr>
          <w:sz w:val="22"/>
          <w:szCs w:val="22"/>
        </w:rPr>
        <w:t>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u stečajnom postupku na </w:t>
      </w:r>
      <w:r w:rsidR="009E1D0A">
        <w:rPr>
          <w:sz w:val="22"/>
          <w:szCs w:val="22"/>
        </w:rPr>
        <w:t>sedamn</w:t>
      </w:r>
      <w:r>
        <w:rPr>
          <w:sz w:val="22"/>
          <w:szCs w:val="22"/>
        </w:rPr>
        <w:t xml:space="preserve">aestoj </w:t>
      </w:r>
      <w:r w:rsidRPr="006604E9">
        <w:rPr>
          <w:sz w:val="22"/>
          <w:szCs w:val="22"/>
        </w:rPr>
        <w:t xml:space="preserve">usmenoj javnoj </w:t>
      </w:r>
      <w:r w:rsidR="00E83610">
        <w:rPr>
          <w:sz w:val="22"/>
          <w:szCs w:val="22"/>
        </w:rPr>
        <w:t>dražbi s utvrđenom vrijednosti imovine</w:t>
      </w:r>
      <w:r w:rsidRPr="006604E9">
        <w:rPr>
          <w:sz w:val="22"/>
          <w:szCs w:val="22"/>
        </w:rPr>
        <w:t>, te uvjetima prodaje.</w:t>
      </w:r>
    </w:p>
    <w:p w:rsidRDefault="00881CCE" w:rsidR="00881CCE" w:rsidRPr="008E012A">
      <w:pPr>
        <w:jc w:val="both"/>
        <w:rPr>
          <w:sz w:val="16"/>
          <w:szCs w:val="16"/>
        </w:rPr>
      </w:pPr>
    </w:p>
    <w:p w:rsidRDefault="00881CCE" w:rsidP="005A7AAB" w:rsidR="00881CCE" w:rsidRPr="005A7AAB">
      <w:pPr>
        <w:ind w:firstLine="709"/>
        <w:jc w:val="both"/>
        <w:rPr>
          <w:sz w:val="22"/>
          <w:szCs w:val="22"/>
          <w:u w:val="single"/>
        </w:rPr>
      </w:pPr>
      <w:r w:rsidRPr="006604E9">
        <w:rPr>
          <w:sz w:val="22"/>
          <w:szCs w:val="22"/>
        </w:rPr>
        <w:t xml:space="preserve">Prema predmetnom rješenju </w:t>
      </w:r>
      <w:r>
        <w:rPr>
          <w:sz w:val="22"/>
          <w:szCs w:val="22"/>
        </w:rPr>
        <w:t>St.570/2011-429 od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3. prosinca 2016</w:t>
      </w:r>
      <w:r w:rsidRPr="006604E9">
        <w:rPr>
          <w:sz w:val="22"/>
          <w:szCs w:val="22"/>
        </w:rPr>
        <w:t xml:space="preserve">. godine i u dnevniku </w:t>
      </w:r>
      <w:r w:rsidRPr="005A7AAB">
        <w:rPr>
          <w:sz w:val="22"/>
          <w:szCs w:val="22"/>
        </w:rPr>
        <w:t xml:space="preserve">Slobodna Dalmacija od </w:t>
      </w:r>
      <w:r>
        <w:rPr>
          <w:sz w:val="22"/>
          <w:szCs w:val="22"/>
        </w:rPr>
        <w:t>11. prosinca</w:t>
      </w:r>
      <w:r w:rsidRPr="005A7AAB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5A7AAB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objavljenom oglasu u roku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pristigl</w:t>
      </w:r>
      <w:r>
        <w:rPr>
          <w:sz w:val="22"/>
          <w:szCs w:val="22"/>
        </w:rPr>
        <w:t xml:space="preserve">a jedna </w:t>
      </w:r>
      <w:r w:rsidRPr="006604E9">
        <w:rPr>
          <w:sz w:val="22"/>
          <w:szCs w:val="22"/>
        </w:rPr>
        <w:t>prijav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za sudjelovanje usmenoj javnoj dražbi za kupnju predmetnih nekretnina, uz koj</w:t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je dostavljen dokaz o uplati traženog iznosa jamčevine od</w:t>
      </w:r>
      <w:r>
        <w:rPr>
          <w:sz w:val="22"/>
          <w:szCs w:val="22"/>
        </w:rPr>
        <w:t xml:space="preserve"> </w:t>
      </w:r>
      <w:r w:rsidR="009E1D0A">
        <w:rPr>
          <w:sz w:val="22"/>
          <w:szCs w:val="22"/>
        </w:rPr>
        <w:t>32.400</w:t>
      </w:r>
      <w:r w:rsidRPr="006604E9">
        <w:rPr>
          <w:sz w:val="22"/>
          <w:szCs w:val="22"/>
        </w:rPr>
        <w:t>,00 kuna.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5066E0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Na usmenoj javnoj dražbi za prodaju predmetn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nekretnin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održanoj pred Trgovačkim sudom u </w:t>
      </w:r>
      <w:r>
        <w:rPr>
          <w:sz w:val="22"/>
          <w:szCs w:val="22"/>
        </w:rPr>
        <w:t xml:space="preserve">Splitu, Stalna služba u </w:t>
      </w:r>
      <w:r w:rsidRPr="006604E9">
        <w:rPr>
          <w:sz w:val="22"/>
          <w:szCs w:val="22"/>
        </w:rPr>
        <w:t>Dubrovniku dana</w:t>
      </w:r>
      <w:r>
        <w:rPr>
          <w:sz w:val="22"/>
          <w:szCs w:val="22"/>
        </w:rPr>
        <w:t xml:space="preserve"> 28. siječnja 2016</w:t>
      </w:r>
      <w:r w:rsidRPr="006604E9">
        <w:rPr>
          <w:sz w:val="22"/>
          <w:szCs w:val="22"/>
        </w:rPr>
        <w:t xml:space="preserve">. godine i to za </w:t>
      </w:r>
      <w:r>
        <w:rPr>
          <w:sz w:val="22"/>
          <w:szCs w:val="22"/>
        </w:rPr>
        <w:t>imovinu ko</w:t>
      </w:r>
      <w:r w:rsidRPr="006604E9">
        <w:rPr>
          <w:sz w:val="22"/>
          <w:szCs w:val="22"/>
        </w:rPr>
        <w:t>j</w:t>
      </w:r>
      <w:r>
        <w:rPr>
          <w:sz w:val="22"/>
          <w:szCs w:val="22"/>
        </w:rPr>
        <w:t>a je</w:t>
      </w:r>
      <w:r w:rsidRPr="006604E9">
        <w:rPr>
          <w:sz w:val="22"/>
          <w:szCs w:val="22"/>
        </w:rPr>
        <w:t xml:space="preserve"> predmet prodaje po zaključku ovog suda o prodaji imovine stečajnog dužnika posl.br. </w:t>
      </w:r>
      <w:r>
        <w:rPr>
          <w:sz w:val="22"/>
          <w:szCs w:val="22"/>
        </w:rPr>
        <w:t>St.570/2011</w:t>
      </w:r>
      <w:r w:rsidR="009E1D0A">
        <w:rPr>
          <w:sz w:val="22"/>
          <w:szCs w:val="22"/>
        </w:rPr>
        <w:t>-429</w:t>
      </w:r>
      <w:r>
        <w:rPr>
          <w:sz w:val="22"/>
          <w:szCs w:val="22"/>
        </w:rPr>
        <w:t xml:space="preserve"> od</w:t>
      </w:r>
      <w:r w:rsidR="009E1D0A">
        <w:rPr>
          <w:sz w:val="22"/>
          <w:szCs w:val="22"/>
        </w:rPr>
        <w:t xml:space="preserve"> 3</w:t>
      </w:r>
      <w:r>
        <w:rPr>
          <w:sz w:val="22"/>
          <w:szCs w:val="22"/>
        </w:rPr>
        <w:t>. prosinca 201</w:t>
      </w:r>
      <w:r w:rsidR="009E1D0A">
        <w:rPr>
          <w:sz w:val="22"/>
          <w:szCs w:val="22"/>
        </w:rPr>
        <w:t>5</w:t>
      </w:r>
      <w:r w:rsidRPr="006604E9">
        <w:rPr>
          <w:sz w:val="22"/>
          <w:szCs w:val="22"/>
        </w:rPr>
        <w:t xml:space="preserve">. godine </w:t>
      </w:r>
      <w:r>
        <w:rPr>
          <w:sz w:val="22"/>
          <w:szCs w:val="22"/>
        </w:rPr>
        <w:t>i koja je</w:t>
      </w:r>
      <w:r w:rsidRPr="006604E9">
        <w:rPr>
          <w:sz w:val="22"/>
          <w:szCs w:val="22"/>
        </w:rPr>
        <w:t xml:space="preserve"> naveden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u točki I. ovog rješenja, kao ponuditelj sudjelova</w:t>
      </w:r>
      <w:r w:rsidR="005A2C0D">
        <w:rPr>
          <w:sz w:val="22"/>
          <w:szCs w:val="22"/>
        </w:rPr>
        <w:t xml:space="preserve">lo </w:t>
      </w:r>
      <w:r>
        <w:rPr>
          <w:sz w:val="22"/>
          <w:szCs w:val="22"/>
        </w:rPr>
        <w:t>je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>KARMEL ICE j.d.o.o., Lučka cesta 1, Ploče, OIB:</w:t>
      </w:r>
      <w:r w:rsidR="009E1D0A">
        <w:rPr>
          <w:sz w:val="22"/>
          <w:szCs w:val="22"/>
        </w:rPr>
        <w:t xml:space="preserve"> </w:t>
      </w:r>
      <w:r>
        <w:rPr>
          <w:sz w:val="22"/>
          <w:szCs w:val="22"/>
        </w:rPr>
        <w:t>22691919495, koj</w:t>
      </w:r>
      <w:r w:rsidR="005A2C0D">
        <w:rPr>
          <w:sz w:val="22"/>
          <w:szCs w:val="22"/>
        </w:rPr>
        <w:t>e</w:t>
      </w:r>
      <w:r>
        <w:rPr>
          <w:sz w:val="22"/>
          <w:szCs w:val="22"/>
        </w:rPr>
        <w:t xml:space="preserve"> je ti</w:t>
      </w:r>
      <w:r w:rsidRPr="006604E9">
        <w:rPr>
          <w:sz w:val="22"/>
          <w:szCs w:val="22"/>
        </w:rPr>
        <w:t xml:space="preserve">jekom dražbe </w:t>
      </w:r>
      <w:r w:rsidR="005A2C0D">
        <w:rPr>
          <w:sz w:val="22"/>
          <w:szCs w:val="22"/>
        </w:rPr>
        <w:t>istaknulu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najveću ponudu u iznosu od </w:t>
      </w:r>
      <w:r>
        <w:rPr>
          <w:sz w:val="22"/>
          <w:szCs w:val="22"/>
        </w:rPr>
        <w:t xml:space="preserve">342.000,00 </w:t>
      </w:r>
      <w:r w:rsidRPr="006604E9">
        <w:rPr>
          <w:sz w:val="22"/>
          <w:szCs w:val="22"/>
        </w:rPr>
        <w:t xml:space="preserve">kuna, te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uz sve ispunjene uvjete za sudjelovanje na dražbi i isticanjem ponude s najvećom cijenom ispuni</w:t>
      </w:r>
      <w:r>
        <w:rPr>
          <w:sz w:val="22"/>
          <w:szCs w:val="22"/>
        </w:rPr>
        <w:t>l</w:t>
      </w:r>
      <w:r w:rsidR="005A2C0D">
        <w:rPr>
          <w:sz w:val="22"/>
          <w:szCs w:val="22"/>
        </w:rPr>
        <w:t>o</w:t>
      </w:r>
      <w:r>
        <w:rPr>
          <w:sz w:val="22"/>
          <w:szCs w:val="22"/>
        </w:rPr>
        <w:t xml:space="preserve"> u</w:t>
      </w:r>
      <w:r w:rsidRPr="006604E9">
        <w:rPr>
          <w:sz w:val="22"/>
          <w:szCs w:val="22"/>
        </w:rPr>
        <w:t>vjete da</w:t>
      </w:r>
      <w:r w:rsidR="005A2C0D">
        <w:rPr>
          <w:sz w:val="22"/>
          <w:szCs w:val="22"/>
        </w:rPr>
        <w:t xml:space="preserve"> mu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se nekretnina dosudi. 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U smislu čl. 101. Ovršnog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bCs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bCs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bCs/>
          <w:color w:val="222222"/>
          <w:sz w:val="22"/>
          <w:szCs w:val="22"/>
        </w:rPr>
        <w:t>12</w:t>
      </w:r>
      <w:r>
        <w:rPr>
          <w:rStyle w:val="Istaknuto"/>
          <w:b w:val="false"/>
          <w:bCs/>
          <w:color w:val="222222"/>
          <w:sz w:val="22"/>
          <w:szCs w:val="22"/>
        </w:rPr>
        <w:t>,</w:t>
      </w:r>
      <w:r w:rsidRPr="008B5AF1">
        <w:rPr>
          <w:sz w:val="22"/>
          <w:szCs w:val="22"/>
        </w:rPr>
        <w:t xml:space="preserve"> dalje u tekstu: OZ)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>koji se u ovom postupku na temelju čl. 164. Stečajnog zakona (NN 44/96, 29/99, 129/00, 123/03, 197/03</w:t>
      </w:r>
      <w:r>
        <w:rPr>
          <w:sz w:val="22"/>
          <w:szCs w:val="22"/>
        </w:rPr>
        <w:t>,</w:t>
      </w:r>
      <w:r w:rsidRPr="006604E9">
        <w:rPr>
          <w:sz w:val="22"/>
          <w:szCs w:val="22"/>
        </w:rPr>
        <w:t xml:space="preserve"> 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 133/12,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45/13, </w:t>
      </w:r>
      <w:r w:rsidRPr="006604E9">
        <w:rPr>
          <w:sz w:val="22"/>
          <w:szCs w:val="22"/>
        </w:rPr>
        <w:t>dalje u tekstu: SZ)</w:t>
      </w:r>
      <w:r>
        <w:rPr>
          <w:sz w:val="22"/>
          <w:szCs w:val="22"/>
        </w:rPr>
        <w:t xml:space="preserve"> na odgovarajući način primjenjuje</w:t>
      </w:r>
      <w:r w:rsidRPr="006604E9">
        <w:rPr>
          <w:sz w:val="22"/>
          <w:szCs w:val="22"/>
        </w:rPr>
        <w:t xml:space="preserve">, nakon pravomoćnosti rješenja o dosudi i pošto kupac položi kupovninu, sud će donijeti zaključak o predaji </w:t>
      </w:r>
      <w:r>
        <w:rPr>
          <w:sz w:val="22"/>
          <w:szCs w:val="22"/>
        </w:rPr>
        <w:t>imovin</w:t>
      </w:r>
      <w:r w:rsidRPr="006604E9">
        <w:rPr>
          <w:sz w:val="22"/>
          <w:szCs w:val="22"/>
        </w:rPr>
        <w:t xml:space="preserve">e kupcu. 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074B8D">
      <w:pPr>
        <w:ind w:firstLine="709"/>
        <w:jc w:val="both"/>
        <w:rPr>
          <w:sz w:val="22"/>
          <w:szCs w:val="22"/>
        </w:rPr>
      </w:pPr>
      <w:r w:rsidRPr="00074B8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74B8D">
          <w:rPr>
            <w:sz w:val="22"/>
            <w:szCs w:val="22"/>
          </w:rPr>
          <w:t>89. st</w:t>
        </w:r>
      </w:smartTag>
      <w:r w:rsidRPr="00074B8D">
        <w:rPr>
          <w:sz w:val="22"/>
          <w:szCs w:val="22"/>
        </w:rPr>
        <w:t>. 1. Zakon o zemljišnim knjigama (NN 91/96, 68/98, 137/99, 114/01, 100/04, 107/07, 152/08, 126/10, 55/13, 60/13, dalje u tekstu: ZZK), sud koji donese odluku o tome tko je kupac (rješenje o dosudi) naložit će po službenoj dužnosti da se dosuda prodane nekretnine zabilježi u zemljišnoj knjizi.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11. st</w:t>
        </w:r>
      </w:smartTag>
      <w:r w:rsidRPr="006604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4. OZ</w:t>
        </w:r>
      </w:smartTag>
      <w:r w:rsidRPr="006604E9">
        <w:rPr>
          <w:sz w:val="22"/>
          <w:szCs w:val="22"/>
        </w:rPr>
        <w:t>, žalba ne odgađa provedbu rješenja, ako Ovršnim zakonom nije drugačije određeno. Odredbama Ovršnog zakona nije određeno da žalba protiv rješenja o dosudi zadržava provedbu rješenja.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Zbog navedenog, na temelju spomenutih propisa odlučeno je kao u izreci.</w:t>
      </w:r>
    </w:p>
    <w:p w:rsidRDefault="00881CCE" w:rsidR="00881CCE" w:rsidRPr="006604E9">
      <w:pPr>
        <w:jc w:val="both"/>
        <w:rPr>
          <w:sz w:val="22"/>
          <w:szCs w:val="22"/>
        </w:rPr>
      </w:pPr>
    </w:p>
    <w:p w:rsidRDefault="00881CCE" w:rsidP="00BA666B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28. siječnja 2016</w:t>
      </w:r>
      <w:r w:rsidRPr="006604E9">
        <w:rPr>
          <w:b/>
          <w:sz w:val="22"/>
          <w:szCs w:val="22"/>
        </w:rPr>
        <w:t>. godine</w:t>
      </w:r>
    </w:p>
    <w:p w:rsidRDefault="00881CCE" w:rsidR="00881CCE" w:rsidRPr="002E622B">
      <w:pPr>
        <w:jc w:val="center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881CCE" w:rsidR="00881CCE" w:rsidRPr="002E622B">
      <w:pPr>
        <w:jc w:val="both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Gavranić</w:t>
      </w:r>
    </w:p>
    <w:p w:rsidRDefault="00881CCE" w:rsidR="00881CCE">
      <w:pPr>
        <w:jc w:val="both"/>
        <w:rPr>
          <w:b/>
          <w:sz w:val="22"/>
          <w:szCs w:val="22"/>
        </w:rPr>
      </w:pPr>
    </w:p>
    <w:p w:rsidRDefault="006B5670" w:rsidR="006B5670">
      <w:pPr>
        <w:jc w:val="both"/>
        <w:rPr>
          <w:b/>
          <w:sz w:val="22"/>
          <w:szCs w:val="22"/>
        </w:rPr>
      </w:pPr>
    </w:p>
    <w:p w:rsidRDefault="00881CCE" w:rsidR="00881CCE">
      <w:pPr>
        <w:jc w:val="both"/>
        <w:rPr>
          <w:b/>
          <w:sz w:val="22"/>
          <w:szCs w:val="22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11. st</w:t>
        </w:r>
      </w:smartTag>
      <w:r w:rsidRPr="006604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4. OZ</w:t>
        </w:r>
      </w:smartTag>
      <w:r w:rsidRPr="006604E9">
        <w:rPr>
          <w:sz w:val="22"/>
          <w:szCs w:val="22"/>
        </w:rPr>
        <w:t>).</w:t>
      </w:r>
    </w:p>
    <w:p w:rsidRDefault="00881CCE" w:rsidR="00881CCE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b/>
        </w:rPr>
      </w:pPr>
      <w:r w:rsidRPr="002E622B">
        <w:rPr>
          <w:b/>
        </w:rPr>
        <w:t xml:space="preserve">DN-a </w:t>
      </w:r>
      <w:r w:rsidRPr="002E622B">
        <w:t>(</w:t>
      </w:r>
      <w:r>
        <w:t>28</w:t>
      </w:r>
      <w:r w:rsidRPr="002E622B">
        <w:t>.0</w:t>
      </w:r>
      <w:r>
        <w:t>1</w:t>
      </w:r>
      <w:r w:rsidRPr="002E622B">
        <w:t>.201</w:t>
      </w:r>
      <w:r>
        <w:t>6</w:t>
      </w:r>
      <w:r w:rsidRPr="002E622B">
        <w:t>.g.)</w:t>
      </w:r>
      <w:r w:rsidRPr="002E622B">
        <w:rPr>
          <w:b/>
        </w:rPr>
        <w:t>:</w:t>
      </w:r>
    </w:p>
    <w:p w:rsidRDefault="00881CCE" w:rsidP="00BC5226" w:rsidR="00881CCE" w:rsidRPr="002E622B">
      <w:pPr>
        <w:numPr>
          <w:ilvl w:val="0"/>
          <w:numId w:val="1"/>
        </w:numPr>
        <w:jc w:val="both"/>
      </w:pPr>
      <w:r w:rsidRPr="002E622B">
        <w:t>stečajnom upravitelju,</w:t>
      </w:r>
    </w:p>
    <w:p w:rsidRDefault="00881CCE" w:rsidP="004D1228" w:rsidR="00881CCE" w:rsidRPr="00462FF8">
      <w:pPr>
        <w:numPr>
          <w:ilvl w:val="0"/>
          <w:numId w:val="1"/>
        </w:numPr>
        <w:jc w:val="both"/>
      </w:pPr>
      <w:r w:rsidRPr="00462FF8">
        <w:t xml:space="preserve">KARMEL ICE j.d.o.o., </w:t>
      </w:r>
      <w:r w:rsidR="0042471E">
        <w:t>na adresu: Ante Uj</w:t>
      </w:r>
      <w:r w:rsidR="008457D8">
        <w:t>dur, Ploče</w:t>
      </w:r>
      <w:r w:rsidR="0042471E">
        <w:t>, Stjepana Radića 5,</w:t>
      </w:r>
    </w:p>
    <w:p w:rsidRDefault="00881CCE" w:rsidP="004D1228" w:rsidR="00881CCE" w:rsidRPr="002E622B">
      <w:pPr>
        <w:numPr>
          <w:ilvl w:val="0"/>
          <w:numId w:val="1"/>
        </w:numPr>
        <w:jc w:val="both"/>
      </w:pPr>
      <w:r w:rsidRPr="005A7AAB">
        <w:t>ZK odjel Općinskog suda u</w:t>
      </w:r>
      <w:r w:rsidRPr="002E622B">
        <w:t xml:space="preserve"> Dubrovniku,</w:t>
      </w:r>
      <w:r>
        <w:t xml:space="preserve"> Stalna služba u </w:t>
      </w:r>
      <w:r w:rsidR="0044755B">
        <w:t>Pločama,</w:t>
      </w:r>
    </w:p>
    <w:p w:rsidRDefault="00881CCE" w:rsidP="002745B0" w:rsidR="00881CCE" w:rsidRPr="002E622B">
      <w:pPr>
        <w:numPr>
          <w:ilvl w:val="0"/>
          <w:numId w:val="1"/>
        </w:numPr>
        <w:jc w:val="both"/>
      </w:pPr>
      <w:r w:rsidRPr="002E622B">
        <w:t>Porezna uprava,</w:t>
      </w:r>
      <w:r>
        <w:t xml:space="preserve"> Ispostava </w:t>
      </w:r>
      <w:r w:rsidR="008457D8">
        <w:t>Ploče,</w:t>
      </w:r>
    </w:p>
    <w:p w:rsidRDefault="00881CCE" w:rsidP="002745B0" w:rsidR="00881CCE" w:rsidRPr="002E622B">
      <w:pPr>
        <w:numPr>
          <w:ilvl w:val="0"/>
          <w:numId w:val="1"/>
        </w:numPr>
        <w:jc w:val="both"/>
      </w:pPr>
      <w:r>
        <w:t xml:space="preserve">e- </w:t>
      </w:r>
      <w:r w:rsidRPr="002E622B">
        <w:t>oglasna ploča suda – ovdje.</w:t>
      </w:r>
    </w:p>
    <w:p w:rsidRDefault="00881CCE" w:rsidP="002745B0" w:rsidR="00881CCE" w:rsidRPr="002E622B">
      <w:pPr>
        <w:jc w:val="both"/>
      </w:pPr>
    </w:p>
    <w:p w:rsidRDefault="00881CCE" w:rsidR="00881CCE" w:rsidRPr="002E622B">
      <w:pPr>
        <w:jc w:val="both"/>
      </w:pPr>
      <w:r w:rsidRPr="002E622B">
        <w:t>Na znanje:</w:t>
      </w:r>
      <w:r>
        <w:t xml:space="preserve"> Republika Hrvatska po </w:t>
      </w:r>
      <w:r w:rsidRPr="002E622B">
        <w:t>ŽDO Dub</w:t>
      </w:r>
      <w:r w:rsidR="0044755B">
        <w:t xml:space="preserve">rovnik, Građansko upravni odjel, putem e oglasna ploča. </w:t>
      </w:r>
    </w:p>
    <w:sectPr w:rsidSect="002E622B" w:rsidR="00881CCE" w:rsidRPr="002E622B">
      <w:headerReference w:type="even" r:id="rId11"/>
      <w:headerReference w:type="default" r:id="rId12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CCE" w:rsidR="00881CCE">
      <w:r>
        <w:separator/>
      </w:r>
    </w:p>
  </w:endnote>
  <w:endnote w:id="0" w:type="continuationSeparator">
    <w:p w:rsidRDefault="00881CCE" w:rsidR="0088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CCE" w:rsidR="00881CCE">
      <w:r>
        <w:separator/>
      </w:r>
    </w:p>
  </w:footnote>
  <w:footnote w:id="0" w:type="continuationSeparator">
    <w:p w:rsidRDefault="00881CCE" w:rsidR="00881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CCE" w:rsidR="0088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CCE" w:rsidP="0031199D" w:rsidR="00881CCE" w:rsidRPr="0031199D">
    <w:pPr>
      <w:pStyle w:val="Zaglavlje"/>
      <w:jc w:val="right"/>
      <w:rPr>
        <w:b/>
        <w:sz w:val="22"/>
        <w:szCs w:val="22"/>
      </w:rPr>
    </w:pPr>
    <w:r w:rsidRPr="0031199D">
      <w:rPr>
        <w:b/>
        <w:sz w:val="22"/>
        <w:szCs w:val="22"/>
      </w:rPr>
      <w:t>Posl. br. 6-St.5</w:t>
    </w:r>
    <w:r>
      <w:rPr>
        <w:b/>
        <w:sz w:val="22"/>
        <w:szCs w:val="22"/>
      </w:rPr>
      <w:t>70</w:t>
    </w:r>
    <w:r w:rsidRPr="0031199D">
      <w:rPr>
        <w:b/>
        <w:sz w:val="22"/>
        <w:szCs w:val="22"/>
      </w:rPr>
      <w:t>/11-</w:t>
    </w:r>
    <w:r w:rsidR="00D62873">
      <w:rPr>
        <w:b/>
        <w:sz w:val="22"/>
        <w:szCs w:val="22"/>
      </w:rPr>
      <w:t>435</w:t>
    </w:r>
  </w:p>
  <w:p w:rsidRDefault="00881CCE" w:rsidP="008218B7" w:rsidR="00881CC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4547"/>
    <w:rsid w:val="00033F5E"/>
    <w:rsid w:val="00044DAA"/>
    <w:rsid w:val="00074B8D"/>
    <w:rsid w:val="00095535"/>
    <w:rsid w:val="000C554D"/>
    <w:rsid w:val="000E206D"/>
    <w:rsid w:val="00134DFA"/>
    <w:rsid w:val="001427B6"/>
    <w:rsid w:val="0014662E"/>
    <w:rsid w:val="00151B09"/>
    <w:rsid w:val="00166A92"/>
    <w:rsid w:val="0017070C"/>
    <w:rsid w:val="001D4B7D"/>
    <w:rsid w:val="001E7DF6"/>
    <w:rsid w:val="002020CE"/>
    <w:rsid w:val="00205EE8"/>
    <w:rsid w:val="00217C60"/>
    <w:rsid w:val="00221FC8"/>
    <w:rsid w:val="00252DF1"/>
    <w:rsid w:val="002745B0"/>
    <w:rsid w:val="00283EC4"/>
    <w:rsid w:val="002951EC"/>
    <w:rsid w:val="002B7081"/>
    <w:rsid w:val="002C0D1E"/>
    <w:rsid w:val="002C62C6"/>
    <w:rsid w:val="002E622B"/>
    <w:rsid w:val="0031199D"/>
    <w:rsid w:val="0031304F"/>
    <w:rsid w:val="003133ED"/>
    <w:rsid w:val="00331A8E"/>
    <w:rsid w:val="00332E2D"/>
    <w:rsid w:val="003B5BEB"/>
    <w:rsid w:val="003F64AC"/>
    <w:rsid w:val="0040120B"/>
    <w:rsid w:val="0042471E"/>
    <w:rsid w:val="00436EFB"/>
    <w:rsid w:val="0044039E"/>
    <w:rsid w:val="00445657"/>
    <w:rsid w:val="0044755B"/>
    <w:rsid w:val="00462FF8"/>
    <w:rsid w:val="004A28C4"/>
    <w:rsid w:val="004A66ED"/>
    <w:rsid w:val="004A7723"/>
    <w:rsid w:val="004C4109"/>
    <w:rsid w:val="004D1228"/>
    <w:rsid w:val="004E512C"/>
    <w:rsid w:val="005066E0"/>
    <w:rsid w:val="005120D4"/>
    <w:rsid w:val="00517F5D"/>
    <w:rsid w:val="005222D6"/>
    <w:rsid w:val="005301C6"/>
    <w:rsid w:val="00590EBF"/>
    <w:rsid w:val="00594FEB"/>
    <w:rsid w:val="005A1C49"/>
    <w:rsid w:val="005A2C0D"/>
    <w:rsid w:val="005A7AAB"/>
    <w:rsid w:val="005B329F"/>
    <w:rsid w:val="005C6050"/>
    <w:rsid w:val="005E767C"/>
    <w:rsid w:val="00614F56"/>
    <w:rsid w:val="006245A9"/>
    <w:rsid w:val="00654662"/>
    <w:rsid w:val="006604E9"/>
    <w:rsid w:val="00675924"/>
    <w:rsid w:val="0069097D"/>
    <w:rsid w:val="0069583E"/>
    <w:rsid w:val="006A06D6"/>
    <w:rsid w:val="006B5670"/>
    <w:rsid w:val="006F2302"/>
    <w:rsid w:val="006F2C23"/>
    <w:rsid w:val="007245FA"/>
    <w:rsid w:val="00754E83"/>
    <w:rsid w:val="00765C59"/>
    <w:rsid w:val="007A613E"/>
    <w:rsid w:val="007E20A2"/>
    <w:rsid w:val="00807FE0"/>
    <w:rsid w:val="00810257"/>
    <w:rsid w:val="008218B7"/>
    <w:rsid w:val="00824BA8"/>
    <w:rsid w:val="008457D8"/>
    <w:rsid w:val="00845CDC"/>
    <w:rsid w:val="0085661E"/>
    <w:rsid w:val="008609CA"/>
    <w:rsid w:val="00880CE9"/>
    <w:rsid w:val="00881CCE"/>
    <w:rsid w:val="008A5A99"/>
    <w:rsid w:val="008B5AF1"/>
    <w:rsid w:val="008D27E7"/>
    <w:rsid w:val="008E012A"/>
    <w:rsid w:val="008F2E2C"/>
    <w:rsid w:val="008F6F47"/>
    <w:rsid w:val="00921F4D"/>
    <w:rsid w:val="009440D6"/>
    <w:rsid w:val="00945957"/>
    <w:rsid w:val="009608E4"/>
    <w:rsid w:val="009C5881"/>
    <w:rsid w:val="009C6833"/>
    <w:rsid w:val="009E1D0A"/>
    <w:rsid w:val="009F2C00"/>
    <w:rsid w:val="00A260C2"/>
    <w:rsid w:val="00A34398"/>
    <w:rsid w:val="00A52F0F"/>
    <w:rsid w:val="00A94126"/>
    <w:rsid w:val="00AA4550"/>
    <w:rsid w:val="00AA7FBE"/>
    <w:rsid w:val="00AC12D4"/>
    <w:rsid w:val="00AC15F1"/>
    <w:rsid w:val="00B046BB"/>
    <w:rsid w:val="00B10EAD"/>
    <w:rsid w:val="00B3729B"/>
    <w:rsid w:val="00B472B9"/>
    <w:rsid w:val="00B57BA7"/>
    <w:rsid w:val="00B67F71"/>
    <w:rsid w:val="00BA0B87"/>
    <w:rsid w:val="00BA666B"/>
    <w:rsid w:val="00BC5226"/>
    <w:rsid w:val="00C04636"/>
    <w:rsid w:val="00C61205"/>
    <w:rsid w:val="00C66DD7"/>
    <w:rsid w:val="00CB6A90"/>
    <w:rsid w:val="00CC57D4"/>
    <w:rsid w:val="00CD6169"/>
    <w:rsid w:val="00D0677F"/>
    <w:rsid w:val="00D2288D"/>
    <w:rsid w:val="00D2730D"/>
    <w:rsid w:val="00D432D8"/>
    <w:rsid w:val="00D62873"/>
    <w:rsid w:val="00D87671"/>
    <w:rsid w:val="00DB0E17"/>
    <w:rsid w:val="00DC0444"/>
    <w:rsid w:val="00DC53BA"/>
    <w:rsid w:val="00DD1E38"/>
    <w:rsid w:val="00DE6490"/>
    <w:rsid w:val="00E01F0D"/>
    <w:rsid w:val="00E12D29"/>
    <w:rsid w:val="00E33F85"/>
    <w:rsid w:val="00E41571"/>
    <w:rsid w:val="00E44503"/>
    <w:rsid w:val="00E57A8D"/>
    <w:rsid w:val="00E67F32"/>
    <w:rsid w:val="00E83610"/>
    <w:rsid w:val="00EA7EBB"/>
    <w:rsid w:val="00EC4651"/>
    <w:rsid w:val="00EC4A2A"/>
    <w:rsid w:val="00EF18D3"/>
    <w:rsid w:val="00EF4591"/>
    <w:rsid w:val="00F043FD"/>
    <w:rsid w:val="00F07A18"/>
    <w:rsid w:val="00F444B5"/>
    <w:rsid w:val="00F64373"/>
    <w:rsid w:val="00F800B5"/>
    <w:rsid w:val="00F97676"/>
    <w:rsid w:val="00FA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5508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5508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24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BA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BA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B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B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5508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5508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2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BA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BA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B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B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810</properties:Words>
  <properties:Characters>4441</properties:Characters>
  <properties:Lines>113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2016-01-28T10:35:00Z</dcterms:created>
  <dc:creator>Ante Kačić</dc:creator>
  <cp:lastModifiedBy>Mara Marčinko</cp:lastModifiedBy>
  <cp:lastPrinted>2016-01-28T10:56:00Z</cp:lastPrinted>
  <dcterms:modified xmlns:xsi="http://www.w3.org/2001/XMLSchema-instance" xsi:type="dcterms:W3CDTF">2016-01-28T13:11:00Z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