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b191b" w14:paraId="61b191b" w:rsidRDefault="00761E39" w:rsidP="001B0F4A" w:rsidR="001B0F4A">
      <w:pPr>
        <w:jc w:val="right"/>
        <w15:collapsed w:val="false"/>
      </w:pPr>
      <w:bookmarkStart w:name="_GoBack" w:id="0"/>
      <w:bookmarkEnd w:id="0"/>
      <w:r>
        <w:t>6</w:t>
      </w:r>
      <w:r w:rsidR="001B0F4A">
        <w:t xml:space="preserve"> St-</w:t>
      </w:r>
      <w:r w:rsidR="00BF1CCC">
        <w:t>1698</w:t>
      </w:r>
      <w:r w:rsidR="001B0F4A">
        <w:t>/17-</w:t>
      </w:r>
      <w:r w:rsidR="00C85A2A">
        <w:t>6</w:t>
      </w:r>
    </w:p>
    <w:p w:rsidRDefault="001B0F4A" w:rsidP="001B0F4A" w:rsidR="001B0F4A"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B0F4A" w:rsidP="001B0F4A" w:rsidR="001B0F4A"/>
    <w:p w:rsidRDefault="001B0F4A" w:rsidP="001B0F4A" w:rsidR="001B0F4A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1B0F4A" w:rsidP="001B0F4A" w:rsidR="001B0F4A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1B0F4A" w:rsidP="001B0F4A" w:rsidR="001B0F4A">
      <w:pPr>
        <w:ind w:hanging="720" w:left="360"/>
        <w:rPr>
          <w:sz w:val="22"/>
          <w:szCs w:val="22"/>
        </w:rPr>
      </w:pPr>
    </w:p>
    <w:p w:rsidRDefault="001B0F4A" w:rsidP="001B0F4A" w:rsidR="001B0F4A">
      <w:pPr>
        <w:ind w:hanging="720" w:left="360"/>
        <w:rPr>
          <w:sz w:val="22"/>
          <w:szCs w:val="22"/>
        </w:rPr>
      </w:pPr>
    </w:p>
    <w:p w:rsidRDefault="00F01438" w:rsidP="001B0F4A" w:rsidR="00F01438">
      <w:pPr>
        <w:ind w:hanging="720" w:left="360"/>
        <w:rPr>
          <w:sz w:val="22"/>
          <w:szCs w:val="22"/>
        </w:rPr>
      </w:pPr>
    </w:p>
    <w:p w:rsidRDefault="001B0F4A" w:rsidP="001B0F4A" w:rsidR="001B0F4A"/>
    <w:p w:rsidRDefault="001B0F4A" w:rsidP="001B0F4A" w:rsidR="001B0F4A">
      <w:pPr>
        <w:jc w:val="center"/>
      </w:pPr>
      <w:r>
        <w:t>Z A K L J U Č A K</w:t>
      </w:r>
    </w:p>
    <w:p w:rsidRDefault="001B0F4A" w:rsidP="001B0F4A" w:rsidR="001B0F4A">
      <w:pPr>
        <w:rPr>
          <w:b/>
        </w:rPr>
      </w:pPr>
    </w:p>
    <w:p w:rsidRDefault="00F01438" w:rsidP="001B0F4A" w:rsidR="00F01438">
      <w:pPr>
        <w:rPr>
          <w:b/>
        </w:rPr>
      </w:pPr>
    </w:p>
    <w:p w:rsidRDefault="001B0F4A" w:rsidP="001B0F4A" w:rsidR="001B0F4A">
      <w:pPr>
        <w:pStyle w:val="Tijeloteksta"/>
      </w:pPr>
      <w:r>
        <w:tab/>
        <w:t xml:space="preserve">Trgovački sud u Osijeku, po stečajnoj sutkinji Nadi Roso, u stečajnom predmetu predlagatelja </w:t>
      </w:r>
      <w:r w:rsidR="001A1151">
        <w:t xml:space="preserve">Financijska agencija </w:t>
      </w:r>
      <w:r>
        <w:t>Regionalni centar Osijek, za otvaranje stečajnog  postupka nad dužnikom</w:t>
      </w:r>
      <w:r w:rsidR="001A1151">
        <w:t xml:space="preserve"> </w:t>
      </w:r>
      <w:r w:rsidR="00BF1CCC">
        <w:t xml:space="preserve">AGGREGO d.o.o. za trgovinu i proizvodnju, </w:t>
      </w:r>
      <w:proofErr w:type="spellStart"/>
      <w:r w:rsidR="00BF1CCC">
        <w:t>Rakitovica</w:t>
      </w:r>
      <w:proofErr w:type="spellEnd"/>
      <w:r w:rsidR="00BF1CCC">
        <w:t>, Glavna 102,  MBS: 030151560, OIB: 21157610022</w:t>
      </w:r>
      <w:r>
        <w:t xml:space="preserve"> dana </w:t>
      </w:r>
      <w:r w:rsidR="00C85A2A">
        <w:t>21</w:t>
      </w:r>
      <w:r w:rsidR="00F01438">
        <w:t xml:space="preserve">. </w:t>
      </w:r>
      <w:r w:rsidR="00BF26CF">
        <w:t>prosinca</w:t>
      </w:r>
      <w:r w:rsidR="00B61A36">
        <w:t xml:space="preserve"> 2017. </w:t>
      </w:r>
    </w:p>
    <w:p w:rsidRDefault="001B0F4A" w:rsidP="001B0F4A" w:rsidR="001B0F4A">
      <w:pPr>
        <w:tabs>
          <w:tab w:pos="2670" w:val="left"/>
        </w:tabs>
        <w:jc w:val="both"/>
      </w:pPr>
      <w:r>
        <w:tab/>
      </w:r>
    </w:p>
    <w:p w:rsidRDefault="001B0F4A" w:rsidP="001B0F4A" w:rsidR="001B0F4A">
      <w:pPr>
        <w:jc w:val="both"/>
      </w:pPr>
    </w:p>
    <w:p w:rsidRDefault="001B0F4A" w:rsidP="001B0F4A" w:rsidR="001B0F4A">
      <w:pPr>
        <w:jc w:val="center"/>
      </w:pPr>
      <w:r>
        <w:t xml:space="preserve">z a k l j u č i o  j e </w:t>
      </w:r>
      <w:r w:rsidR="00484077">
        <w:t xml:space="preserve"> </w:t>
      </w:r>
    </w:p>
    <w:p w:rsidRDefault="001B0F4A" w:rsidP="001B0F4A" w:rsidR="001B0F4A">
      <w:pPr>
        <w:jc w:val="center"/>
      </w:pPr>
    </w:p>
    <w:p w:rsidRDefault="001B0F4A" w:rsidP="001B0F4A" w:rsidR="001B0F4A">
      <w:pPr>
        <w:pStyle w:val="Tijeloteksta"/>
        <w:rPr>
          <w:b/>
          <w:bCs/>
        </w:rPr>
      </w:pPr>
    </w:p>
    <w:p w:rsidRDefault="001B0F4A" w:rsidP="00C85A2A" w:rsidR="00C85A2A">
      <w:pPr>
        <w:pStyle w:val="Odlomakpopisa"/>
        <w:numPr>
          <w:ilvl w:val="0"/>
          <w:numId w:val="10"/>
        </w:numPr>
        <w:jc w:val="both"/>
      </w:pPr>
      <w:r>
        <w:t>Pozi</w:t>
      </w:r>
      <w:r w:rsidR="001A1151">
        <w:t xml:space="preserve">va se zakonski zastupnik dužnika </w:t>
      </w:r>
      <w:r w:rsidR="00BF1CCC">
        <w:t xml:space="preserve">Josip </w:t>
      </w:r>
      <w:proofErr w:type="spellStart"/>
      <w:r w:rsidR="00BF1CCC">
        <w:t>Majdenić</w:t>
      </w:r>
      <w:proofErr w:type="spellEnd"/>
      <w:r w:rsidR="00BF1CCC">
        <w:t xml:space="preserve">, </w:t>
      </w:r>
      <w:proofErr w:type="spellStart"/>
      <w:r w:rsidR="00BF1CCC">
        <w:t>Rakitovica</w:t>
      </w:r>
      <w:proofErr w:type="spellEnd"/>
      <w:r w:rsidR="00BF1CCC">
        <w:t>, Glavna 102, OIB: 63009996789,</w:t>
      </w:r>
      <w:r>
        <w:t xml:space="preserve"> </w:t>
      </w:r>
      <w:r w:rsidR="00C85A2A">
        <w:t>da u roku od 8 dana od dana primitka ovog zaključka uplati iznos od 1.000,00 kn predujma za namirenje troškova stečajnog postupka u Fond za namirenje troškova stečajnog postupka na depozitni račun Trgovačkog suda u Osijeku broj HR31 2390 0011 3000 0020 0 model HR05 272-8500-16</w:t>
      </w:r>
      <w:r w:rsidR="00E74F0F">
        <w:t>9</w:t>
      </w:r>
      <w:r w:rsidR="00BF1CCC">
        <w:t>8</w:t>
      </w:r>
      <w:r w:rsidR="00C85A2A">
        <w:t xml:space="preserve">17 koji se vodi kod Hrvatske poštanske banke d.d. za stečajnog dužnika </w:t>
      </w:r>
      <w:r w:rsidR="00BF1CCC">
        <w:t xml:space="preserve">AGGREGO d.o.o. za trgovinu i proizvodnju, </w:t>
      </w:r>
      <w:proofErr w:type="spellStart"/>
      <w:r w:rsidR="00BF1CCC">
        <w:t>Rakitovica</w:t>
      </w:r>
      <w:proofErr w:type="spellEnd"/>
      <w:r w:rsidR="00BF1CCC">
        <w:t>, Glavna 102,  MBS: 030151560, OIB: 21157610022</w:t>
      </w:r>
      <w:r w:rsidR="00C85A2A">
        <w:t>, te dodatni iznos predujma u iznosu od 4.000,00 kn na račun Trgovačkog suda u Osijeku broj HR31 2390 0011 3000 0020 0 model HR05 272-16</w:t>
      </w:r>
      <w:r w:rsidR="00E74F0F">
        <w:t>9</w:t>
      </w:r>
      <w:r w:rsidR="00BF1CCC">
        <w:t>8</w:t>
      </w:r>
      <w:r w:rsidR="00C85A2A">
        <w:t xml:space="preserve">-17 (čl. 113 st. 1 Stečajnog zakona – NN 71/15 u vezi s čl. 114 st. 1 SZ).  </w:t>
      </w:r>
      <w:r w:rsidR="00E74F0F">
        <w:t xml:space="preserve"> </w:t>
      </w:r>
    </w:p>
    <w:p w:rsidRDefault="00C85A2A" w:rsidP="00C85A2A" w:rsidR="00C85A2A">
      <w:pPr>
        <w:jc w:val="both"/>
      </w:pPr>
      <w:r>
        <w:t xml:space="preserve"> </w:t>
      </w:r>
    </w:p>
    <w:p w:rsidRDefault="00C85A2A" w:rsidP="00C85A2A" w:rsidR="00C85A2A">
      <w:pPr>
        <w:ind w:hanging="348" w:left="1068"/>
        <w:jc w:val="both"/>
      </w:pPr>
      <w:r>
        <w:t>2.</w:t>
      </w:r>
      <w:r>
        <w:tab/>
        <w:t xml:space="preserve">Ako zakonski zastupnik dužnika:  </w:t>
      </w:r>
      <w:r w:rsidR="00BF1CCC">
        <w:t xml:space="preserve">Josip </w:t>
      </w:r>
      <w:proofErr w:type="spellStart"/>
      <w:r w:rsidR="00BF1CCC">
        <w:t>Majdenić</w:t>
      </w:r>
      <w:proofErr w:type="spellEnd"/>
      <w:r w:rsidR="00BF1CCC">
        <w:t xml:space="preserve">, </w:t>
      </w:r>
      <w:proofErr w:type="spellStart"/>
      <w:r w:rsidR="00BF1CCC">
        <w:t>Rakitovica</w:t>
      </w:r>
      <w:proofErr w:type="spellEnd"/>
      <w:r w:rsidR="00BF1CCC">
        <w:t xml:space="preserve">, Glavna 102, OIB: 63009996789, </w:t>
      </w:r>
      <w:r>
        <w:t xml:space="preserve">ne plati iznos iz točke 1 ovoga zaključka u propisanom roku na odgovarajući način primijenit će se pravila o prisilnoj naplati novčane kazne u parničnom postupku (čl. 113 st. 2 Stečajnog zakona – NN 71/15).  </w:t>
      </w:r>
    </w:p>
    <w:p w:rsidRDefault="00C85A2A" w:rsidP="00C85A2A" w:rsidR="00C85A2A">
      <w:pPr>
        <w:jc w:val="both"/>
      </w:pPr>
    </w:p>
    <w:p w:rsidRDefault="00C85A2A" w:rsidP="00C85A2A" w:rsidR="00C85A2A">
      <w:pPr>
        <w:jc w:val="both"/>
      </w:pPr>
    </w:p>
    <w:p w:rsidRDefault="00C85A2A" w:rsidP="00C85A2A" w:rsidR="00C85A2A">
      <w:pPr>
        <w:ind w:firstLine="720"/>
        <w:jc w:val="center"/>
      </w:pPr>
      <w:r>
        <w:t xml:space="preserve"> Obrazloženje</w:t>
      </w:r>
    </w:p>
    <w:p w:rsidRDefault="00C85A2A" w:rsidP="00C85A2A" w:rsidR="00C85A2A">
      <w:pPr>
        <w:ind w:firstLine="720"/>
        <w:jc w:val="center"/>
      </w:pPr>
    </w:p>
    <w:p w:rsidRDefault="00C85A2A" w:rsidP="00C85A2A" w:rsidR="00C85A2A">
      <w:pPr>
        <w:ind w:firstLine="720"/>
        <w:jc w:val="both"/>
      </w:pPr>
      <w:r>
        <w:t xml:space="preserve"> </w:t>
      </w:r>
    </w:p>
    <w:p w:rsidRDefault="00C85A2A" w:rsidP="00C85A2A" w:rsidR="00C85A2A">
      <w:pPr>
        <w:ind w:firstLine="720"/>
        <w:jc w:val="both"/>
      </w:pPr>
      <w:r>
        <w:t>Sukladno čl. 4 Uredbe o kriterijima i načinu obračuna i plaćanja nagrade stečajnim upraviteljima (NN br. 105/15) propisano je da privremenom stečajnom upravitelju pripada pravo na jednokratnu nagradu za poslove obavljene u prethodnom postupku u iznosu od 3.000,00 kn do 20.000,00 kn koju nagradu određuje sud vodeći računa o složenosti poslova koje je obavio.</w:t>
      </w:r>
    </w:p>
    <w:p w:rsidRDefault="00C85A2A" w:rsidP="00C85A2A" w:rsidR="00C85A2A">
      <w:pPr>
        <w:ind w:firstLine="720"/>
        <w:jc w:val="both"/>
      </w:pPr>
    </w:p>
    <w:p w:rsidRDefault="00C85A2A" w:rsidP="00C85A2A" w:rsidR="00C85A2A">
      <w:pPr>
        <w:ind w:firstLine="720"/>
        <w:jc w:val="both"/>
      </w:pPr>
    </w:p>
    <w:p w:rsidRDefault="00C85A2A" w:rsidP="00C85A2A" w:rsidR="00C85A2A">
      <w:pPr>
        <w:ind w:firstLine="720"/>
        <w:jc w:val="both"/>
      </w:pPr>
    </w:p>
    <w:p w:rsidRDefault="00C85A2A" w:rsidP="00C85A2A" w:rsidR="00C85A2A">
      <w:pPr>
        <w:jc w:val="right"/>
      </w:pPr>
    </w:p>
    <w:p w:rsidRDefault="00C85A2A" w:rsidP="00C85A2A" w:rsidR="00C85A2A">
      <w:pPr>
        <w:jc w:val="right"/>
      </w:pPr>
    </w:p>
    <w:p w:rsidRDefault="00C85A2A" w:rsidP="00C85A2A" w:rsidR="00C85A2A">
      <w:pPr>
        <w:jc w:val="right"/>
      </w:pPr>
      <w:r>
        <w:t>6 St-</w:t>
      </w:r>
      <w:r w:rsidR="00BF1CCC">
        <w:t>1698</w:t>
      </w:r>
      <w:r>
        <w:t>/17-6</w:t>
      </w:r>
    </w:p>
    <w:p w:rsidRDefault="00C85A2A" w:rsidP="00C85A2A" w:rsidR="00C85A2A">
      <w:pPr>
        <w:ind w:firstLine="720"/>
        <w:jc w:val="both"/>
      </w:pPr>
    </w:p>
    <w:p w:rsidRDefault="00C85A2A" w:rsidP="00C85A2A" w:rsidR="00C85A2A">
      <w:pPr>
        <w:ind w:firstLine="720"/>
        <w:jc w:val="both"/>
      </w:pPr>
    </w:p>
    <w:p w:rsidRDefault="00C85A2A" w:rsidP="00C85A2A" w:rsidR="00C85A2A">
      <w:pPr>
        <w:ind w:firstLine="720"/>
        <w:jc w:val="both"/>
      </w:pPr>
      <w:r>
        <w:t xml:space="preserve">Budući da je sud u ovom stečajnom postupku imenovao privremenog stečajnog upravitelja kako bi se utvrdile pretpostavke za otvaranje stečajnog postupka valjalo je sukladno čl. 114 Stečajnog zakona (NN br. 71/15) odlučiti kao u izreci. </w:t>
      </w:r>
    </w:p>
    <w:p w:rsidRDefault="00C85A2A" w:rsidP="00C85A2A" w:rsidR="00C85A2A">
      <w:pPr>
        <w:ind w:firstLine="720"/>
        <w:jc w:val="both"/>
      </w:pPr>
    </w:p>
    <w:p w:rsidRDefault="00C85A2A" w:rsidP="00C85A2A" w:rsidR="00C85A2A">
      <w:pPr>
        <w:ind w:firstLine="720"/>
        <w:jc w:val="both"/>
      </w:pPr>
    </w:p>
    <w:p w:rsidRDefault="00C85A2A" w:rsidP="00C85A2A" w:rsidR="00C85A2A">
      <w:pPr>
        <w:jc w:val="both"/>
      </w:pPr>
    </w:p>
    <w:p w:rsidRDefault="00C85A2A" w:rsidP="00C85A2A" w:rsidR="00C85A2A">
      <w:pPr>
        <w:pStyle w:val="Tijeloteksta"/>
        <w:jc w:val="center"/>
      </w:pPr>
      <w:r>
        <w:t xml:space="preserve">U Osijeku 21. prosinca 2017. </w:t>
      </w:r>
    </w:p>
    <w:p w:rsidRDefault="00C85A2A" w:rsidP="00C85A2A" w:rsidR="00C85A2A">
      <w:pPr>
        <w:pStyle w:val="Tijeloteksta"/>
        <w:jc w:val="left"/>
      </w:pPr>
    </w:p>
    <w:p w:rsidRDefault="00C85A2A" w:rsidP="00C85A2A" w:rsidR="00C85A2A">
      <w:pPr>
        <w:pStyle w:val="Tijeloteksta"/>
        <w:jc w:val="left"/>
      </w:pPr>
    </w:p>
    <w:p w:rsidRDefault="00C85A2A" w:rsidP="00C85A2A" w:rsidR="00C85A2A">
      <w:pPr>
        <w:pStyle w:val="Tijeloteksta"/>
        <w:jc w:val="left"/>
      </w:pPr>
      <w:r>
        <w:t>Zapisničar: Snježana Markotić Jurić</w:t>
      </w:r>
      <w:r>
        <w:tab/>
      </w:r>
      <w:r>
        <w:tab/>
        <w:t xml:space="preserve">                                STEČAJNA SUTKINJA</w:t>
      </w:r>
    </w:p>
    <w:p w:rsidRDefault="00C85A2A" w:rsidP="00C85A2A" w:rsidR="00C85A2A">
      <w:pPr>
        <w:pStyle w:val="Tijeloteksta"/>
        <w:jc w:val="left"/>
      </w:pPr>
      <w:r>
        <w:tab/>
      </w:r>
      <w:r>
        <w:tab/>
      </w:r>
      <w:r>
        <w:tab/>
      </w:r>
      <w:r>
        <w:tab/>
      </w:r>
    </w:p>
    <w:p w:rsidRDefault="00C85A2A" w:rsidP="00C85A2A" w:rsidR="00C85A2A">
      <w:pPr>
        <w:pStyle w:val="Tijeloteksta"/>
        <w:jc w:val="left"/>
      </w:pPr>
      <w:r>
        <w:tab/>
      </w:r>
      <w:r>
        <w:tab/>
      </w:r>
      <w:r>
        <w:tab/>
        <w:t xml:space="preserve">   </w:t>
      </w:r>
      <w:r>
        <w:tab/>
        <w:t xml:space="preserve">                 </w:t>
      </w:r>
      <w:r>
        <w:tab/>
      </w:r>
      <w:r>
        <w:tab/>
      </w:r>
      <w:r>
        <w:tab/>
      </w:r>
      <w:r>
        <w:tab/>
        <w:t xml:space="preserve">  Nada Roso</w:t>
      </w:r>
    </w:p>
    <w:p w:rsidRDefault="00C85A2A" w:rsidP="00C85A2A" w:rsidR="00C85A2A">
      <w:pPr>
        <w:pStyle w:val="Tijeloteksta"/>
        <w:jc w:val="left"/>
      </w:pPr>
    </w:p>
    <w:p w:rsidRDefault="00C85A2A" w:rsidP="00C85A2A" w:rsidR="00C85A2A">
      <w:pPr>
        <w:pStyle w:val="Tijeloteksta"/>
        <w:jc w:val="left"/>
      </w:pPr>
    </w:p>
    <w:p w:rsidRDefault="00C85A2A" w:rsidP="00C85A2A" w:rsidR="00C85A2A">
      <w:pPr>
        <w:pStyle w:val="Tijeloteksta"/>
        <w:jc w:val="left"/>
      </w:pPr>
      <w:r>
        <w:t>POUKA O PRAVNOM LIJEKU:</w:t>
      </w:r>
    </w:p>
    <w:p w:rsidRDefault="00C85A2A" w:rsidP="00C85A2A" w:rsidR="00C85A2A">
      <w:pPr>
        <w:pStyle w:val="Tijeloteksta"/>
        <w:jc w:val="left"/>
      </w:pPr>
      <w:r>
        <w:t>Protiv ovog zaključka nije dopuštena posebna žalba (čl. 19. st. 7. Stečajnog zakona).</w:t>
      </w:r>
    </w:p>
    <w:p w:rsidRDefault="00C85A2A" w:rsidP="00C85A2A" w:rsidR="00C85A2A">
      <w:pPr>
        <w:pStyle w:val="Tijeloteksta"/>
        <w:jc w:val="left"/>
        <w:rPr>
          <w:sz w:val="18"/>
          <w:szCs w:val="18"/>
        </w:rPr>
      </w:pPr>
    </w:p>
    <w:p w:rsidRDefault="00C85A2A" w:rsidP="00C85A2A" w:rsidR="00C85A2A">
      <w:pPr>
        <w:pStyle w:val="Tijeloteksta"/>
        <w:jc w:val="left"/>
        <w:rPr>
          <w:sz w:val="18"/>
          <w:szCs w:val="18"/>
        </w:rPr>
      </w:pPr>
    </w:p>
    <w:p w:rsidRDefault="00C85A2A" w:rsidP="00C85A2A" w:rsidR="00C85A2A">
      <w:pPr>
        <w:pStyle w:val="Tijeloteksta"/>
        <w:jc w:val="left"/>
        <w:rPr>
          <w:sz w:val="18"/>
          <w:szCs w:val="18"/>
        </w:rPr>
      </w:pPr>
    </w:p>
    <w:p w:rsidRDefault="00C85A2A" w:rsidP="00C85A2A" w:rsidR="00C85A2A">
      <w:pPr>
        <w:pStyle w:val="Tijeloteksta"/>
        <w:jc w:val="left"/>
      </w:pPr>
      <w:r>
        <w:t>DNA</w:t>
      </w:r>
    </w:p>
    <w:p w:rsidRDefault="00C85A2A" w:rsidP="00C85A2A" w:rsidR="00C85A2A">
      <w:pPr>
        <w:pStyle w:val="Tijeloteksta"/>
        <w:jc w:val="left"/>
      </w:pPr>
    </w:p>
    <w:p w:rsidRDefault="00C85A2A" w:rsidP="00C85A2A" w:rsidR="00C85A2A">
      <w:pPr>
        <w:pStyle w:val="Tijeloteksta"/>
        <w:jc w:val="left"/>
      </w:pPr>
    </w:p>
    <w:p w:rsidRDefault="00BF1CCC" w:rsidP="00C85A2A" w:rsidR="00C85A2A">
      <w:pPr>
        <w:numPr>
          <w:ilvl w:val="0"/>
          <w:numId w:val="9"/>
        </w:numPr>
        <w:jc w:val="both"/>
      </w:pPr>
      <w:r>
        <w:t xml:space="preserve">Josip </w:t>
      </w:r>
      <w:proofErr w:type="spellStart"/>
      <w:r>
        <w:t>Majdenić</w:t>
      </w:r>
      <w:proofErr w:type="spellEnd"/>
      <w:r>
        <w:t xml:space="preserve">, </w:t>
      </w:r>
      <w:proofErr w:type="spellStart"/>
      <w:r>
        <w:t>Rakitovica</w:t>
      </w:r>
      <w:proofErr w:type="spellEnd"/>
      <w:r>
        <w:t xml:space="preserve">, Glavna 102, </w:t>
      </w:r>
      <w:r w:rsidR="00E74F0F">
        <w:t xml:space="preserve">, </w:t>
      </w:r>
      <w:r w:rsidR="00C85A2A">
        <w:t xml:space="preserve"> </w:t>
      </w:r>
    </w:p>
    <w:p w:rsidRDefault="00C85A2A" w:rsidP="00C85A2A" w:rsidR="00C85A2A">
      <w:pPr>
        <w:numPr>
          <w:ilvl w:val="0"/>
          <w:numId w:val="9"/>
        </w:numPr>
        <w:jc w:val="both"/>
      </w:pPr>
      <w:r>
        <w:t xml:space="preserve">e-oglasna ploča </w:t>
      </w:r>
    </w:p>
    <w:p w:rsidRDefault="00C85A2A" w:rsidP="00C85A2A" w:rsidR="00C85A2A">
      <w:pPr>
        <w:numPr>
          <w:ilvl w:val="0"/>
          <w:numId w:val="9"/>
        </w:numPr>
        <w:jc w:val="both"/>
      </w:pPr>
      <w:r>
        <w:t>R 21/2</w:t>
      </w:r>
    </w:p>
    <w:p w:rsidRDefault="001B0F4A" w:rsidP="00C85A2A" w:rsidR="001B0F4A">
      <w:pPr>
        <w:ind w:left="708"/>
        <w:jc w:val="both"/>
      </w:pPr>
    </w:p>
    <w:p w:rsidRDefault="001B0F4A" w:rsidP="001B0F4A" w:rsidR="001B0F4A">
      <w:pPr>
        <w:pStyle w:val="Tijeloteksta"/>
        <w:tabs>
          <w:tab w:pos="1785" w:val="left"/>
        </w:tabs>
        <w:ind w:left="360"/>
        <w:jc w:val="left"/>
      </w:pPr>
    </w:p>
    <w:p w:rsidRDefault="001B0F4A" w:rsidP="001B0F4A" w:rsidR="001B0F4A">
      <w:pPr>
        <w:pStyle w:val="Tijeloteksta"/>
        <w:ind w:left="360"/>
        <w:jc w:val="left"/>
      </w:pPr>
    </w:p>
    <w:p w:rsidRDefault="001B0F4A" w:rsidP="001B0F4A" w:rsidR="001B0F4A">
      <w:pPr>
        <w:pStyle w:val="Tijeloteksta"/>
        <w:ind w:left="360"/>
        <w:jc w:val="left"/>
      </w:pPr>
    </w:p>
    <w:p w:rsidRDefault="001B0F4A" w:rsidP="001B0F4A" w:rsidR="001B0F4A">
      <w:pPr>
        <w:pStyle w:val="Tijeloteksta"/>
        <w:ind w:left="360"/>
        <w:jc w:val="left"/>
      </w:pPr>
    </w:p>
    <w:p w:rsidRDefault="001B0F4A" w:rsidP="001B0F4A" w:rsidR="001B0F4A">
      <w:pPr>
        <w:pStyle w:val="Tijeloteksta"/>
        <w:ind w:left="360"/>
        <w:jc w:val="left"/>
      </w:pP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FC2FEB" w:rsidP="00960C63" w:rsidR="00E9392A">
      <w:pPr>
        <w:pStyle w:val="Tijeloteksta"/>
        <w:jc w:val="left"/>
      </w:pPr>
      <w:r>
        <w:t xml:space="preserve"> </w:t>
      </w:r>
      <w:r w:rsidR="00960C63">
        <w:t xml:space="preserve">                                         </w:t>
      </w:r>
      <w:r w:rsidR="00831175">
        <w:t xml:space="preserve">                         </w:t>
      </w:r>
    </w:p>
    <w:p w:rsidRDefault="00E9392A" w:rsidP="00960C63" w:rsidR="00E9392A">
      <w:pPr>
        <w:pStyle w:val="Tijeloteksta"/>
        <w:jc w:val="left"/>
      </w:pPr>
    </w:p>
    <w:p w:rsidRDefault="00960C63" w:rsidP="00A55821" w:rsidR="00960C63">
      <w:pPr>
        <w:pStyle w:val="Tijeloteksta"/>
        <w:jc w:val="left"/>
      </w:pPr>
      <w:r>
        <w:t xml:space="preserve">                                                                                                  </w:t>
      </w:r>
      <w:r w:rsidR="00C85A2A">
        <w:t xml:space="preserve">                             </w:t>
      </w:r>
      <w:r w:rsidR="00C85A2A">
        <w:tab/>
      </w:r>
      <w:r w:rsidR="00C85A2A">
        <w:tab/>
      </w:r>
      <w:r>
        <w:t xml:space="preserve">                                                </w:t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2FF5" w:rsidR="00452FF5">
      <w:r>
        <w:separator/>
      </w:r>
    </w:p>
  </w:endnote>
  <w:endnote w:id="0" w:type="continuationSeparator">
    <w:p w:rsidRDefault="00452FF5" w:rsidR="00452F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2FF5" w:rsidR="00452FF5">
      <w:r>
        <w:separator/>
      </w:r>
    </w:p>
  </w:footnote>
  <w:footnote w:id="0" w:type="continuationSeparator">
    <w:p w:rsidRDefault="00452FF5" w:rsidR="00452F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CC71622"/>
    <w:multiLevelType w:val="hybridMultilevel"/>
    <w:tmpl w:val="3E48AC46"/>
    <w:lvl w:tplc="59DCC1C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A922406"/>
    <w:multiLevelType w:val="hybridMultilevel"/>
    <w:tmpl w:val="7DD85536"/>
    <w:lvl w:tplc="D5B40AA4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1"/>
  </w:num>
  <w:num w:numId="6">
    <w:abstractNumId w:val="3"/>
  </w:num>
  <w:num w:numId="7">
    <w:abstractNumId w:val="7"/>
  </w:num>
  <w:num w:numId="8">
    <w:abstractNumId w:val="0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15125"/>
    <w:rsid w:val="000209AD"/>
    <w:rsid w:val="0003531D"/>
    <w:rsid w:val="0005396D"/>
    <w:rsid w:val="00086232"/>
    <w:rsid w:val="00090ED3"/>
    <w:rsid w:val="000C20F1"/>
    <w:rsid w:val="000C7F37"/>
    <w:rsid w:val="000E414B"/>
    <w:rsid w:val="000F22FF"/>
    <w:rsid w:val="00124378"/>
    <w:rsid w:val="0016016C"/>
    <w:rsid w:val="00163019"/>
    <w:rsid w:val="001635ED"/>
    <w:rsid w:val="001742E1"/>
    <w:rsid w:val="0019752C"/>
    <w:rsid w:val="001A0170"/>
    <w:rsid w:val="001A1151"/>
    <w:rsid w:val="001A6201"/>
    <w:rsid w:val="001B0F4A"/>
    <w:rsid w:val="001D25C6"/>
    <w:rsid w:val="001E75FC"/>
    <w:rsid w:val="00202E1C"/>
    <w:rsid w:val="002142C7"/>
    <w:rsid w:val="0021564C"/>
    <w:rsid w:val="00215870"/>
    <w:rsid w:val="00223C8E"/>
    <w:rsid w:val="00252C63"/>
    <w:rsid w:val="00255E1A"/>
    <w:rsid w:val="00291B9C"/>
    <w:rsid w:val="002A6867"/>
    <w:rsid w:val="002B5964"/>
    <w:rsid w:val="002C6560"/>
    <w:rsid w:val="00313F98"/>
    <w:rsid w:val="003258FC"/>
    <w:rsid w:val="00325955"/>
    <w:rsid w:val="00327B99"/>
    <w:rsid w:val="00341886"/>
    <w:rsid w:val="00344C74"/>
    <w:rsid w:val="0035286C"/>
    <w:rsid w:val="00366021"/>
    <w:rsid w:val="003A4406"/>
    <w:rsid w:val="003B0E86"/>
    <w:rsid w:val="003B4C28"/>
    <w:rsid w:val="003C5F1B"/>
    <w:rsid w:val="003D583B"/>
    <w:rsid w:val="003E08E5"/>
    <w:rsid w:val="003E147C"/>
    <w:rsid w:val="003E556F"/>
    <w:rsid w:val="003F28A4"/>
    <w:rsid w:val="004039B7"/>
    <w:rsid w:val="00405B85"/>
    <w:rsid w:val="0043689F"/>
    <w:rsid w:val="00451DD6"/>
    <w:rsid w:val="00452FF5"/>
    <w:rsid w:val="00470B34"/>
    <w:rsid w:val="004806AD"/>
    <w:rsid w:val="00484077"/>
    <w:rsid w:val="00497410"/>
    <w:rsid w:val="004B741D"/>
    <w:rsid w:val="004E5065"/>
    <w:rsid w:val="00500BBD"/>
    <w:rsid w:val="0055624C"/>
    <w:rsid w:val="005B403D"/>
    <w:rsid w:val="005E5D90"/>
    <w:rsid w:val="00605900"/>
    <w:rsid w:val="00607E75"/>
    <w:rsid w:val="006139EC"/>
    <w:rsid w:val="006235FB"/>
    <w:rsid w:val="0063322D"/>
    <w:rsid w:val="006826C2"/>
    <w:rsid w:val="006837ED"/>
    <w:rsid w:val="006A2408"/>
    <w:rsid w:val="006A56C2"/>
    <w:rsid w:val="006B5AEF"/>
    <w:rsid w:val="006E4152"/>
    <w:rsid w:val="0071683B"/>
    <w:rsid w:val="007242CD"/>
    <w:rsid w:val="00725641"/>
    <w:rsid w:val="0072710A"/>
    <w:rsid w:val="00741E72"/>
    <w:rsid w:val="0074711B"/>
    <w:rsid w:val="00761E39"/>
    <w:rsid w:val="00770E51"/>
    <w:rsid w:val="00786F1E"/>
    <w:rsid w:val="00795D52"/>
    <w:rsid w:val="007A7E59"/>
    <w:rsid w:val="007B663B"/>
    <w:rsid w:val="007C1241"/>
    <w:rsid w:val="007C3FEE"/>
    <w:rsid w:val="0080666F"/>
    <w:rsid w:val="00831175"/>
    <w:rsid w:val="00845777"/>
    <w:rsid w:val="0085153E"/>
    <w:rsid w:val="00857D02"/>
    <w:rsid w:val="008737C5"/>
    <w:rsid w:val="008763AA"/>
    <w:rsid w:val="0088689D"/>
    <w:rsid w:val="008A0787"/>
    <w:rsid w:val="009001D6"/>
    <w:rsid w:val="00900907"/>
    <w:rsid w:val="0093450C"/>
    <w:rsid w:val="00935547"/>
    <w:rsid w:val="009472E0"/>
    <w:rsid w:val="00960C63"/>
    <w:rsid w:val="00961D63"/>
    <w:rsid w:val="00963406"/>
    <w:rsid w:val="009807E2"/>
    <w:rsid w:val="009901B4"/>
    <w:rsid w:val="00994095"/>
    <w:rsid w:val="009A1E35"/>
    <w:rsid w:val="009B61F0"/>
    <w:rsid w:val="009B7C8D"/>
    <w:rsid w:val="009C13EB"/>
    <w:rsid w:val="009F43B6"/>
    <w:rsid w:val="00A0041F"/>
    <w:rsid w:val="00A025E8"/>
    <w:rsid w:val="00A07AC6"/>
    <w:rsid w:val="00A14779"/>
    <w:rsid w:val="00A27295"/>
    <w:rsid w:val="00A402F9"/>
    <w:rsid w:val="00A45AC5"/>
    <w:rsid w:val="00A55821"/>
    <w:rsid w:val="00A91ED3"/>
    <w:rsid w:val="00A96A2B"/>
    <w:rsid w:val="00AB56F9"/>
    <w:rsid w:val="00AD24AA"/>
    <w:rsid w:val="00AD76C3"/>
    <w:rsid w:val="00B11D59"/>
    <w:rsid w:val="00B41F79"/>
    <w:rsid w:val="00B61A36"/>
    <w:rsid w:val="00B923EB"/>
    <w:rsid w:val="00BA6FF4"/>
    <w:rsid w:val="00BC33DE"/>
    <w:rsid w:val="00BF1CCC"/>
    <w:rsid w:val="00BF26CF"/>
    <w:rsid w:val="00BF7940"/>
    <w:rsid w:val="00C15361"/>
    <w:rsid w:val="00C26291"/>
    <w:rsid w:val="00C3548B"/>
    <w:rsid w:val="00C85A2A"/>
    <w:rsid w:val="00C9197B"/>
    <w:rsid w:val="00CA5EA9"/>
    <w:rsid w:val="00CB0F92"/>
    <w:rsid w:val="00CC5360"/>
    <w:rsid w:val="00CE19FA"/>
    <w:rsid w:val="00CF4431"/>
    <w:rsid w:val="00D178DC"/>
    <w:rsid w:val="00D217E4"/>
    <w:rsid w:val="00D43D85"/>
    <w:rsid w:val="00D57398"/>
    <w:rsid w:val="00D64559"/>
    <w:rsid w:val="00D7740E"/>
    <w:rsid w:val="00D85A5F"/>
    <w:rsid w:val="00D86163"/>
    <w:rsid w:val="00D913A9"/>
    <w:rsid w:val="00DC7BF5"/>
    <w:rsid w:val="00DD2365"/>
    <w:rsid w:val="00DD3D3B"/>
    <w:rsid w:val="00DE3087"/>
    <w:rsid w:val="00DE58F9"/>
    <w:rsid w:val="00E1321F"/>
    <w:rsid w:val="00E33E37"/>
    <w:rsid w:val="00E430E2"/>
    <w:rsid w:val="00E55AA4"/>
    <w:rsid w:val="00E73CF8"/>
    <w:rsid w:val="00E74F0F"/>
    <w:rsid w:val="00E91BC9"/>
    <w:rsid w:val="00E9392A"/>
    <w:rsid w:val="00EB3D75"/>
    <w:rsid w:val="00EB5090"/>
    <w:rsid w:val="00EC7AC7"/>
    <w:rsid w:val="00ED0232"/>
    <w:rsid w:val="00ED3737"/>
    <w:rsid w:val="00F01438"/>
    <w:rsid w:val="00F23FA1"/>
    <w:rsid w:val="00F306C1"/>
    <w:rsid w:val="00F435F7"/>
    <w:rsid w:val="00F44029"/>
    <w:rsid w:val="00F4731D"/>
    <w:rsid w:val="00F55EB2"/>
    <w:rsid w:val="00F618C3"/>
    <w:rsid w:val="00F76EF7"/>
    <w:rsid w:val="00F80660"/>
    <w:rsid w:val="00F81165"/>
    <w:rsid w:val="00F81190"/>
    <w:rsid w:val="00F81931"/>
    <w:rsid w:val="00F8686C"/>
    <w:rsid w:val="00FA7686"/>
    <w:rsid w:val="00FB3B23"/>
    <w:rsid w:val="00FC2FEB"/>
    <w:rsid w:val="00FE5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48407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A6FF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A6FF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6FF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6FF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6FF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48407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A6FF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A6FF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6FF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6FF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6FF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1144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3407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97525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0071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2017.</izvorni_sadrzaj>
    <derivirana_varijabla naziv="DomainObject.DatumDonosenjaOdluke_1">21.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1698</izvorni_sadrzaj>
    <derivirana_varijabla naziv="DomainObject.Predmet.Broj_1">1698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2017.</izvorni_sadrzaj>
    <derivirana_varijabla naziv="DomainObject.Predmet.DatumOsnivanja_1">18.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St-1698/2017</izvorni_sadrzaj>
    <derivirana_varijabla naziv="DomainObject.Predmet.OznakaBroj_1">St-1698/2017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AGGREGO društvo s ograničenom odgovornošću za trgovinu i proizvodnju</izvorni_sadrzaj>
    <derivirana_varijabla naziv="DomainObject.Predmet.ProtustrankaFormated_1">  AGGREGO društvo s ograničenom odgovornošću za trgovinu i proizvodnju</derivirana_varijabla>
  </DomainObject.Predmet.ProtustrankaFormated>
  <DomainObject.Predmet.ProtustrankaFormatedOIB>
    <izvorni_sadrzaj>  AGGREGO društvo s ograničenom odgovornošću za trgovinu i proizvodnju, OIB 21157610022</izvorni_sadrzaj>
    <derivirana_varijabla naziv="DomainObject.Predmet.ProtustrankaFormatedOIB_1">  AGGREGO društvo s ograničenom odgovornošću za trgovinu i proizvodnju, OIB 21157610022</derivirana_varijabla>
  </DomainObject.Predmet.ProtustrankaFormatedOIB>
  <DomainObject.Predmet.ProtustrankaFormatedWithAdress>
    <izvorni_sadrzaj> AGGREGO društvo s ograničenom odgovornošću za trgovinu i proizvodnju, Glavna 102, 31542 Rakitovica</izvorni_sadrzaj>
    <derivirana_varijabla naziv="DomainObject.Predmet.ProtustrankaFormatedWithAdress_1"> AGGREGO društvo s ograničenom odgovornošću za trgovinu i proizvodnju, Glavna 102, 31542 Rakitovica</derivirana_varijabla>
  </DomainObject.Predmet.ProtustrankaFormatedWithAdress>
  <DomainObject.Predmet.ProtustrankaFormatedWithAdressOIB>
    <izvorni_sadrzaj> AGGREGO društvo s ograničenom odgovornošću za trgovinu i proizvodnju, OIB 21157610022, Glavna 102, 31542 Rakitovica</izvorni_sadrzaj>
    <derivirana_varijabla naziv="DomainObject.Predmet.ProtustrankaFormatedWithAdressOIB_1"> AGGREGO društvo s ograničenom odgovornošću za trgovinu i proizvodnju, OIB 21157610022, Glavna 102, 31542 Rakitovica</derivirana_varijabla>
  </DomainObject.Predmet.ProtustrankaFormatedWithAdressOIB>
  <DomainObject.Predmet.ProtustrankaWithAdress>
    <izvorni_sadrzaj>AGGREGO društvo s ograničenom odgovornošću za trgovinu i proizvodnju Glavna 102, 31542 Rakitovica</izvorni_sadrzaj>
    <derivirana_varijabla naziv="DomainObject.Predmet.ProtustrankaWithAdress_1">AGGREGO društvo s ograničenom odgovornošću za trgovinu i proizvodnju Glavna 102, 31542 Rakitovica</derivirana_varijabla>
  </DomainObject.Predmet.ProtustrankaWithAdress>
  <DomainObject.Predmet.ProtustrankaWithAdressOIB>
    <izvorni_sadrzaj>AGGREGO društvo s ograničenom odgovornošću za trgovinu i proizvodnju, OIB 21157610022, Glavna 102, 31542 Rakitovica</izvorni_sadrzaj>
    <derivirana_varijabla naziv="DomainObject.Predmet.ProtustrankaWithAdressOIB_1">AGGREGO društvo s ograničenom odgovornošću za trgovinu i proizvodnju, OIB 21157610022, Glavna 102, 31542 Rakitovica</derivirana_varijabla>
  </DomainObject.Predmet.ProtustrankaWithAdressOIB>
  <DomainObject.Predmet.ProtustrankaNazivFormated>
    <izvorni_sadrzaj>AGGREGO društvo s ograničenom odgovornošću za trgovinu i proizvodnju</izvorni_sadrzaj>
    <derivirana_varijabla naziv="DomainObject.Predmet.ProtustrankaNazivFormated_1">AGGREGO društvo s ograničenom odgovornošću za trgovinu i proizvodnju</derivirana_varijabla>
  </DomainObject.Predmet.ProtustrankaNazivFormated>
  <DomainObject.Predmet.ProtustrankaNazivFormatedOIB>
    <izvorni_sadrzaj>AGGREGO društvo s ograničenom odgovornošću za trgovinu i proizvodnju, OIB 21157610022</izvorni_sadrzaj>
    <derivirana_varijabla naziv="DomainObject.Predmet.ProtustrankaNazivFormatedOIB_1">AGGREGO društvo s ograničenom odgovornošću za trgovinu i proizvodnju, OIB 21157610022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 POREZNA UPRAVA</izvorni_sadrzaj>
    <derivirana_varijabla naziv="DomainObject.Predmet.StrankaFormated_1">  RH MINISTARSTVO FINANCIJA  POREZNA UPRAVA</derivirana_varijabla>
  </DomainObject.Predmet.StrankaFormated>
  <DomainObject.Predmet.StrankaFormatedOIB>
    <izvorni_sadrzaj>  RH MINISTARSTVO FINANCIJA  POREZNA UPRAVA, OIB 18683136487</izvorni_sadrzaj>
    <derivirana_varijabla naziv="DomainObject.Predmet.StrankaFormatedOIB_1">  RH MINISTARSTVO FINANCIJA  POREZNA UPRAVA, OIB 18683136487</derivirana_varijabla>
  </DomainObject.Predmet.StrankaFormatedOIB>
  <DomainObject.Predmet.StrankaFormatedWithAdress>
    <izvorni_sadrzaj> RH MINISTARSTVO FINANCIJA  POREZNA UPRAVA</izvorni_sadrzaj>
    <derivirana_varijabla naziv="DomainObject.Predmet.StrankaFormatedWithAdress_1"> RH MINISTARSTVO FINANCIJA  POREZNA UPRAVA</derivirana_varijabla>
  </DomainObject.Predmet.StrankaFormatedWithAdress>
  <DomainObject.Predmet.StrankaFormatedWithAdressOIB>
    <izvorni_sadrzaj> RH MINISTARSTVO FINANCIJA  POREZNA UPRAVA, OIB 18683136487</izvorni_sadrzaj>
    <derivirana_varijabla naziv="DomainObject.Predmet.StrankaFormatedWithAdressOIB_1"> RH MINISTARSTVO FINANCIJA  POREZNA UPRAVA, OIB 18683136487</derivirana_varijabla>
  </DomainObject.Predmet.StrankaFormatedWithAdressOIB>
  <DomainObject.Predmet.StrankaWithAdress>
    <izvorni_sadrzaj>RH MINISTARSTVO FINANCIJA  POREZNA UPRAVA </izvorni_sadrzaj>
    <derivirana_varijabla naziv="DomainObject.Predmet.StrankaWithAdress_1">RH MINISTARSTVO FINANCIJA  POREZNA UPRAVA </derivirana_varijabla>
  </DomainObject.Predmet.StrankaWithAdress>
  <DomainObject.Predmet.StrankaWithAdressOIB>
    <izvorni_sadrzaj>RH MINISTARSTVO FINANCIJA  POREZNA UPRAVA, OIB 18683136487</izvorni_sadrzaj>
    <derivirana_varijabla naziv="DomainObject.Predmet.StrankaWithAdressOIB_1">RH MINISTARSTVO FINANCIJA  POREZNA UPRAVA, OIB 18683136487</derivirana_varijabla>
  </DomainObject.Predmet.StrankaWithAdressOIB>
  <DomainObject.Predmet.StrankaNazivFormated>
    <izvorni_sadrzaj>RH MINISTARSTVO FINANCIJA  POREZNA UPRAVA</izvorni_sadrzaj>
    <derivirana_varijabla naziv="DomainObject.Predmet.StrankaNazivFormated_1">RH MINISTARSTVO FINANCIJA  POREZNA UPRAVA</derivirana_varijabla>
  </DomainObject.Predmet.StrankaNazivFormated>
  <DomainObject.Predmet.StrankaNazivFormatedOIB>
    <izvorni_sadrzaj>RH MINISTARSTVO FINANCIJA  POREZNA UPRAVA, OIB 18683136487</izvorni_sadrzaj>
    <derivirana_varijabla naziv="DomainObject.Predmet.StrankaNazivFormatedOIB_1">RH MINISTARSTVO FINANCIJA 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MINISTARSTVO FINANCIJA  POREZNA UPRAVA</item>
    </izvorni_sadrzaj>
    <derivirana_varijabla naziv="DomainObject.Predmet.StrankaListFormated_1">
      <item>RH MINISTARSTVO FINANCIJA  POREZNA UPRAVA</item>
    </derivirana_varijabla>
  </DomainObject.Predmet.StrankaListFormated>
  <DomainObject.Predmet.StrankaListFormatedOIB>
    <izvorni_sadrzaj>
      <item>RH MINISTARSTVO FINANCIJA  POREZNA UPRAVA, OIB 18683136487</item>
    </izvorni_sadrzaj>
    <derivirana_varijabla naziv="DomainObject.Predmet.StrankaListFormatedOIB_1">
      <item>RH MINISTARSTVO FINANCIJA  POREZNA UPRAVA, OIB 18683136487</item>
    </derivirana_varijabla>
  </DomainObject.Predmet.StrankaListFormatedOIB>
  <DomainObject.Predmet.StrankaListFormatedWithAdress>
    <izvorni_sadrzaj>
      <item>RH MINISTARSTVO FINANCIJA  POREZNA UPRAVA</item>
    </izvorni_sadrzaj>
    <derivirana_varijabla naziv="DomainObject.Predmet.StrankaListFormatedWithAdress_1">
      <item>RH MINISTARSTVO FINANCIJA  POREZNA UPRAVA</item>
    </derivirana_varijabla>
  </DomainObject.Predmet.StrankaListFormatedWithAdress>
  <DomainObject.Predmet.StrankaListFormatedWithAdressOIB>
    <izvorni_sadrzaj>
      <item>RH MINISTARSTVO FINANCIJA  POREZNA UPRAVA, OIB 18683136487</item>
    </izvorni_sadrzaj>
    <derivirana_varijabla naziv="DomainObject.Predmet.StrankaListFormatedWithAdressOIB_1">
      <item>RH MINISTARSTVO FINANCIJA  POREZNA UPRAVA, OIB 18683136487</item>
    </derivirana_varijabla>
  </DomainObject.Predmet.StrankaListFormatedWithAdressOIB>
  <DomainObject.Predmet.StrankaListNazivFormated>
    <izvorni_sadrzaj>
      <item>RH MINISTARSTVO FINANCIJA  POREZNA UPRAVA</item>
    </izvorni_sadrzaj>
    <derivirana_varijabla naziv="DomainObject.Predmet.StrankaListNazivFormated_1">
      <item>RH MINISTARSTVO FINANCIJA  POREZNA UPRAVA</item>
    </derivirana_varijabla>
  </DomainObject.Predmet.StrankaListNazivFormated>
  <DomainObject.Predmet.StrankaListNazivFormatedOIB>
    <izvorni_sadrzaj>
      <item>RH MINISTARSTVO FINANCIJA  POREZNA UPRAVA, OIB 18683136487</item>
    </izvorni_sadrzaj>
    <derivirana_varijabla naziv="DomainObject.Predmet.StrankaListNazivFormatedOIB_1">
      <item>RH MINISTARSTVO FINANCIJA  POREZNA UPRAVA, OIB 18683136487</item>
    </derivirana_varijabla>
  </DomainObject.Predmet.StrankaListNazivFormatedOIB>
  <DomainObject.Predmet.ProtuStrankaListFormated>
    <izvorni_sadrzaj>
      <item>AGGREGO društvo s ograničenom odgovornošću za trgovinu i proizvodnju</item>
    </izvorni_sadrzaj>
    <derivirana_varijabla naziv="DomainObject.Predmet.ProtuStrankaListFormated_1">
      <item>AGGREGO društvo s ograničenom odgovornošću za trgovinu i proizvodnju</item>
    </derivirana_varijabla>
  </DomainObject.Predmet.ProtuStrankaListFormated>
  <DomainObject.Predmet.ProtuStrankaListFormatedOIB>
    <izvorni_sadrzaj>
      <item>AGGREGO društvo s ograničenom odgovornošću za trgovinu i proizvodnju, OIB 21157610022</item>
    </izvorni_sadrzaj>
    <derivirana_varijabla naziv="DomainObject.Predmet.ProtuStrankaListFormatedOIB_1">
      <item>AGGREGO društvo s ograničenom odgovornošću za trgovinu i proizvodnju, OIB 21157610022</item>
    </derivirana_varijabla>
  </DomainObject.Predmet.ProtuStrankaListFormatedOIB>
  <DomainObject.Predmet.ProtuStrankaListFormatedWithAdress>
    <izvorni_sadrzaj>
      <item>AGGREGO društvo s ograničenom odgovornošću za trgovinu i proizvodnju, Glavna 102, 31542 Rakitovica</item>
    </izvorni_sadrzaj>
    <derivirana_varijabla naziv="DomainObject.Predmet.ProtuStrankaListFormatedWithAdress_1">
      <item>AGGREGO društvo s ograničenom odgovornošću za trgovinu i proizvodnju, Glavna 102, 31542 Rakitovica</item>
    </derivirana_varijabla>
  </DomainObject.Predmet.ProtuStrankaListFormatedWithAdress>
  <DomainObject.Predmet.ProtuStrankaListFormatedWithAdressOIB>
    <izvorni_sadrzaj>
      <item>AGGREGO društvo s ograničenom odgovornošću za trgovinu i proizvodnju, OIB 21157610022, Glavna 102, 31542 Rakitovica</item>
    </izvorni_sadrzaj>
    <derivirana_varijabla naziv="DomainObject.Predmet.ProtuStrankaListFormatedWithAdressOIB_1">
      <item>AGGREGO društvo s ograničenom odgovornošću za trgovinu i proizvodnju, OIB 21157610022, Glavna 102, 31542 Rakitovica</item>
    </derivirana_varijabla>
  </DomainObject.Predmet.ProtuStrankaListFormatedWithAdressOIB>
  <DomainObject.Predmet.ProtuStrankaListNazivFormated>
    <izvorni_sadrzaj>
      <item>AGGREGO društvo s ograničenom odgovornošću za trgovinu i proizvodnju</item>
    </izvorni_sadrzaj>
    <derivirana_varijabla naziv="DomainObject.Predmet.ProtuStrankaListNazivFormated_1">
      <item>AGGREGO društvo s ograničenom odgovornošću za trgovinu i proizvodnju</item>
    </derivirana_varijabla>
  </DomainObject.Predmet.ProtuStrankaListNazivFormated>
  <DomainObject.Predmet.ProtuStrankaListNazivFormatedOIB>
    <izvorni_sadrzaj>
      <item>AGGREGO društvo s ograničenom odgovornošću za trgovinu i proizvodnju, OIB 21157610022</item>
    </izvorni_sadrzaj>
    <derivirana_varijabla naziv="DomainObject.Predmet.ProtuStrankaListNazivFormatedOIB_1">
      <item>AGGREGO društvo s ograničenom odgovornošću za trgovinu i proizvodnju, OIB 21157610022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2017.</izvorni_sadrzaj>
    <derivirana_varijabla naziv="DomainObject.Datum_1">21.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 POREZNA UPRAVA</izvorni_sadrzaj>
    <derivirana_varijabla naziv="DomainObject.Predmet.StrankaIDrugi_1">RH MINISTARSTVO FINANCIJA  POREZNA UPRAVA</derivirana_varijabla>
  </DomainObject.Predmet.StrankaIDrugi>
  <DomainObject.Predmet.ProtustrankaIDrugi>
    <izvorni_sadrzaj>AGGREGO društvo s ograničenom odgovornošću za trgovinu i proizvodnju</izvorni_sadrzaj>
    <derivirana_varijabla naziv="DomainObject.Predmet.ProtustrankaIDrugi_1">AGGREGO društvo s ograničenom odgovornošću za trgovinu i proizvodnju</derivirana_varijabla>
  </DomainObject.Predmet.ProtustrankaIDrugi>
  <DomainObject.Predmet.StrankaIDrugiAdressOIB>
    <izvorni_sadrzaj>RH MINISTARSTVO FINANCIJA  POREZNA UPRAVA, OIB 18683136487</izvorni_sadrzaj>
    <derivirana_varijabla naziv="DomainObject.Predmet.StrankaIDrugiAdressOIB_1">RH MINISTARSTVO FINANCIJA  POREZNA UPRAVA, OIB 18683136487</derivirana_varijabla>
  </DomainObject.Predmet.StrankaIDrugiAdressOIB>
  <DomainObject.Predmet.ProtustrankaIDrugiAdressOIB>
    <izvorni_sadrzaj>AGGREGO društvo s ograničenom odgovornošću za trgovinu i proizvodnju, OIB 21157610022, Glavna 102, 31542 Rakitovica</izvorni_sadrzaj>
    <derivirana_varijabla naziv="DomainObject.Predmet.ProtustrankaIDrugiAdressOIB_1">AGGREGO društvo s ograničenom odgovornošću za trgovinu i proizvodnju, OIB 21157610022, Glavna 102, 31542 Rakitovica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AGGREGO društvo s ograničenom odgovornošću za trgovinu i proizvodnju</item>
      <item>RH MINISTARSTVO FINANCIJA  POREZNA UPRAVA</item>
    </izvorni_sadrzaj>
    <derivirana_varijabla naziv="DomainObject.Predmet.SudioniciListNaziv_1">
      <item>AGGREGO društvo s ograničenom odgovornošću za trgovinu i proizvodnju</item>
      <item>RH MINISTARSTVO FINANCIJA  POREZNA UPRAVA</item>
    </derivirana_varijabla>
  </DomainObject.Predmet.SudioniciListNaziv>
  <DomainObject.Predmet.SudioniciListAdressOIB>
    <izvorni_sadrzaj>
      <item>AGGREGO društvo s ograničenom odgovornošću za trgovinu i proizvodnju, OIB 21157610022, Glavna 102,31542 Rakitovica</item>
      <item>RH MINISTARSTVO FINANCIJA  POREZNA UPRAVA, OIB 18683136487</item>
    </izvorni_sadrzaj>
    <derivirana_varijabla naziv="DomainObject.Predmet.SudioniciListAdressOIB_1">
      <item>AGGREGO društvo s ograničenom odgovornošću za trgovinu i proizvodnju, OIB 21157610022, Glavna 102,31542 Rakitovica</item>
      <item>RH MINISTARSTVO FINANCIJA  POREZNA UPRAVA,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21157610022</item>
      <item>, OIB 18683136487</item>
    </izvorni_sadrzaj>
    <derivirana_varijabla naziv="DomainObject.Predmet.SudioniciListNazivOIB_1">
      <item>, OIB 21157610022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Sudarević, OIB 83030278680, Kardinala Alojzija Stepinca 35 Osijek</item>
    </izvorni_sadrzaj>
    <derivirana_varijabla naziv="DomainObject.Predmet.StecajniUpraviteljiListAddressOIB_1">
      <item>Snježana Sudarević, OIB 83030278680, Kardinala Alojzija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E2963E-7EBE-4412-8100-DD37EA5F22F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375</properties:Words>
  <properties:Characters>1991</properties:Characters>
  <properties:Lines>97</properties:Lines>
  <properties:Paragraphs>21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XIII-ST-2/05-5</vt:lpstr>
      <vt:lpstr>XIII-ST-2/05-5</vt:lpstr>
    </vt:vector>
  </properties:TitlesOfParts>
  <properties:LinksUpToDate>false</properties:LinksUpToDate>
  <properties:CharactersWithSpaces>2704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2017-12-21T07:28:00Z</dcterms:created>
  <dc:creator>hermanj</dc:creator>
  <cp:lastModifiedBy>Snježana Markotić Jurić</cp:lastModifiedBy>
  <cp:lastPrinted>2017-12-21T07:28:00Z</cp:lastPrinted>
  <dcterms:modified xmlns:xsi="http://www.w3.org/2001/XMLSchema-instance" xsi:type="dcterms:W3CDTF">2017-12-21T07:30:00Z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