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a765" w14:paraId="bc3a76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A38DF" w:rsidRPr="00A16DF0">
        <w:rPr>
          <w:sz w:val="24"/>
          <w:szCs w:val="24"/>
          <w:lang w:eastAsia="en-US"/>
        </w:rPr>
        <w:t xml:space="preserve">ROLING d. o. o. za inženjering i graditeljstvo Rijeka, Janka Polić Kamova 11/A ( MBS 040188740 – OIB 23864918983 ) </w:t>
      </w:r>
      <w:r w:rsidR="001008A1" w:rsidRPr="00F90EE0">
        <w:rPr>
          <w:sz w:val="24"/>
          <w:szCs w:val="24"/>
          <w:lang w:eastAsia="en-US"/>
        </w:rPr>
        <w:t xml:space="preserve"> </w:t>
      </w:r>
      <w:r w:rsidR="00FA6C61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1A38DF">
        <w:rPr>
          <w:color w:val="000000"/>
          <w:sz w:val="24"/>
          <w:szCs w:val="24"/>
        </w:rPr>
        <w:t>336.490,65</w:t>
      </w:r>
      <w:r w:rsidR="005A663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</w:t>
      </w:r>
      <w:r w:rsidR="001A38DF">
        <w:rPr>
          <w:color w:val="000000"/>
          <w:sz w:val="24"/>
          <w:szCs w:val="24"/>
        </w:rPr>
        <w:t>88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</w:t>
      </w:r>
      <w:r w:rsidR="001A38DF">
        <w:rPr>
          <w:color w:val="000000"/>
          <w:sz w:val="24"/>
          <w:szCs w:val="24"/>
        </w:rPr>
        <w:t>88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8DA" w:rsidP="00FF2B80" w:rsidR="007968DA">
      <w:pPr>
        <w:spacing w:lineRule="auto" w:line="240" w:after="0"/>
      </w:pPr>
      <w:r>
        <w:separator/>
      </w:r>
    </w:p>
  </w:endnote>
  <w:endnote w:id="0" w:type="continuationSeparator">
    <w:p w:rsidRDefault="007968DA" w:rsidP="00FF2B80" w:rsidR="007968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8DA" w:rsidP="00FF2B80" w:rsidR="007968DA">
      <w:pPr>
        <w:spacing w:lineRule="auto" w:line="240" w:after="0"/>
      </w:pPr>
      <w:r>
        <w:separator/>
      </w:r>
    </w:p>
  </w:footnote>
  <w:footnote w:id="0" w:type="continuationSeparator">
    <w:p w:rsidRDefault="007968DA" w:rsidP="00FF2B80" w:rsidR="007968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87AAA">
      <w:rPr>
        <w:sz w:val="24"/>
        <w:szCs w:val="24"/>
      </w:rPr>
      <w:t>3</w:t>
    </w:r>
    <w:r w:rsidR="001A38DF">
      <w:rPr>
        <w:sz w:val="24"/>
        <w:szCs w:val="24"/>
      </w:rPr>
      <w:t>88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FA6C61">
      <w:rPr>
        <w:sz w:val="24"/>
        <w:szCs w:val="24"/>
      </w:rPr>
      <w:t>5</w:t>
    </w:r>
  </w:p>
  <w:p w:rsidRDefault="007968D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2C23"/>
    <w:rsid w:val="00074AB3"/>
    <w:rsid w:val="000C6780"/>
    <w:rsid w:val="001008A1"/>
    <w:rsid w:val="00194B09"/>
    <w:rsid w:val="001A219E"/>
    <w:rsid w:val="001A38DF"/>
    <w:rsid w:val="001E5EE6"/>
    <w:rsid w:val="001E7947"/>
    <w:rsid w:val="00206780"/>
    <w:rsid w:val="002147AF"/>
    <w:rsid w:val="00242DDF"/>
    <w:rsid w:val="0026139D"/>
    <w:rsid w:val="00265984"/>
    <w:rsid w:val="002761BA"/>
    <w:rsid w:val="00282810"/>
    <w:rsid w:val="00293C53"/>
    <w:rsid w:val="002C57CB"/>
    <w:rsid w:val="002D4477"/>
    <w:rsid w:val="002F330C"/>
    <w:rsid w:val="003522BC"/>
    <w:rsid w:val="003877D0"/>
    <w:rsid w:val="003F6ECD"/>
    <w:rsid w:val="0041586C"/>
    <w:rsid w:val="004315D2"/>
    <w:rsid w:val="00474213"/>
    <w:rsid w:val="004D4D2F"/>
    <w:rsid w:val="004F1E8D"/>
    <w:rsid w:val="004F6C16"/>
    <w:rsid w:val="00534BF6"/>
    <w:rsid w:val="005A62BF"/>
    <w:rsid w:val="005A6637"/>
    <w:rsid w:val="005C7F73"/>
    <w:rsid w:val="005D6AF7"/>
    <w:rsid w:val="00603A4A"/>
    <w:rsid w:val="00604A20"/>
    <w:rsid w:val="00617CD7"/>
    <w:rsid w:val="00641B8E"/>
    <w:rsid w:val="00663750"/>
    <w:rsid w:val="006A47CE"/>
    <w:rsid w:val="006E1C1A"/>
    <w:rsid w:val="00700374"/>
    <w:rsid w:val="007034D7"/>
    <w:rsid w:val="0070468A"/>
    <w:rsid w:val="00721B72"/>
    <w:rsid w:val="0072314F"/>
    <w:rsid w:val="007275F0"/>
    <w:rsid w:val="00727E74"/>
    <w:rsid w:val="007968DA"/>
    <w:rsid w:val="008037F0"/>
    <w:rsid w:val="008076E9"/>
    <w:rsid w:val="00834388"/>
    <w:rsid w:val="00854ACC"/>
    <w:rsid w:val="00855AD0"/>
    <w:rsid w:val="00862E0F"/>
    <w:rsid w:val="008859AB"/>
    <w:rsid w:val="00887DCA"/>
    <w:rsid w:val="008C0BA0"/>
    <w:rsid w:val="008F77E5"/>
    <w:rsid w:val="00916A64"/>
    <w:rsid w:val="00932BD9"/>
    <w:rsid w:val="00942A0F"/>
    <w:rsid w:val="00960E55"/>
    <w:rsid w:val="009626F3"/>
    <w:rsid w:val="009636E2"/>
    <w:rsid w:val="0098630C"/>
    <w:rsid w:val="009D7EC3"/>
    <w:rsid w:val="009F5910"/>
    <w:rsid w:val="00A04DCD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BE4E03"/>
    <w:rsid w:val="00C02190"/>
    <w:rsid w:val="00C1088F"/>
    <w:rsid w:val="00C11109"/>
    <w:rsid w:val="00C70FD0"/>
    <w:rsid w:val="00CA7673"/>
    <w:rsid w:val="00CB4A81"/>
    <w:rsid w:val="00CE61FB"/>
    <w:rsid w:val="00D15F16"/>
    <w:rsid w:val="00D2600F"/>
    <w:rsid w:val="00D270B7"/>
    <w:rsid w:val="00D751CE"/>
    <w:rsid w:val="00DF1BD1"/>
    <w:rsid w:val="00E33B14"/>
    <w:rsid w:val="00E518D1"/>
    <w:rsid w:val="00E51C57"/>
    <w:rsid w:val="00EE4223"/>
    <w:rsid w:val="00EF501F"/>
    <w:rsid w:val="00F27BFB"/>
    <w:rsid w:val="00F400AD"/>
    <w:rsid w:val="00F87AAA"/>
    <w:rsid w:val="00FA6C61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8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5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8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5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ROLING d.o.o.  Rijeka</izvorni_sadrzaj>
    <derivirana_varijabla naziv="DomainObject.Predmet.ProtustrankaFormated_1">  ROLING d.o.o.  Rijeka</derivirana_varijabla>
  </DomainObject.Predmet.ProtustrankaFormated>
  <DomainObject.Predmet.ProtustrankaFormatedOIB>
    <izvorni_sadrzaj>  ROLING d.o.o.  Rijeka, OIB 23864918983</izvorni_sadrzaj>
    <derivirana_varijabla naziv="DomainObject.Predmet.ProtustrankaFormatedOIB_1">  ROLING d.o.o.  Rijeka, OIB 23864918983</derivirana_varijabla>
  </DomainObject.Predmet.ProtustrankaFormatedOIB>
  <DomainObject.Predmet.ProtustrankaFormatedWithAdress>
    <izvorni_sadrzaj> ROLING d.o.o.  Rijeka, Janka Polić Kamova 11a, 51000 Rijeka</izvorni_sadrzaj>
    <derivirana_varijabla naziv="DomainObject.Predmet.ProtustrankaFormatedWithAdress_1"> ROLING d.o.o.  Rijeka, Janka Polić Kamova 11a, 51000 Rijeka</derivirana_varijabla>
  </DomainObject.Predmet.ProtustrankaFormatedWithAdress>
  <DomainObject.Predmet.ProtustrankaFormatedWithAdressOIB>
    <izvorni_sadrzaj> ROLING d.o.o.  Rijeka, OIB 23864918983, Janka Polić Kamova 11a, 51000 Rijeka</izvorni_sadrzaj>
    <derivirana_varijabla naziv="DomainObject.Predmet.ProtustrankaFormatedWithAdressOIB_1"> ROLING d.o.o.  Rijeka, OIB 23864918983, Janka Polić Kamova 11a, 51000 Rijeka</derivirana_varijabla>
  </DomainObject.Predmet.ProtustrankaFormatedWithAdressOIB>
  <DomainObject.Predmet.ProtustrankaWithAdress>
    <izvorni_sadrzaj>ROLING d.o.o.  Rijeka Janka Polić Kamova 11a, 51000 Rijeka</izvorni_sadrzaj>
    <derivirana_varijabla naziv="DomainObject.Predmet.ProtustrankaWithAdress_1">ROLING d.o.o.  Rijeka Janka Polić Kamova 11a, 51000 Rijeka</derivirana_varijabla>
  </DomainObject.Predmet.ProtustrankaWithAdress>
  <DomainObject.Predmet.ProtustrankaWithAdressOIB>
    <izvorni_sadrzaj>ROLING d.o.o.  Rijeka, OIB 23864918983, Janka Polić Kamova 11a, 51000 Rijeka</izvorni_sadrzaj>
    <derivirana_varijabla naziv="DomainObject.Predmet.ProtustrankaWithAdressOIB_1">ROLING d.o.o.  Rijeka, OIB 23864918983, Janka Polić Kamova 11a, 51000 Rijeka</derivirana_varijabla>
  </DomainObject.Predmet.ProtustrankaWithAdressOIB>
  <DomainObject.Predmet.ProtustrankaNazivFormated>
    <izvorni_sadrzaj>ROLING d.o.o.  Rijeka</izvorni_sadrzaj>
    <derivirana_varijabla naziv="DomainObject.Predmet.ProtustrankaNazivFormated_1">ROLING d.o.o.  Rijeka</derivirana_varijabla>
  </DomainObject.Predmet.ProtustrankaNazivFormated>
  <DomainObject.Predmet.ProtustrankaNazivFormatedOIB>
    <izvorni_sadrzaj>ROLING d.o.o.  Rijeka, OIB 23864918983</izvorni_sadrzaj>
    <derivirana_varijabla naziv="DomainObject.Predmet.ProtustrankaNazivFormatedOIB_1">ROLING d.o.o.  Rijeka, OIB 23864918983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ROLING d.o.o.  Rijeka</item>
    </izvorni_sadrzaj>
    <derivirana_varijabla naziv="DomainObject.Predmet.ProtuStrankaListFormated_1">
      <item>ROLING d.o.o.  Rijeka</item>
    </derivirana_varijabla>
  </DomainObject.Predmet.ProtuStrankaListFormated>
  <DomainObject.Predmet.ProtuStrankaListFormatedOIB>
    <izvorni_sadrzaj>
      <item>ROLING d.o.o.  Rijeka, OIB 23864918983</item>
    </izvorni_sadrzaj>
    <derivirana_varijabla naziv="DomainObject.Predmet.ProtuStrankaListFormatedOIB_1">
      <item>ROLING d.o.o.  Rijeka, OIB 23864918983</item>
    </derivirana_varijabla>
  </DomainObject.Predmet.ProtuStrankaListFormatedOIB>
  <DomainObject.Predmet.ProtuStrankaListFormatedWithAdress>
    <izvorni_sadrzaj>
      <item>ROLING d.o.o.  Rijeka, Janka Polić Kamova 11a, 51000 Rijeka</item>
    </izvorni_sadrzaj>
    <derivirana_varijabla naziv="DomainObject.Predmet.ProtuStrankaListFormatedWithAdress_1">
      <item>ROLING d.o.o.  Rijeka, Janka Polić Kamova 11a, 51000 Rijeka</item>
    </derivirana_varijabla>
  </DomainObject.Predmet.ProtuStrankaListFormatedWithAdress>
  <DomainObject.Predmet.ProtuStrankaListFormatedWithAdressOIB>
    <izvorni_sadrzaj>
      <item>ROLING d.o.o.  Rijeka, OIB 23864918983, Janka Polić Kamova 11a, 51000 Rijeka</item>
    </izvorni_sadrzaj>
    <derivirana_varijabla naziv="DomainObject.Predmet.ProtuStrankaListFormatedWithAdressOIB_1">
      <item>ROLING d.o.o.  Rijeka, OIB 23864918983, Janka Polić Kamova 11a, 51000 Rijeka</item>
    </derivirana_varijabla>
  </DomainObject.Predmet.ProtuStrankaListFormatedWithAdressOIB>
  <DomainObject.Predmet.ProtuStrankaListNazivFormated>
    <izvorni_sadrzaj>
      <item>ROLING d.o.o.  Rijeka</item>
    </izvorni_sadrzaj>
    <derivirana_varijabla naziv="DomainObject.Predmet.ProtuStrankaListNazivFormated_1">
      <item>ROLING d.o.o.  Rijeka</item>
    </derivirana_varijabla>
  </DomainObject.Predmet.ProtuStrankaListNazivFormated>
  <DomainObject.Predmet.ProtuStrankaListNazivFormatedOIB>
    <izvorni_sadrzaj>
      <item>ROLING d.o.o.  Rijeka, OIB 23864918983</item>
    </izvorni_sadrzaj>
    <derivirana_varijabla naziv="DomainObject.Predmet.ProtuStrankaListNazivFormatedOIB_1">
      <item>ROLING d.o.o.  Rijeka, OIB 23864918983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ROLING d.o.o.  Rijeka</izvorni_sadrzaj>
    <derivirana_varijabla naziv="DomainObject.Predmet.ProtustrankaIDrugi_1">ROLING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ROLING d.o.o.  Rijeka, OIB 23864918983, Janka Polić Kamova 11a, 51000 Rijeka</izvorni_sadrzaj>
    <derivirana_varijabla naziv="DomainObject.Predmet.ProtustrankaIDrugiAdressOIB_1">ROLING d.o.o.  Rijeka, OIB 23864918983, Janka Polić Kamova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ROLING d.o.o.  Rijeka</item>
    </izvorni_sadrzaj>
    <derivirana_varijabla naziv="DomainObject.Predmet.SudioniciListNaziv_1">
      <item>FINA  Rijeka</item>
      <item>ROLING d.o.o.  Rijeka</item>
    </derivirana_varijabla>
  </DomainObject.Predmet.SudioniciListNaziv>
  <DomainObject.Predmet.SudioniciListAdressOIB>
    <izvorni_sadrzaj>
      <item>FINA  Rijeka, OIB 85821130368, Frana Kurelca 8,51000 Rijeka</item>
      <item>ROLING d.o.o.  Rijeka, OIB 23864918983, Janka Polić Kamova 11a,51000 Rijeka</item>
    </izvorni_sadrzaj>
    <derivirana_varijabla naziv="DomainObject.Predmet.SudioniciListAdressOIB_1">
      <item>FINA  Rijeka, OIB 85821130368, Frana Kurelca 8,51000 Rijeka</item>
      <item>ROLING d.o.o.  Rijeka, OIB 23864918983, Janka Polić Kamova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23864918983</item>
    </izvorni_sadrzaj>
    <derivirana_varijabla naziv="DomainObject.Predmet.SudioniciListNazivOIB_1">
      <item>, OIB 85821130368</item>
      <item>, OIB 23864918983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1277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2015-12-09T13:23:00Z</dcterms:created>
  <dc:creator>Vera Jelenović</dc:creator>
  <cp:lastModifiedBy>Tanja Fidel</cp:lastModifiedBy>
  <cp:lastPrinted>2015-12-09T13:35:00Z</cp:lastPrinted>
  <dcterms:modified xmlns:xsi="http://www.w3.org/2001/XMLSchema-instance" xsi:type="dcterms:W3CDTF">2015-12-09T13:35:00Z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