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d38d" w14:paraId="538d38d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4472E3">
        <w:rPr>
          <w:b/>
        </w:rPr>
        <w:t>15</w:t>
      </w:r>
      <w:r w:rsidRPr="008F7C03">
        <w:rPr>
          <w:b/>
        </w:rPr>
        <w:t>/201</w:t>
      </w:r>
      <w:r w:rsidR="004472E3">
        <w:rPr>
          <w:b/>
        </w:rPr>
        <w:t>8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5D2" w:rsidP="00215C9F" w:rsidR="00C825D2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EB4F55" w:rsidP="00D542BB" w:rsidR="00C806B5" w:rsidRPr="008F7C03">
      <w:pPr>
        <w:rPr>
          <w:b/>
        </w:rPr>
      </w:pPr>
      <w:r>
        <w:rPr>
          <w:b/>
        </w:rPr>
        <w:t>Split, Sukoišanska 6</w:t>
      </w:r>
    </w:p>
    <w:p w:rsidRDefault="00C806B5" w:rsidP="00451E27" w:rsidR="00C806B5">
      <w:pPr>
        <w:jc w:val="both"/>
      </w:pPr>
    </w:p>
    <w:p w:rsidRDefault="00C825D2" w:rsidP="00451E27" w:rsidR="00C825D2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>
      <w:pPr>
        <w:jc w:val="both"/>
      </w:pPr>
    </w:p>
    <w:p w:rsidRDefault="00C825D2" w:rsidP="00451E27" w:rsidR="00C825D2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4472E3" w:rsidRPr="004472E3">
        <w:t>KAZAMATA d.o.o. za turizam, ugostiteljs</w:t>
      </w:r>
      <w:r w:rsidR="004472E3">
        <w:t>tvo i usluge, Split, Drniška 8</w:t>
      </w:r>
      <w:r w:rsidR="00CA2BDA" w:rsidRPr="00CA2BDA">
        <w:t xml:space="preserve">, </w:t>
      </w:r>
      <w:r w:rsidR="00645CA3" w:rsidRPr="00645CA3">
        <w:t>izvan ročišta</w:t>
      </w:r>
      <w:r w:rsidRPr="008F7C03">
        <w:t xml:space="preserve">, dana </w:t>
      </w:r>
      <w:r w:rsidR="004472E3">
        <w:t>05</w:t>
      </w:r>
      <w:r w:rsidRPr="008F7C03">
        <w:t xml:space="preserve">. </w:t>
      </w:r>
      <w:r w:rsidR="004472E3">
        <w:t>siječ</w:t>
      </w:r>
      <w:r w:rsidR="00035E76">
        <w:t>nja 201</w:t>
      </w:r>
      <w:r w:rsidR="004472E3">
        <w:t>8</w:t>
      </w:r>
      <w:r w:rsidRPr="008F7C03">
        <w:t xml:space="preserve">.g. 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 xml:space="preserve">k postupka radi naknadne diobe </w:t>
      </w:r>
      <w:r w:rsidR="00EB4F55" w:rsidRPr="00EB4F55">
        <w:t xml:space="preserve">Stečajna masa iza </w:t>
      </w:r>
      <w:r w:rsidR="004472E3" w:rsidRPr="004472E3">
        <w:t>KAZAMATA d.o.o. za turizam, ugostiteljstvo i usluge, Split, Drniška 8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EB4F55" w:rsidR="00161AB6" w:rsidRP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="00EB4F55" w:rsidRPr="00EB4F55">
        <w:t xml:space="preserve">Stečajna masa iza </w:t>
      </w:r>
      <w:r w:rsidR="004472E3" w:rsidRPr="004472E3">
        <w:t>KAZAMATA d.o.o. za turizam, ugostiteljstvo i usluge, Split, Drniška 8</w:t>
      </w:r>
      <w:r w:rsidR="00EB4F55" w:rsidRPr="00EB4F55">
        <w:t xml:space="preserve">, </w:t>
      </w:r>
      <w:r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EB4F55" w:rsidP="00645CA3" w:rsidR="00645CA3" w:rsidRPr="00645CA3">
      <w:pPr>
        <w:ind w:hanging="705" w:left="705"/>
        <w:jc w:val="both"/>
      </w:pPr>
      <w:r>
        <w:rPr>
          <w:b/>
        </w:rPr>
        <w:t>III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60 dana od dana objave ovog rješenja, sukladno čl. 257. </w:t>
      </w:r>
      <w:r w:rsidR="00C825D2" w:rsidRPr="00C825D2">
        <w:t>Stečajnog zakona (Narodne novine broj 71/15, dalje SZ)</w:t>
      </w:r>
      <w:r w:rsidR="00645CA3"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IV.</w:t>
      </w:r>
      <w:r w:rsidRPr="00645CA3"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lastRenderedPageBreak/>
        <w:t>V.</w:t>
      </w:r>
      <w:r w:rsidRPr="00645CA3">
        <w:rPr>
          <w:b/>
        </w:rPr>
        <w:tab/>
      </w:r>
      <w:r w:rsidRPr="00645CA3"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VII.</w:t>
      </w:r>
      <w:r w:rsidRPr="00645CA3">
        <w:tab/>
        <w:t xml:space="preserve">Ročište za ispitivanje prijavljenih potraživanja vjerovnika zakazuje se za dan </w:t>
      </w:r>
      <w:r w:rsidR="00505256">
        <w:t>03</w:t>
      </w:r>
      <w:r w:rsidRPr="00645CA3">
        <w:t xml:space="preserve">. </w:t>
      </w:r>
      <w:r w:rsidR="00505256">
        <w:t>travnj</w:t>
      </w:r>
      <w:r w:rsidR="00EB4F55">
        <w:t>a</w:t>
      </w:r>
      <w:r w:rsidR="00161AB6">
        <w:t xml:space="preserve"> 201</w:t>
      </w:r>
      <w:r w:rsidR="00505256">
        <w:t>8</w:t>
      </w:r>
      <w:r w:rsidR="00161AB6">
        <w:t xml:space="preserve">. godine u </w:t>
      </w:r>
      <w:r w:rsidR="00505256">
        <w:t>10,0</w:t>
      </w:r>
      <w:r w:rsidRPr="00645CA3">
        <w:t xml:space="preserve">0 sati, sve u zgradi ovog suda u </w:t>
      </w:r>
      <w:r w:rsidR="00EB4F55" w:rsidRPr="00EB4F55">
        <w:t>na adresi Split, Sukoišanska 6, sudnica br. 4, soba broj 118, na I. katu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45CA3" w:rsidP="00342487" w:rsidR="00645CA3" w:rsidRPr="00645CA3">
      <w:pPr>
        <w:ind w:hanging="705" w:left="705"/>
        <w:jc w:val="both"/>
      </w:pPr>
      <w:r w:rsidRPr="00645CA3">
        <w:t>VIII.</w:t>
      </w:r>
      <w:r w:rsidRPr="00645CA3">
        <w:tab/>
        <w:t xml:space="preserve">Otvaranje ovog  postupka upisat će se u registar Trgovačkog suda u Splitu, i u </w:t>
      </w:r>
      <w:r w:rsidR="00505256">
        <w:t xml:space="preserve">upisnik </w:t>
      </w:r>
      <w:r w:rsidR="00505256" w:rsidRPr="00505256">
        <w:t xml:space="preserve">registriranih vozila MUP-a i očevidnik Financijske agencije, te </w:t>
      </w:r>
      <w:r w:rsidR="00505256">
        <w:t>upisnik brodova kod Lučke kapetanije Split</w:t>
      </w:r>
      <w:r w:rsidR="00505256" w:rsidRPr="00505256">
        <w:t xml:space="preserve"> i u druge registre u koji</w:t>
      </w:r>
      <w:r w:rsidR="00505256">
        <w:t>ma je dužnik upisan kao vlasnik</w:t>
      </w:r>
      <w:r w:rsidRPr="00645CA3">
        <w:t>.</w:t>
      </w:r>
    </w:p>
    <w:p w:rsidRDefault="00645CA3" w:rsidP="006B16DB" w:rsidR="00645CA3">
      <w:pPr>
        <w:rPr>
          <w:b/>
        </w:rPr>
      </w:pPr>
    </w:p>
    <w:p w:rsidRDefault="00C825D2" w:rsidP="006B16DB" w:rsidR="00C825D2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505256">
        <w:t>730</w:t>
      </w:r>
      <w:r w:rsidR="002A4D58">
        <w:t>/201</w:t>
      </w:r>
      <w:r w:rsidR="00505256">
        <w:t>6</w:t>
      </w:r>
      <w:r w:rsidR="00342487" w:rsidRPr="00342487">
        <w:t xml:space="preserve"> od </w:t>
      </w:r>
      <w:r w:rsidR="00FE0A68">
        <w:t>0</w:t>
      </w:r>
      <w:r w:rsidR="00505256">
        <w:t>7</w:t>
      </w:r>
      <w:r w:rsidR="00161AB6">
        <w:t>.</w:t>
      </w:r>
      <w:r w:rsidR="00FE0A68">
        <w:t xml:space="preserve"> </w:t>
      </w:r>
      <w:r w:rsidR="00505256">
        <w:t>ožujk</w:t>
      </w:r>
      <w:r w:rsidR="002A4D58">
        <w:t>a</w:t>
      </w:r>
      <w:r w:rsidR="006B16DB">
        <w:t xml:space="preserve"> 201</w:t>
      </w:r>
      <w:r w:rsidR="00505256">
        <w:t>7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otvoren je i zaključen stečajni postupak nad dužnikom </w:t>
      </w:r>
      <w:r w:rsidR="00505256" w:rsidRPr="00505256">
        <w:t>KAZAMATA d.o.o. za turizam, ugostiteljstvo i usluge, Split, Drniška 8, MBS: 060279769, OIB: 17840622153</w:t>
      </w:r>
      <w:r w:rsidR="00F31AA8">
        <w:t>,</w:t>
      </w:r>
      <w:r w:rsidR="00505256">
        <w:t xml:space="preserve"> temeljem </w:t>
      </w:r>
      <w:r w:rsidR="00505256" w:rsidRPr="00505256">
        <w:t>odredbe čl. 132. Stečajnog zakona (Narodne novine 71/15 dalje u tekstu SZ)</w:t>
      </w:r>
      <w:r w:rsidR="00505256">
        <w:t>,</w:t>
      </w:r>
      <w:r w:rsidR="00F31AA8">
        <w:t xml:space="preserve"> te je z</w:t>
      </w:r>
      <w:r w:rsidR="00505256">
        <w:t>a stečajnog upravitelja imenovan</w:t>
      </w:r>
      <w:r w:rsidR="00F31AA8" w:rsidRPr="00F31AA8">
        <w:t xml:space="preserve"> </w:t>
      </w:r>
      <w:r w:rsidR="00505256" w:rsidRPr="00505256">
        <w:t>Danko Šinka, Osijek, Trg slobode 8, OIB: 43572319915</w:t>
      </w:r>
      <w:r w:rsidR="00F31AA8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505256">
        <w:t xml:space="preserve">založni </w:t>
      </w:r>
      <w:r w:rsidR="00C0262B">
        <w:t xml:space="preserve">vjerovnik </w:t>
      </w:r>
      <w:r w:rsidR="00505256">
        <w:t>Lučka uprava Split</w:t>
      </w:r>
      <w:r w:rsidR="00C0262B">
        <w:t xml:space="preserve">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i to pravo vlasništva</w:t>
      </w:r>
      <w:r w:rsidR="000E2B12">
        <w:t xml:space="preserve"> putničkog broda imena ANTENAL, luke upisa Split, uložak broj 5T-486, NIB: 10790, države gradnje Slovenija, godine izgradnje 1952, najvećeg dopuštenog broja osoba 56, tip motora Diesel Famos F6M 517, snage 106.5 kW</w:t>
      </w:r>
      <w:r w:rsidR="00C825D2">
        <w:t>,</w:t>
      </w:r>
      <w:r w:rsidR="006B16DB">
        <w:t xml:space="preserve"> </w:t>
      </w:r>
      <w:r w:rsidR="00161AB6">
        <w:t>te</w:t>
      </w:r>
      <w:r w:rsidR="006B16DB">
        <w:t xml:space="preserve"> je</w:t>
      </w:r>
      <w:r w:rsidR="00161AB6">
        <w:t xml:space="preserve"> predložio nastavak postupka radi naknadne diobe.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0E2B12">
        <w:t>U stečajnu masu ulazi imovina i to putnički brod</w:t>
      </w:r>
      <w:r w:rsidR="000E2B12" w:rsidRPr="000E2B12">
        <w:t xml:space="preserve"> imena ANTENAL, luke upisa Split, uložak broj 5T-486, NIB: 10790, države gradnje Slovenija, godine izgradnje 1952, najvećeg dopuštenog broja osoba 56, tip motora Diesel Famos F6M 517, snage 106.5 kW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 xml:space="preserve">Kako u provedenom stečajnom postupku nisu vjerovnici prijaviti svoje tražbine, kao ni razlučni i izlučni vjerovnici obavijestili stečajnog upravitelja o svojim </w:t>
      </w:r>
      <w:r w:rsidRPr="00342487">
        <w:lastRenderedPageBreak/>
        <w:t>pravima, to je sukladno čl. 129. i</w:t>
      </w:r>
      <w:r w:rsidR="006B16DB">
        <w:t xml:space="preserve"> 130. SZ odlučeno kao u točki III</w:t>
      </w:r>
      <w:r w:rsidRPr="00342487">
        <w:t>. do VI</w:t>
      </w:r>
      <w:r w:rsidR="004D3589">
        <w:t>II</w:t>
      </w:r>
      <w:r w:rsidRPr="00342487">
        <w:t>. izreke ove odluke.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6B16DB">
        <w:rPr>
          <w:b/>
        </w:rPr>
        <w:t>Split</w:t>
      </w:r>
      <w:r>
        <w:rPr>
          <w:b/>
        </w:rPr>
        <w:t xml:space="preserve">u, dana </w:t>
      </w:r>
      <w:r w:rsidR="000E2B12">
        <w:rPr>
          <w:b/>
        </w:rPr>
        <w:t>05</w:t>
      </w:r>
      <w:r w:rsidR="00771538">
        <w:rPr>
          <w:b/>
        </w:rPr>
        <w:t xml:space="preserve">. </w:t>
      </w:r>
      <w:r w:rsidR="000E2B12">
        <w:rPr>
          <w:b/>
        </w:rPr>
        <w:t>siječ</w:t>
      </w:r>
      <w:r w:rsidR="00C825D2">
        <w:rPr>
          <w:b/>
        </w:rPr>
        <w:t>nja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645CA3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645CA3" w:rsidP="006B16DB" w:rsidR="00645CA3" w:rsidRPr="00645CA3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645CA3">
      <w:r w:rsidRPr="00645CA3">
        <w:rPr>
          <w:b/>
        </w:rPr>
        <w:t>-</w:t>
      </w:r>
      <w:r w:rsidRPr="00645CA3">
        <w:rPr>
          <w:b/>
        </w:rPr>
        <w:tab/>
      </w:r>
      <w:r w:rsidRPr="00757416">
        <w:t>upravitelju stečajne mase</w:t>
      </w:r>
      <w:r w:rsidR="00C825D2" w:rsidRPr="00C825D2">
        <w:t xml:space="preserve"> </w:t>
      </w:r>
      <w:r w:rsidR="000E2B12" w:rsidRPr="000E2B12">
        <w:t>Danko Šinka, Osijek, Trg slobode 8</w:t>
      </w:r>
      <w:r w:rsidRPr="00757416">
        <w:t>,</w:t>
      </w:r>
    </w:p>
    <w:p w:rsidRDefault="00645CA3" w:rsidP="00757416" w:rsidR="00645CA3" w:rsidRPr="00757416">
      <w:r w:rsidRPr="00757416">
        <w:t>-</w:t>
      </w:r>
      <w:r w:rsidRPr="00757416">
        <w:tab/>
        <w:t xml:space="preserve">ŽDO </w:t>
      </w:r>
      <w:r w:rsidR="006B16DB">
        <w:t>Split</w:t>
      </w:r>
      <w:r w:rsidRPr="00757416">
        <w:t>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B67BD2" w:rsidP="00757416" w:rsidR="00645CA3">
      <w:r>
        <w:t xml:space="preserve">- </w:t>
      </w:r>
      <w:r>
        <w:tab/>
        <w:t xml:space="preserve">Općinskom sudu u </w:t>
      </w:r>
      <w:r w:rsidR="00C825D2">
        <w:t>Split</w:t>
      </w:r>
      <w:r w:rsidR="006B16DB">
        <w:t>u</w:t>
      </w:r>
      <w:r w:rsidR="00757416">
        <w:t xml:space="preserve">, </w:t>
      </w:r>
      <w:r w:rsidR="00645CA3" w:rsidRPr="00757416">
        <w:t>ZK odjelu</w:t>
      </w:r>
      <w:r w:rsidR="00F31AA8">
        <w:t xml:space="preserve"> </w:t>
      </w:r>
      <w:r w:rsidR="000E2B12">
        <w:t>Split</w:t>
      </w:r>
      <w:r w:rsidR="00645CA3" w:rsidRPr="00757416">
        <w:t>,</w:t>
      </w:r>
    </w:p>
    <w:p w:rsidRDefault="0072719D" w:rsidP="00757416" w:rsidR="006B16DB">
      <w:r>
        <w:t>-</w:t>
      </w:r>
      <w:r>
        <w:tab/>
      </w:r>
      <w:r w:rsidRPr="0072719D">
        <w:t xml:space="preserve">Očevidnik </w:t>
      </w:r>
      <w:r w:rsidR="006B16DB">
        <w:t>Financijske agencije, RC Split</w:t>
      </w:r>
      <w:r w:rsidR="000E2B12">
        <w:t>,</w:t>
      </w:r>
    </w:p>
    <w:p w:rsidRDefault="000E2B12" w:rsidP="00757416" w:rsidR="000E2B12">
      <w:r>
        <w:t>-</w:t>
      </w:r>
      <w:r w:rsidRPr="000E2B12">
        <w:t xml:space="preserve"> </w:t>
      </w:r>
      <w:r>
        <w:tab/>
      </w:r>
      <w:r w:rsidRPr="000E2B12">
        <w:t>up</w:t>
      </w:r>
      <w:r>
        <w:t>isnik registriranih vozila MUP, PU Splitsko-dalmatinska,</w:t>
      </w:r>
    </w:p>
    <w:p w:rsidRDefault="000E2B12" w:rsidP="00757416" w:rsidR="000E2B12">
      <w:r>
        <w:t>-</w:t>
      </w:r>
      <w:r>
        <w:tab/>
      </w:r>
      <w:r w:rsidRPr="000E2B12">
        <w:t>upisnik brodova kod Lučke kapetanije Split</w:t>
      </w:r>
      <w:r>
        <w:t>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 w:rsidRPr="00757416">
      <w:r>
        <w:t>-</w:t>
      </w:r>
      <w:r>
        <w:tab/>
      </w:r>
      <w:r w:rsidR="006B16DB">
        <w:t xml:space="preserve">sudskom </w:t>
      </w:r>
      <w:r>
        <w:t>regi</w:t>
      </w:r>
      <w:r w:rsidR="006B16DB">
        <w:t>stru</w:t>
      </w:r>
      <w:r w:rsidR="000E2B12">
        <w:t>.</w:t>
      </w:r>
    </w:p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72719D" w:rsidR="00645CA3">
      <w:pPr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A120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E2B12">
      <w:rPr>
        <w:rFonts w:hAnsi="Book Antiqua" w:ascii="Book Antiqua"/>
        <w:b/>
        <w:sz w:val="20"/>
        <w:szCs w:val="20"/>
      </w:rPr>
      <w:t>15</w:t>
    </w:r>
    <w:r>
      <w:rPr>
        <w:rFonts w:hAnsi="Book Antiqua" w:ascii="Book Antiqua"/>
        <w:b/>
        <w:sz w:val="20"/>
        <w:szCs w:val="20"/>
      </w:rPr>
      <w:t>/201</w:t>
    </w:r>
    <w:r w:rsidR="000E2B12">
      <w:rPr>
        <w:rFonts w:hAnsi="Book Antiqua" w:ascii="Book Antiqua"/>
        <w:b/>
        <w:sz w:val="20"/>
        <w:szCs w:val="20"/>
      </w:rPr>
      <w:t>8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BB3"/>
    <w:rsid w:val="001B720A"/>
    <w:rsid w:val="001B74B5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2E3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16DB"/>
    <w:rsid w:val="006B26B7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05FCB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A120A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C6E76"/>
    <w:rsid w:val="00BD50F0"/>
    <w:rsid w:val="00BE1B95"/>
    <w:rsid w:val="00BE26BE"/>
    <w:rsid w:val="00BE74AD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20E3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A1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2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2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2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2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A1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2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2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2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2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KAZAMATA d.o.o. za turizam, ugostiteljstvo i usluge</izvorni_sadrzaj>
    <derivirana_varijabla naziv="DomainObject.Predmet.ProtustrankaFormated_1">  KAZAMATA d.o.o. za turizam, ugostiteljstvo i usluge</derivirana_varijabla>
  </DomainObject.Predmet.ProtustrankaFormated>
  <DomainObject.Predmet.ProtustrankaFormatedOIB>
    <izvorni_sadrzaj>  KAZAMATA d.o.o. za turizam, ugostiteljstvo i usluge, OIB 17840622153</izvorni_sadrzaj>
    <derivirana_varijabla naziv="DomainObject.Predmet.ProtustrankaFormatedOIB_1">  KAZAMATA d.o.o. za turizam, ugostiteljstvo i usluge, OIB 17840622153</derivirana_varijabla>
  </DomainObject.Predmet.ProtustrankaFormatedOIB>
  <DomainObject.Predmet.ProtustrankaFormatedWithAdress>
    <izvorni_sadrzaj> KAZAMATA d.o.o. za turizam, ugostiteljstvo i usluge, Drniška 8, 21000 Split</izvorni_sadrzaj>
    <derivirana_varijabla naziv="DomainObject.Predmet.ProtustrankaFormatedWithAdress_1"> KAZAMATA d.o.o. za turizam, ugostiteljstvo i usluge, Drniška 8, 21000 Split</derivirana_varijabla>
  </DomainObject.Predmet.ProtustrankaFormatedWithAdress>
  <DomainObject.Predmet.ProtustrankaFormatedWithAdressOIB>
    <izvorni_sadrzaj> KAZAMATA d.o.o. za turizam, ugostiteljstvo i usluge, OIB 17840622153, Drniška 8, 21000 Split</izvorni_sadrzaj>
    <derivirana_varijabla naziv="DomainObject.Predmet.ProtustrankaFormatedWithAdressOIB_1"> KAZAMATA d.o.o. za turizam, ugostiteljstvo i usluge, OIB 17840622153, Drniška 8, 21000 Split</derivirana_varijabla>
  </DomainObject.Predmet.ProtustrankaFormatedWithAdressOIB>
  <DomainObject.Predmet.ProtustrankaWithAdress>
    <izvorni_sadrzaj>KAZAMATA d.o.o. za turizam, ugostiteljstvo i usluge Drniška 8, 21000 Split</izvorni_sadrzaj>
    <derivirana_varijabla naziv="DomainObject.Predmet.ProtustrankaWithAdress_1">KAZAMATA d.o.o. za turizam, ugostiteljstvo i usluge Drniška 8, 21000 Split</derivirana_varijabla>
  </DomainObject.Predmet.ProtustrankaWithAdress>
  <DomainObject.Predmet.ProtustrankaWithAdressOIB>
    <izvorni_sadrzaj>KAZAMATA d.o.o. za turizam, ugostiteljstvo i usluge, OIB 17840622153, Drniška 8, 21000 Split</izvorni_sadrzaj>
    <derivirana_varijabla naziv="DomainObject.Predmet.ProtustrankaWithAdressOIB_1">KAZAMATA d.o.o. za turizam, ugostiteljstvo i usluge, OIB 17840622153, Drniška 8, 21000 Split</derivirana_varijabla>
  </DomainObject.Predmet.ProtustrankaWithAdressOIB>
  <DomainObject.Predmet.ProtustrankaNazivFormated>
    <izvorni_sadrzaj>KAZAMATA d.o.o. za turizam, ugostiteljstvo i usluge</izvorni_sadrzaj>
    <derivirana_varijabla naziv="DomainObject.Predmet.ProtustrankaNazivFormated_1">KAZAMATA d.o.o. za turizam, ugostiteljstvo i usluge</derivirana_varijabla>
  </DomainObject.Predmet.ProtustrankaNazivFormated>
  <DomainObject.Predmet.ProtustrankaNazivFormatedOIB>
    <izvorni_sadrzaj>KAZAMATA d.o.o. za turizam, ugostiteljstvo i usluge, OIB 17840622153</izvorni_sadrzaj>
    <derivirana_varijabla naziv="DomainObject.Predmet.ProtustrankaNazivFormatedOIB_1">KAZAMATA d.o.o. za turizam, ugostiteljstvo i usluge, OIB 17840622153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KAZAMATA d.o.o. za turizam, ugostiteljstvo i usluge</item>
    </izvorni_sadrzaj>
    <derivirana_varijabla naziv="DomainObject.Predmet.ProtuStrankaListFormated_1">
      <item>KAZAMATA d.o.o. za turizam, ugostiteljstvo i usluge</item>
    </derivirana_varijabla>
  </DomainObject.Predmet.ProtuStrankaListFormated>
  <DomainObject.Predmet.ProtuStrankaListFormatedOIB>
    <izvorni_sadrzaj>
      <item>KAZAMATA d.o.o. za turizam, ugostiteljstvo i usluge, OIB 17840622153</item>
    </izvorni_sadrzaj>
    <derivirana_varijabla naziv="DomainObject.Predmet.ProtuStrankaListFormatedOIB_1">
      <item>KAZAMATA d.o.o. za turizam, ugostiteljstvo i usluge, OIB 17840622153</item>
    </derivirana_varijabla>
  </DomainObject.Predmet.ProtuStrankaListFormatedOIB>
  <DomainObject.Predmet.ProtuStrankaListFormatedWithAdress>
    <izvorni_sadrzaj>
      <item>KAZAMATA d.o.o. za turizam, ugostiteljstvo i usluge, Drniška 8, 21000 Split</item>
    </izvorni_sadrzaj>
    <derivirana_varijabla naziv="DomainObject.Predmet.ProtuStrankaListFormatedWithAdress_1">
      <item>KAZAMATA d.o.o. za turizam, ugostiteljstvo i usluge, Drniška 8, 21000 Split</item>
    </derivirana_varijabla>
  </DomainObject.Predmet.ProtuStrankaListFormatedWithAdress>
  <DomainObject.Predmet.ProtuStrankaListFormatedWithAdressOIB>
    <izvorni_sadrzaj>
      <item>KAZAMATA d.o.o. za turizam, ugostiteljstvo i usluge, OIB 17840622153, Drniška 8, 21000 Split</item>
    </izvorni_sadrzaj>
    <derivirana_varijabla naziv="DomainObject.Predmet.ProtuStrankaListFormatedWithAdressOIB_1">
      <item>KAZAMATA d.o.o. za turizam, ugostiteljstvo i usluge, OIB 17840622153, Drniška 8, 21000 Split</item>
    </derivirana_varijabla>
  </DomainObject.Predmet.ProtuStrankaListFormatedWithAdressOIB>
  <DomainObject.Predmet.ProtuStrankaListNazivFormated>
    <izvorni_sadrzaj>
      <item>KAZAMATA d.o.o. za turizam, ugostiteljstvo i usluge</item>
    </izvorni_sadrzaj>
    <derivirana_varijabla naziv="DomainObject.Predmet.ProtuStrankaListNazivFormated_1">
      <item>KAZAMATA d.o.o. za turizam, ugostiteljstvo i usluge</item>
    </derivirana_varijabla>
  </DomainObject.Predmet.ProtuStrankaListNazivFormated>
  <DomainObject.Predmet.ProtuStrankaListNazivFormatedOIB>
    <izvorni_sadrzaj>
      <item>KAZAMATA d.o.o. za turizam, ugostiteljstvo i usluge, OIB 17840622153</item>
    </izvorni_sadrzaj>
    <derivirana_varijabla naziv="DomainObject.Predmet.ProtuStrankaListNazivFormatedOIB_1">
      <item>KAZAMATA d.o.o. za turizam, ugostiteljstvo i usluge, OIB 17840622153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KAZAMATA d.o.o. za turizam, ugostiteljstvo i usluge</izvorni_sadrzaj>
    <derivirana_varijabla naziv="DomainObject.Predmet.ProtustrankaIDrugi_1">KAZAMATA d.o.o. za turizam,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KAZAMATA d.o.o. za turizam, ugostiteljstvo i usluge, OIB 17840622153, Drniška 8, 21000 Split</izvorni_sadrzaj>
    <derivirana_varijabla naziv="DomainObject.Predmet.ProtustrankaIDrugiAdressOIB_1">KAZAMATA d.o.o. za turizam, ugostiteljstvo i usluge, OIB 17840622153, Drniška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KAZAMATA d.o.o. za turizam, ugostiteljstvo i usluge</item>
      <item>FINANCIJSKA AGENCIJA, RC SPLIT</item>
    </izvorni_sadrzaj>
    <derivirana_varijabla naziv="DomainObject.Predmet.SudioniciListNaziv_1">
      <item>KAZAMATA d.o.o. za turizam, ugostiteljstvo i usluge</item>
      <item>FINANCIJSKA AGENCIJA, RC SPLIT</item>
    </derivirana_varijabla>
  </DomainObject.Predmet.SudioniciListNaziv>
  <DomainObject.Predmet.SudioniciListAdressOIB>
    <izvorni_sadrzaj>
      <item>KAZAMATA d.o.o. za turizam, ugostiteljstvo i usluge, OIB 17840622153, Drniška 8,21000 Split</item>
      <item>FINANCIJSKA AGENCIJA, RC SPLIT, OIB 85821130368, Mažuranićevo šetalište 24 b,21000 Split</item>
    </izvorni_sadrzaj>
    <derivirana_varijabla naziv="DomainObject.Predmet.SudioniciListAdressOIB_1">
      <item>KAZAMATA d.o.o. za turizam, ugostiteljstvo i usluge, OIB 17840622153, Drniška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17840622153</item>
      <item>, OIB 85821130368</item>
    </izvorni_sadrzaj>
    <derivirana_varijabla naziv="DomainObject.Predmet.SudioniciListNazivOIB_1">
      <item>, OIB 17840622153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4807</properties:Characters>
  <properties:Lines>128</properties:Lines>
  <properties:Paragraphs>38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2018-01-05T12:45:00Z</dcterms:created>
  <dc:creator>Katarina Franković</dc:creator>
  <cp:lastModifiedBy>Katarina Franković</cp:lastModifiedBy>
  <cp:lastPrinted>2018-01-05T12:46:00Z</cp:lastPrinted>
  <dcterms:modified xmlns:xsi="http://www.w3.org/2001/XMLSchema-instance" xsi:type="dcterms:W3CDTF">2018-01-05T12:51:00Z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