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a063" w14:paraId="048a063" w:rsidRDefault="00D34941" w:rsidP="00D34941" w:rsidR="00D3494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941" w:rsidP="00D34941" w:rsidR="00D3494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34941" w:rsidP="00D34941" w:rsidR="00D3494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34941" w:rsidP="00D34941" w:rsidR="00D3494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34941" w:rsidP="00D34941" w:rsidR="00D34941"/>
    <w:p w:rsidRDefault="00D34941" w:rsidP="00D34941" w:rsidR="00D3494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34941" w:rsidP="00D34941" w:rsidR="00D3494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34941" w:rsidP="00D34941" w:rsidR="00D3494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34941" w:rsidP="00D34941" w:rsidR="00D3494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34941" w:rsidP="00D34941" w:rsidR="00D3494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8351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BARNA GRADNJA d. o. o. Poreč, Vinja 8, OIB </w:t>
      </w:r>
      <w:r w:rsidRPr="00D34941">
        <w:rPr>
          <w:rFonts w:cs="Times New Roman" w:eastAsia="Times New Roman"/>
          <w:szCs w:val="24"/>
          <w:lang w:eastAsia="hr-HR"/>
        </w:rPr>
        <w:t>70680538965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34941">
        <w:rPr>
          <w:rFonts w:cs="Times New Roman" w:eastAsia="Times New Roman"/>
          <w:szCs w:val="24"/>
          <w:lang w:eastAsia="hr-HR"/>
        </w:rPr>
        <w:t>130030562</w:t>
      </w:r>
      <w:r>
        <w:rPr>
          <w:rFonts w:cs="Times New Roman" w:eastAsia="Times New Roman"/>
          <w:szCs w:val="24"/>
          <w:lang w:eastAsia="hr-HR"/>
        </w:rPr>
        <w:t>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34941" w:rsidP="00D34941" w:rsidR="00D3494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34941" w:rsidP="00D34941" w:rsidR="00D3494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34941" w:rsidP="00D34941" w:rsidR="00D3494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34941" w:rsidP="00D34941" w:rsidR="00D3494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BARNA GRADNJA d. o. o. Poreč, Vinja 8, OIB </w:t>
      </w:r>
      <w:r w:rsidRPr="00D34941">
        <w:rPr>
          <w:rFonts w:cs="Times New Roman" w:eastAsia="Times New Roman"/>
          <w:szCs w:val="24"/>
          <w:lang w:eastAsia="hr-HR"/>
        </w:rPr>
        <w:t>70680538965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34941">
        <w:rPr>
          <w:rFonts w:cs="Times New Roman" w:eastAsia="Times New Roman"/>
          <w:szCs w:val="24"/>
          <w:lang w:eastAsia="hr-HR"/>
        </w:rPr>
        <w:t>130030562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D34941" w:rsidP="00D34941" w:rsidR="00D3494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34941" w:rsidP="00D34941" w:rsidR="00D3494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34941" w:rsidP="00D34941" w:rsidR="00D3494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34941" w:rsidP="00D34941" w:rsidR="00D3494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BARNA GRADNJA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1948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8.254,85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34941" w:rsidP="00D34941" w:rsidR="00D3494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34941" w:rsidP="00D34941" w:rsidR="00D3494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34941" w:rsidP="00D34941" w:rsidR="00D3494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34941" w:rsidP="00D34941" w:rsidR="00D3494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34941" w:rsidP="00D34941" w:rsidR="00D3494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34941" w:rsidP="00D34941" w:rsidR="00D3494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D34941" w:rsidP="00D34941" w:rsidR="00D3494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34941" w:rsidP="00D34941" w:rsidR="00D3494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34941" w:rsidP="00D34941" w:rsidR="00D3494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34941" w:rsidP="00D34941" w:rsidR="00D3494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34941" w:rsidP="00D34941" w:rsidR="00D3494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34941" w:rsidP="00D34941" w:rsidR="00D3494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34941" w:rsidP="00D34941" w:rsidR="00D34941" w:rsidRPr="00D05CA9">
      <w:pPr>
        <w:tabs>
          <w:tab w:pos="4116" w:val="left"/>
        </w:tabs>
      </w:pPr>
    </w:p>
    <w:p w:rsidRDefault="00D34941" w:rsidP="00D34941" w:rsidR="00D34941" w:rsidRPr="00D05CA9">
      <w:pPr>
        <w:tabs>
          <w:tab w:pos="4116" w:val="left"/>
        </w:tabs>
      </w:pPr>
    </w:p>
    <w:p w:rsidRDefault="00D34941" w:rsidP="00D34941" w:rsidR="00D34941" w:rsidRPr="00D05CA9">
      <w:pPr>
        <w:tabs>
          <w:tab w:pos="4116" w:val="left"/>
        </w:tabs>
      </w:pPr>
    </w:p>
    <w:p w:rsidRDefault="00D34941" w:rsidP="00D34941" w:rsidR="00D34941" w:rsidRPr="00D05CA9">
      <w:pPr>
        <w:tabs>
          <w:tab w:pos="4116" w:val="left"/>
        </w:tabs>
      </w:pPr>
    </w:p>
    <w:p w:rsidRDefault="00D34941" w:rsidP="00D34941" w:rsidR="00D34941" w:rsidRPr="00D05CA9">
      <w:pPr>
        <w:tabs>
          <w:tab w:pos="4116" w:val="left"/>
        </w:tabs>
      </w:pPr>
    </w:p>
    <w:p w:rsidRDefault="00D34941" w:rsidP="00D34941" w:rsidR="00D34941" w:rsidRPr="00D05CA9">
      <w:pPr>
        <w:tabs>
          <w:tab w:pos="4116" w:val="left"/>
        </w:tabs>
      </w:pPr>
    </w:p>
    <w:p w:rsidRDefault="00D34941" w:rsidP="00D34941" w:rsidR="00D34941" w:rsidRPr="00D05CA9">
      <w:pPr>
        <w:tabs>
          <w:tab w:pos="4116" w:val="left"/>
        </w:tabs>
      </w:pPr>
    </w:p>
    <w:p w:rsidRDefault="00D34941" w:rsidP="00D34941" w:rsidR="00D34941" w:rsidRPr="00D05CA9">
      <w:pPr>
        <w:tabs>
          <w:tab w:pos="4116" w:val="left"/>
        </w:tabs>
      </w:pPr>
    </w:p>
    <w:p w:rsidRDefault="00D34941" w:rsidP="00D34941" w:rsidR="00D34941" w:rsidRPr="00D05CA9">
      <w:pPr>
        <w:tabs>
          <w:tab w:pos="4116" w:val="left"/>
        </w:tabs>
      </w:pPr>
    </w:p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 w:rsidRPr="00D05CA9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34941" w:rsidP="00D34941" w:rsidR="00D34941"/>
    <w:p w:rsidRDefault="00D832DD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0CA" w:rsidP="00D34941" w:rsidR="006C20CA">
      <w:r>
        <w:separator/>
      </w:r>
    </w:p>
  </w:endnote>
  <w:endnote w:id="0" w:type="continuationSeparator">
    <w:p w:rsidRDefault="006C20CA" w:rsidP="00D34941" w:rsidR="006C2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0CA" w:rsidP="00D34941" w:rsidR="006C20CA">
      <w:r>
        <w:separator/>
      </w:r>
    </w:p>
  </w:footnote>
  <w:footnote w:id="0" w:type="continuationSeparator">
    <w:p w:rsidRDefault="006C20CA" w:rsidP="00D34941" w:rsidR="006C2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0CA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32DD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36</w:t>
    </w:r>
    <w:r w:rsidR="00D34941">
      <w:t>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0CA" w:rsidP="0021081C" w:rsidR="00A81E97">
    <w:pPr>
      <w:pStyle w:val="Zaglavlje"/>
      <w:jc w:val="right"/>
    </w:pPr>
    <w:r>
      <w:t>11 St-36</w:t>
    </w:r>
    <w:r w:rsidR="00D34941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7B2D"/>
    <w:rsid w:val="006C20CA"/>
    <w:rsid w:val="009A6044"/>
    <w:rsid w:val="00BF033F"/>
    <w:rsid w:val="00D34941"/>
    <w:rsid w:val="00D832DD"/>
    <w:rsid w:val="00DE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494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49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49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9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494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49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494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3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2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2D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2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2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494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49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49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9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494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49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494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3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2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2D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2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2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BARNA GRADNJA d.o.o. POREČ</izvorni_sadrzaj>
    <derivirana_varijabla naziv="DomainObject.Predmet.ProtustrankaFormated_1">  BARNA GRADNJA d.o.o. POREČ</derivirana_varijabla>
  </DomainObject.Predmet.ProtustrankaFormated>
  <DomainObject.Predmet.ProtustrankaFormatedOIB>
    <izvorni_sadrzaj>  BARNA GRADNJA d.o.o. POREČ, OIB 70680538965</izvorni_sadrzaj>
    <derivirana_varijabla naziv="DomainObject.Predmet.ProtustrankaFormatedOIB_1">  BARNA GRADNJA d.o.o. POREČ, OIB 70680538965</derivirana_varijabla>
  </DomainObject.Predmet.ProtustrankaFormatedOIB>
  <DomainObject.Predmet.ProtustrankaFormatedWithAdress>
    <izvorni_sadrzaj> BARNA GRADNJA d.o.o. POREČ, Vinja 8, 52440 Poreč</izvorni_sadrzaj>
    <derivirana_varijabla naziv="DomainObject.Predmet.ProtustrankaFormatedWithAdress_1"> BARNA GRADNJA d.o.o. POREČ, Vinja 8, 52440 Poreč</derivirana_varijabla>
  </DomainObject.Predmet.ProtustrankaFormatedWithAdress>
  <DomainObject.Predmet.ProtustrankaFormatedWithAdressOIB>
    <izvorni_sadrzaj> BARNA GRADNJA d.o.o. POREČ, OIB 70680538965, Vinja 8, 52440 Poreč</izvorni_sadrzaj>
    <derivirana_varijabla naziv="DomainObject.Predmet.ProtustrankaFormatedWithAdressOIB_1"> BARNA GRADNJA d.o.o. POREČ, OIB 70680538965, Vinja 8, 52440 Poreč</derivirana_varijabla>
  </DomainObject.Predmet.ProtustrankaFormatedWithAdressOIB>
  <DomainObject.Predmet.ProtustrankaWithAdress>
    <izvorni_sadrzaj>BARNA GRADNJA d.o.o. POREČ Vinja 8, 52440 Poreč</izvorni_sadrzaj>
    <derivirana_varijabla naziv="DomainObject.Predmet.ProtustrankaWithAdress_1">BARNA GRADNJA d.o.o. POREČ Vinja 8, 52440 Poreč</derivirana_varijabla>
  </DomainObject.Predmet.ProtustrankaWithAdress>
  <DomainObject.Predmet.ProtustrankaWithAdressOIB>
    <izvorni_sadrzaj>BARNA GRADNJA d.o.o. POREČ, OIB 70680538965, Vinja 8, 52440 Poreč</izvorni_sadrzaj>
    <derivirana_varijabla naziv="DomainObject.Predmet.ProtustrankaWithAdressOIB_1">BARNA GRADNJA d.o.o. POREČ, OIB 70680538965, Vinja 8, 52440 Poreč</derivirana_varijabla>
  </DomainObject.Predmet.ProtustrankaWithAdressOIB>
  <DomainObject.Predmet.ProtustrankaNazivFormated>
    <izvorni_sadrzaj>BARNA GRADNJA d.o.o. POREČ</izvorni_sadrzaj>
    <derivirana_varijabla naziv="DomainObject.Predmet.ProtustrankaNazivFormated_1">BARNA GRADNJA d.o.o. POREČ</derivirana_varijabla>
  </DomainObject.Predmet.ProtustrankaNazivFormated>
  <DomainObject.Predmet.ProtustrankaNazivFormatedOIB>
    <izvorni_sadrzaj>BARNA GRADNJA d.o.o. POREČ, OIB 70680538965</izvorni_sadrzaj>
    <derivirana_varijabla naziv="DomainObject.Predmet.ProtustrankaNazivFormatedOIB_1">BARNA GRADNJA d.o.o. POREČ, OIB 70680538965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8254.85</izvorni_sadrzaj>
    <derivirana_varijabla naziv="DomainObject.Predmet.TrenutnaVrijednost_1">8254.85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BARNA GRADNJA d.o.o. POREČ</item>
    </izvorni_sadrzaj>
    <derivirana_varijabla naziv="DomainObject.Predmet.ProtuStrankaListFormated_1">
      <item>BARNA GRADNJA d.o.o. POREČ</item>
    </derivirana_varijabla>
  </DomainObject.Predmet.ProtuStrankaListFormated>
  <DomainObject.Predmet.ProtuStrankaListFormatedOIB>
    <izvorni_sadrzaj>
      <item>BARNA GRADNJA d.o.o. POREČ, OIB 70680538965</item>
    </izvorni_sadrzaj>
    <derivirana_varijabla naziv="DomainObject.Predmet.ProtuStrankaListFormatedOIB_1">
      <item>BARNA GRADNJA d.o.o. POREČ, OIB 70680538965</item>
    </derivirana_varijabla>
  </DomainObject.Predmet.ProtuStrankaListFormatedOIB>
  <DomainObject.Predmet.ProtuStrankaListFormatedWithAdress>
    <izvorni_sadrzaj>
      <item>BARNA GRADNJA d.o.o. POREČ, Vinja 8, 52440 Poreč</item>
    </izvorni_sadrzaj>
    <derivirana_varijabla naziv="DomainObject.Predmet.ProtuStrankaListFormatedWithAdress_1">
      <item>BARNA GRADNJA d.o.o. POREČ, Vinja 8, 52440 Poreč</item>
    </derivirana_varijabla>
  </DomainObject.Predmet.ProtuStrankaListFormatedWithAdress>
  <DomainObject.Predmet.ProtuStrankaListFormatedWithAdressOIB>
    <izvorni_sadrzaj>
      <item>BARNA GRADNJA d.o.o. POREČ, OIB 70680538965, Vinja 8, 52440 Poreč</item>
    </izvorni_sadrzaj>
    <derivirana_varijabla naziv="DomainObject.Predmet.ProtuStrankaListFormatedWithAdressOIB_1">
      <item>BARNA GRADNJA d.o.o. POREČ, OIB 70680538965, Vinja 8, 52440 Poreč</item>
    </derivirana_varijabla>
  </DomainObject.Predmet.ProtuStrankaListFormatedWithAdressOIB>
  <DomainObject.Predmet.ProtuStrankaListNazivFormated>
    <izvorni_sadrzaj>
      <item>BARNA GRADNJA d.o.o. POREČ</item>
    </izvorni_sadrzaj>
    <derivirana_varijabla naziv="DomainObject.Predmet.ProtuStrankaListNazivFormated_1">
      <item>BARNA GRADNJA d.o.o. POREČ</item>
    </derivirana_varijabla>
  </DomainObject.Predmet.ProtuStrankaListNazivFormated>
  <DomainObject.Predmet.ProtuStrankaListNazivFormatedOIB>
    <izvorni_sadrzaj>
      <item>BARNA GRADNJA d.o.o. POREČ, OIB 70680538965</item>
    </izvorni_sadrzaj>
    <derivirana_varijabla naziv="DomainObject.Predmet.ProtuStrankaListNazivFormatedOIB_1">
      <item>BARNA GRADNJA d.o.o. POREČ, OIB 70680538965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BARNA GRADNJA d.o.o. POREČ</izvorni_sadrzaj>
    <derivirana_varijabla naziv="DomainObject.Predmet.ProtustrankaIDrugi_1">BARNA GRADNJA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BARNA GRADNJA d.o.o. POREČ, OIB 70680538965, Vinja 8, 52440 Poreč</izvorni_sadrzaj>
    <derivirana_varijabla naziv="DomainObject.Predmet.ProtustrankaIDrugiAdressOIB_1">BARNA GRADNJA d.o.o. POREČ, OIB 70680538965, Vinja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BARNA GRADNJA d.o.o. POREČ</item>
    </izvorni_sadrzaj>
    <derivirana_varijabla naziv="DomainObject.Predmet.SudioniciListNaziv_1">
      <item>FINANCIJSKA AGENCIJA, RC RIJEKA, PODRUŽNICA PULA, PULA</item>
      <item>BARNA GRADNJA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BARNA GRADNJA d.o.o. POREČ, OIB 70680538965, Vinja 8,52440 Poreč</item>
    </izvorni_sadrzaj>
    <derivirana_varijabla naziv="DomainObject.Predmet.SudioniciListAdressOIB_1">
      <item>FINANCIJSKA AGENCIJA, RC RIJEKA, PODRUŽNICA PULA, PULA, OIB 85821130368, Giardini 5,52100 Pula</item>
      <item>BARNA GRADNJA d.o.o. POREČ, OIB 70680538965, Vinja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70680538965</item>
    </izvorni_sadrzaj>
    <derivirana_varijabla naziv="DomainObject.Predmet.SudioniciListNazivOIB_1">
      <item>, OIB 85821130368</item>
      <item>, OIB 70680538965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2000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2015-11-26T08:19:00Z</dcterms:created>
  <dc:creator>Mihaela Kaligari</dc:creator>
  <dc:description/>
  <cp:keywords/>
  <cp:lastModifiedBy>Mihaela Kaligari</cp:lastModifiedBy>
  <cp:lastPrinted>2015-12-09T13:46:00Z</cp:lastPrinted>
  <dcterms:modified xmlns:xsi="http://www.w3.org/2001/XMLSchema-instance" xsi:type="dcterms:W3CDTF">2015-12-09T13:47:00Z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