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2afe1" w14:paraId="f52afe1" w:rsidRDefault="00A16878" w:rsidP="00A16878" w:rsidR="00F7248E">
      <w:pPr>
        <w15:collapsed w:val="false"/>
      </w:pPr>
      <w:bookmarkStart w:name="_GoBack" w:id="0"/>
      <w:bookmarkEnd w:id="0"/>
      <w:r w:rsidRPr="00A16878">
        <w:t xml:space="preserve"> </w:t>
      </w:r>
    </w:p>
    <w:p w:rsidRDefault="00F7248E" w:rsidP="00A16878" w:rsidR="00A16878" w:rsidRPr="00A16878">
      <w:r>
        <w:t xml:space="preserve"> </w:t>
      </w:r>
      <w:r w:rsidR="00A16878" w:rsidRPr="00A16878">
        <w:t xml:space="preserve">         </w:t>
      </w:r>
      <w:r w:rsidR="00A16878"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F7248E" w:rsidR="00A16878" w:rsidRPr="00A16878">
      <w:pPr>
        <w:spacing w:before="2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3100FD" w:rsidR="00A16878" w:rsidRPr="00A16878">
      <w:pPr>
        <w:spacing w:after="200" w:before="200"/>
        <w:jc w:val="center"/>
        <w:rPr>
          <w:rFonts w:eastAsiaTheme="minorHAnsi"/>
          <w:lang w:eastAsia="en-US"/>
        </w:rPr>
      </w:pPr>
      <w:r w:rsidRPr="00A16878">
        <w:rPr>
          <w:rFonts w:eastAsiaTheme="minorHAnsi"/>
          <w:lang w:eastAsia="en-US"/>
        </w:rPr>
        <w:t>R E P U B L I K A  H R V A T S K A</w:t>
      </w:r>
    </w:p>
    <w:p w:rsidRDefault="00A16878" w:rsidP="003100FD" w:rsidR="00A16878" w:rsidRPr="00A16878">
      <w:pPr>
        <w:spacing w:after="200" w:before="20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 MODRA ŠPILJA d.d. u stečaju, Ribarska ulica 72, Komiža, OIB: 30953977438</w:t>
      </w:r>
      <w:r w:rsidR="00B12AE6">
        <w:t>,</w:t>
      </w:r>
      <w:r w:rsidR="00127977">
        <w:t xml:space="preserve"> </w:t>
      </w:r>
      <w:r w:rsidR="00B12AE6">
        <w:t xml:space="preserve">odlučujući o prijedlogu stečajnog upravitelja </w:t>
      </w:r>
      <w:r w:rsidR="00002171">
        <w:t>Ive Bučana</w:t>
      </w:r>
      <w:r w:rsidR="00127977">
        <w:t xml:space="preserve"> za sazivanje skupštine vjerovnika</w:t>
      </w:r>
      <w:r w:rsidR="00DF524F" w:rsidRPr="00792894">
        <w:t>,</w:t>
      </w:r>
      <w:r w:rsidR="00127977">
        <w:t xml:space="preserve"> dana </w:t>
      </w:r>
      <w:r w:rsidR="009834C3">
        <w:t>7. travnja</w:t>
      </w:r>
      <w:r w:rsidR="003100FD">
        <w:t xml:space="preserve"> </w:t>
      </w:r>
      <w:r w:rsidR="00127977">
        <w:t>201</w:t>
      </w:r>
      <w:r w:rsidR="003100FD">
        <w:t>6</w:t>
      </w:r>
      <w:r w:rsidR="00127977">
        <w:t>. godine</w:t>
      </w:r>
    </w:p>
    <w:p w:rsidRDefault="006951FE" w:rsidP="003100FD" w:rsidR="006951FE" w:rsidRPr="00037EED">
      <w:pPr>
        <w:spacing w:after="220" w:before="220"/>
        <w:jc w:val="center"/>
      </w:pPr>
      <w:r w:rsidRPr="00037EED">
        <w:t xml:space="preserve">r i j e š i o  j e </w:t>
      </w:r>
    </w:p>
    <w:p w:rsidRDefault="00B92914" w:rsidP="004F77B6" w:rsidR="00A16878">
      <w:pPr>
        <w:pStyle w:val="Tijeloteksta2"/>
        <w:ind w:firstLine="708"/>
      </w:pPr>
      <w:r>
        <w:t xml:space="preserve">I. </w:t>
      </w:r>
      <w:r w:rsidR="00590E39" w:rsidRPr="00037EED">
        <w:t>Saziva se skupština vjerovnika u stečajnom postupku</w:t>
      </w:r>
      <w:r w:rsidR="007B40F5" w:rsidRPr="00037EED">
        <w:t xml:space="preserve"> </w:t>
      </w:r>
      <w:r w:rsidR="00127977" w:rsidRPr="00127977">
        <w:t xml:space="preserve">koji se vodi kod ovoga suda </w:t>
      </w:r>
      <w:r w:rsidR="00B12AE6" w:rsidRPr="00B12AE6">
        <w:t xml:space="preserve">nad dužnikom </w:t>
      </w:r>
      <w:r w:rsidR="00002171" w:rsidRPr="00110667">
        <w:t>MODRA ŠPILJA d.d. u stečaju, Ribarska ulica 72, Komiža, OIB: 30953977438</w:t>
      </w:r>
      <w:r w:rsidR="00B92232" w:rsidRPr="00037EED">
        <w:t>,</w:t>
      </w:r>
      <w:r w:rsidR="00C14E5E" w:rsidRPr="00037EED">
        <w:t xml:space="preserve"> </w:t>
      </w:r>
      <w:r w:rsidR="00590E39" w:rsidRPr="00037EED">
        <w:t>za dan</w:t>
      </w:r>
      <w:r w:rsidR="004F77B6">
        <w:t xml:space="preserve"> </w:t>
      </w:r>
      <w:r w:rsidR="00A65164">
        <w:rPr>
          <w:bCs/>
        </w:rPr>
        <w:t>28</w:t>
      </w:r>
      <w:r w:rsidR="00973DE1">
        <w:rPr>
          <w:bCs/>
        </w:rPr>
        <w:t xml:space="preserve">. </w:t>
      </w:r>
      <w:r w:rsidR="00A65164">
        <w:rPr>
          <w:bCs/>
        </w:rPr>
        <w:t>travnja</w:t>
      </w:r>
      <w:r w:rsidR="00973DE1">
        <w:rPr>
          <w:bCs/>
        </w:rPr>
        <w:t xml:space="preserve"> 2016</w:t>
      </w:r>
      <w:r w:rsidR="00256C42" w:rsidRPr="00973DE1">
        <w:rPr>
          <w:bCs/>
        </w:rPr>
        <w:t xml:space="preserve">. godine u </w:t>
      </w:r>
      <w:r w:rsidR="00002171" w:rsidRPr="00973DE1">
        <w:rPr>
          <w:bCs/>
        </w:rPr>
        <w:t>0</w:t>
      </w:r>
      <w:r w:rsidR="00A65164">
        <w:rPr>
          <w:bCs/>
        </w:rPr>
        <w:t>9</w:t>
      </w:r>
      <w:r w:rsidR="00B12AE6" w:rsidRPr="00973DE1">
        <w:rPr>
          <w:bCs/>
        </w:rPr>
        <w:t>:</w:t>
      </w:r>
      <w:r w:rsidR="00A65164">
        <w:rPr>
          <w:bCs/>
        </w:rPr>
        <w:t>0</w:t>
      </w:r>
      <w:r w:rsidR="00256C42" w:rsidRPr="00973DE1">
        <w:rPr>
          <w:bCs/>
        </w:rPr>
        <w:t>0 sati</w:t>
      </w:r>
      <w:r w:rsidR="00A16878" w:rsidRPr="00973DE1">
        <w:rPr>
          <w:bCs/>
        </w:rPr>
        <w:t>,</w:t>
      </w:r>
      <w:r w:rsidR="00A16878">
        <w:rPr>
          <w:bCs/>
        </w:rPr>
        <w:t xml:space="preserve"> koje ročište</w:t>
      </w:r>
      <w:r w:rsidR="00A16878" w:rsidRPr="00A16878">
        <w:t xml:space="preserve"> </w:t>
      </w:r>
      <w:r w:rsidR="00A16878">
        <w:t xml:space="preserve">će se održati </w:t>
      </w:r>
      <w:r w:rsidR="00002171">
        <w:t>u sudnici br. 202/II, Trgovačkog suda u Splitu, Sukoišanska 6.</w:t>
      </w:r>
    </w:p>
    <w:p w:rsidRDefault="00127977" w:rsidP="003100FD" w:rsidR="00590E39" w:rsidRPr="00037EED">
      <w:pPr>
        <w:spacing w:after="200" w:before="200"/>
        <w:jc w:val="center"/>
      </w:pPr>
      <w:r>
        <w:t>DNEVNI RED:</w:t>
      </w:r>
    </w:p>
    <w:p w:rsidRDefault="00A65164" w:rsidP="00F7248E" w:rsidR="00135CCC">
      <w:pPr>
        <w:pStyle w:val="Odlomakpopisa"/>
        <w:numPr>
          <w:ilvl w:val="0"/>
          <w:numId w:val="4"/>
        </w:numPr>
        <w:spacing w:before="200"/>
        <w:contextualSpacing w:val="false"/>
        <w:jc w:val="both"/>
      </w:pPr>
      <w:r>
        <w:t>Donošenje odluke o izboru konzultanta za izradu stečajnog plana.</w:t>
      </w:r>
    </w:p>
    <w:p w:rsidRDefault="00B92914" w:rsidP="00A65164" w:rsidR="00A65164">
      <w:pPr>
        <w:spacing w:before="200"/>
        <w:ind w:firstLine="703"/>
        <w:jc w:val="both"/>
      </w:pPr>
      <w:r>
        <w:t xml:space="preserve">II. </w:t>
      </w:r>
      <w:r w:rsidR="00237BF5">
        <w:t xml:space="preserve">  </w:t>
      </w:r>
      <w:r>
        <w:t>Na skupštinu se pozivaju svi vjerovnici stečajnog dužnika i ste</w:t>
      </w:r>
      <w:r w:rsidR="00B12AE6">
        <w:t>čajni upravitelj</w:t>
      </w:r>
      <w:r w:rsidR="00A65164">
        <w:t>, a u stečajnoj pisarnici može se izvršiti uvid u prispjele ponude za izradu stečajnog plana.</w:t>
      </w:r>
    </w:p>
    <w:p w:rsidRDefault="00624107" w:rsidP="00973DE1" w:rsidR="00FA40C6">
      <w:pPr>
        <w:spacing w:after="120" w:before="240"/>
        <w:jc w:val="center"/>
      </w:pPr>
      <w:r>
        <w:t>Obrazloženje</w:t>
      </w:r>
    </w:p>
    <w:p w:rsidRDefault="00FA40C6" w:rsidP="00F7248E" w:rsidR="00B760A6">
      <w:pPr>
        <w:spacing w:after="100"/>
        <w:jc w:val="both"/>
      </w:pPr>
      <w:r>
        <w:tab/>
        <w:t xml:space="preserve">U stečajnom postupku koji se vodi kod ovoga suda </w:t>
      </w:r>
      <w:r w:rsidR="00B12AE6" w:rsidRPr="00B12AE6">
        <w:t xml:space="preserve">nad dužnikom </w:t>
      </w:r>
      <w:r w:rsidR="00002171" w:rsidRPr="00002171">
        <w:t>MODRA ŠPILJA d.d. u stečaju, Ribarska ulica 72, Komiža, OIB: 30953977438</w:t>
      </w:r>
      <w:r w:rsidR="00B760A6">
        <w:t xml:space="preserve">, podneskom od </w:t>
      </w:r>
      <w:r w:rsidR="00A65164">
        <w:t>6. travnja</w:t>
      </w:r>
      <w:r w:rsidR="003100FD">
        <w:t xml:space="preserve"> 2016</w:t>
      </w:r>
      <w:r w:rsidR="00B760A6">
        <w:t xml:space="preserve">. godine </w:t>
      </w:r>
      <w:r w:rsidR="00B12AE6">
        <w:t xml:space="preserve">stečajni upravitelj </w:t>
      </w:r>
      <w:r w:rsidR="00F7248E">
        <w:t>Ivo Bučan</w:t>
      </w:r>
      <w:r w:rsidR="00B12AE6">
        <w:t xml:space="preserve"> predložio</w:t>
      </w:r>
      <w:r>
        <w:t xml:space="preserve"> je sudu sazivanje skupštine vjerovnika sa dnevnim redom navedenim u izreci ovoga rješenja pod točkom I. </w:t>
      </w:r>
    </w:p>
    <w:p w:rsidRDefault="00FA40C6" w:rsidP="00F7248E" w:rsidR="00007AF7">
      <w:pPr>
        <w:spacing w:before="300"/>
        <w:jc w:val="both"/>
      </w:pPr>
      <w:r>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odlučeno je kao u izreci ovog rješenja.</w:t>
      </w:r>
    </w:p>
    <w:p w:rsidRDefault="001B7F9A" w:rsidP="00F7248E" w:rsidR="00007AF7">
      <w:pPr>
        <w:spacing w:before="200"/>
        <w:jc w:val="center"/>
      </w:pPr>
      <w:r>
        <w:t xml:space="preserve">U Splitu, </w:t>
      </w:r>
      <w:r w:rsidR="009834C3">
        <w:t>7. travnja</w:t>
      </w:r>
      <w:r w:rsidR="00007AF7">
        <w:t xml:space="preserve"> 201</w:t>
      </w:r>
      <w:r w:rsidR="003100FD">
        <w:t>6</w:t>
      </w:r>
      <w:r w:rsidR="00007AF7">
        <w:t>. godine</w:t>
      </w:r>
    </w:p>
    <w:p w:rsidRDefault="00007AF7" w:rsidP="00F7248E" w:rsidR="00007AF7">
      <w:pPr>
        <w:spacing w:before="20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007AF7" w:rsidR="00007AF7"/>
    <w:p w:rsidRDefault="00007AF7" w:rsidP="00007AF7" w:rsidR="00007AF7"/>
    <w:p w:rsidRDefault="00007AF7" w:rsidP="001B7F9A" w:rsidR="00007AF7">
      <w:pPr>
        <w:jc w:val="both"/>
      </w:pPr>
      <w:r>
        <w:lastRenderedPageBreak/>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p>
    <w:p w:rsidRDefault="00007AF7" w:rsidP="00007AF7" w:rsidR="00007AF7"/>
    <w:p w:rsidRDefault="00007AF7" w:rsidP="00007AF7" w:rsidR="00007AF7">
      <w:r>
        <w:tab/>
      </w:r>
      <w:r>
        <w:tab/>
      </w:r>
      <w:r>
        <w:tab/>
      </w:r>
      <w:r>
        <w:tab/>
      </w:r>
      <w:r>
        <w:tab/>
      </w:r>
      <w:r>
        <w:tab/>
      </w:r>
      <w:r>
        <w:tab/>
      </w:r>
      <w:r>
        <w:tab/>
      </w:r>
      <w:r>
        <w:tab/>
      </w:r>
    </w:p>
    <w:p w:rsidRDefault="00007AF7" w:rsidP="00007AF7" w:rsidR="00007AF7">
      <w:r>
        <w:t>DNA:</w:t>
      </w:r>
    </w:p>
    <w:p w:rsidRDefault="00007AF7" w:rsidP="00007AF7" w:rsidR="00007AF7">
      <w:r>
        <w:t>-</w:t>
      </w:r>
      <w:r>
        <w:tab/>
        <w:t>stečajno</w:t>
      </w:r>
      <w:r w:rsidR="00B12AE6">
        <w:t>m upravitelju</w:t>
      </w:r>
    </w:p>
    <w:p w:rsidRDefault="00007AF7" w:rsidP="00007AF7" w:rsidR="00007AF7">
      <w:r>
        <w:t>-</w:t>
      </w:r>
      <w:r>
        <w:tab/>
      </w:r>
      <w:r w:rsidR="00B12AE6">
        <w:t xml:space="preserve">mrežna stranica e-Oglasna ploča sudova </w:t>
      </w:r>
    </w:p>
    <w:p w:rsidRDefault="00007AF7" w:rsidP="00007AF7" w:rsidR="00007AF7">
      <w:r>
        <w:t>-</w:t>
      </w:r>
      <w:r>
        <w:tab/>
        <w:t>u spis</w:t>
      </w:r>
    </w:p>
    <w:p w:rsidRDefault="00007AF7" w:rsidP="00007AF7" w:rsidR="00007AF7"/>
    <w:p w:rsidRDefault="00007AF7" w:rsidP="00007AF7" w:rsidR="00007AF7"/>
    <w:p w:rsidRDefault="00007AF7" w:rsidP="00007AF7" w:rsidR="00007AF7"/>
    <w:p w:rsidRDefault="00237BF5" w:rsidP="00127977" w:rsidR="00237BF5"/>
    <w:sectPr w:rsidSect="003100FD" w:rsidR="00237BF5">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C87252">
          <w:rPr>
            <w:noProof/>
          </w:rPr>
          <w:t>2</w:t>
        </w:r>
        <w:r>
          <w:fldChar w:fldCharType="end"/>
        </w:r>
      </w:p>
    </w:sdtContent>
  </w:sdt>
  <w:p w:rsidRDefault="00B12AE6" w:rsidP="00B92914" w:rsidR="00B92914">
    <w:pPr>
      <w:pStyle w:val="Zaglavlje"/>
      <w:jc w:val="right"/>
    </w:pPr>
    <w:r w:rsidRPr="00B12AE6">
      <w:t>11. St-</w:t>
    </w:r>
    <w:r w:rsidR="00002171">
      <w:t>113/2014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002171">
      <w: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12564"/>
    <w:rsid w:val="00127977"/>
    <w:rsid w:val="00135CCC"/>
    <w:rsid w:val="001B7F9A"/>
    <w:rsid w:val="001D1A6B"/>
    <w:rsid w:val="00227E08"/>
    <w:rsid w:val="002337B3"/>
    <w:rsid w:val="00237BF5"/>
    <w:rsid w:val="00256C42"/>
    <w:rsid w:val="002D3B07"/>
    <w:rsid w:val="003100FD"/>
    <w:rsid w:val="00347638"/>
    <w:rsid w:val="0038748A"/>
    <w:rsid w:val="003D72B1"/>
    <w:rsid w:val="003F3F9F"/>
    <w:rsid w:val="003F73D8"/>
    <w:rsid w:val="00426C37"/>
    <w:rsid w:val="00466E01"/>
    <w:rsid w:val="004F77B6"/>
    <w:rsid w:val="00517FEF"/>
    <w:rsid w:val="00581597"/>
    <w:rsid w:val="00590E39"/>
    <w:rsid w:val="005C3750"/>
    <w:rsid w:val="005F6BFE"/>
    <w:rsid w:val="00624107"/>
    <w:rsid w:val="006951FE"/>
    <w:rsid w:val="006F308F"/>
    <w:rsid w:val="00760BEA"/>
    <w:rsid w:val="007659A5"/>
    <w:rsid w:val="00792894"/>
    <w:rsid w:val="007A4677"/>
    <w:rsid w:val="007A7272"/>
    <w:rsid w:val="007B40F5"/>
    <w:rsid w:val="007C20FA"/>
    <w:rsid w:val="007E2957"/>
    <w:rsid w:val="0080300F"/>
    <w:rsid w:val="008D31C1"/>
    <w:rsid w:val="009133B2"/>
    <w:rsid w:val="00973DE1"/>
    <w:rsid w:val="009834C3"/>
    <w:rsid w:val="009B26C0"/>
    <w:rsid w:val="009E1F18"/>
    <w:rsid w:val="009F0FC8"/>
    <w:rsid w:val="00A0601A"/>
    <w:rsid w:val="00A16878"/>
    <w:rsid w:val="00A65164"/>
    <w:rsid w:val="00AD3DCE"/>
    <w:rsid w:val="00B039F5"/>
    <w:rsid w:val="00B12AE6"/>
    <w:rsid w:val="00B2551B"/>
    <w:rsid w:val="00B34441"/>
    <w:rsid w:val="00B663C2"/>
    <w:rsid w:val="00B67A65"/>
    <w:rsid w:val="00B760A6"/>
    <w:rsid w:val="00B812F9"/>
    <w:rsid w:val="00B92232"/>
    <w:rsid w:val="00B92914"/>
    <w:rsid w:val="00BC35B1"/>
    <w:rsid w:val="00C14E5E"/>
    <w:rsid w:val="00C261FE"/>
    <w:rsid w:val="00C87252"/>
    <w:rsid w:val="00CB2F65"/>
    <w:rsid w:val="00D348BD"/>
    <w:rsid w:val="00D36C8E"/>
    <w:rsid w:val="00D46B98"/>
    <w:rsid w:val="00D661F4"/>
    <w:rsid w:val="00DF524F"/>
    <w:rsid w:val="00E03FDC"/>
    <w:rsid w:val="00E07A93"/>
    <w:rsid w:val="00E14F85"/>
    <w:rsid w:val="00E63084"/>
    <w:rsid w:val="00E80E84"/>
    <w:rsid w:val="00EB5514"/>
    <w:rsid w:val="00EC6337"/>
    <w:rsid w:val="00ED0106"/>
    <w:rsid w:val="00F139CE"/>
    <w:rsid w:val="00F25213"/>
    <w:rsid w:val="00F326A8"/>
    <w:rsid w:val="00F7248E"/>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zvorni_sadrzaj>
    <derivirana_varijabla naziv="DomainObject.Predmet.OstaliListNazivFormated_1">
      <item>Edo Bogdanović</item>
      <item>Ivo Bučan</item>
      <item>Zoran Tomić</item>
      <item>Pavle Fellner</item>
      <item>Jagoda Đinđić</item>
      <item>Trgovački sud u Splitu - Oglasna ploča</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i dr.</izvorni_sadrzaj>
    <derivirana_varijabla naziv="DomainObject.Predmet.StrankaIDrugi_1">MODRA ŠPILJA dioničko društvo za hoteljerstvo, ugostiteljstvo i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OIB 30953977438, Ribarska Ulica 72, 21485 Komiža i dr.</izvorni_sadrzaj>
    <derivirana_varijabla naziv="DomainObject.Predmet.StrankaIDrugiAdressOIB_1">MODRA ŠPILJA dioničko društvo za hoteljerstvo, ugostiteljstvo i trgovinu,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tem>Edo Bogdanović</item>
      <item>Ivo Bučan</item>
      <item>Zoran Tomić</item>
      <item>Pavle Fellner</item>
      <item>Jagoda Đinđić</item>
      <item>Trgovački sud u Splitu - Oglasna ploča</item>
    </izvorni_sadrzaj>
    <derivirana_varijabla naziv="DomainObject.Predmet.SudioniciListNaziv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tem>Edo Bogdanović</item>
      <item>Ivo Bučan</item>
      <item>Zoran Tomić</item>
      <item>Pavle Fellner</item>
      <item>Jagoda Đinđić</item>
      <item>Trgovački sud u Splitu - Oglasna ploča</item>
    </derivirana_varijabla>
  </DomainObject.Predmet.SudioniciListNaziv>
  <DomainObject.Predmet.SudioniciListAdressOIB>
    <izvorni_sadrzaj>
      <item>MODRA ŠPILJA dioničko društvo za hoteljerstvo, ugostiteljstvo i trgovinu, OIB 30953977438, Ribarska Ulica 72,21485 Komiža</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DUKAT mliječna industrija dioničko društvo, OIB 25457712630, Marijana Čavića 9,Zagreb</item>
      <item>GRAD KOMIŽA, OIB 52006191628, Hrvatskih mučenika 17,21485 Komiža</item>
      <item>Edo Bogdanović, OIB 06014595122, ULICA HRVATSKIH MUČENIKA 13 (ranije: KOMIŽA, HRVATSKIH MUČENIKA, 5),21485 Komiža</item>
      <item>Ivo Bučan, OIB 76689754975, Don Petra Peroša 6,21210 Mravince</item>
      <item>Zoran Tomić, OIB 80809284399, Zelinska 2/I,10000 Zagreb</item>
      <item>Pavle Fellner, OIB 66210646862, Jurišićeva 1A,10000 Zagreb</item>
      <item>Jagoda Đinđić, OIB 31855721364, Pojišanska 25,21000 Split</item>
      <item>Trgovački sud u Splitu - Oglasna ploča, Sukojišanska 6,21000 Split</item>
    </izvorni_sadrzaj>
    <derivirana_varijabla naziv="DomainObject.Predmet.SudioniciListAdressOIB_1">
      <item>MODRA ŠPILJA dioničko društvo za hoteljerstvo, ugostiteljstvo i trgovinu, OIB 30953977438, Ribarska Ulica 72,21485 Komiža</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DUKAT mliječna industrija dioničko društvo, OIB 25457712630, Marijana Čavića 9,Zagreb</item>
      <item>GRAD KOMIŽA, OIB 52006191628, Hrvatskih mučenika 17,21485 Komiža</item>
      <item>Edo Bogdanović, OIB 06014595122, ULICA HRVATSKIH MUČENIKA 13 (ranije: KOMIŽA, HRVATSKIH MUČENIKA, 5),21485 Komiža</item>
      <item>Ivo Bučan, OIB 76689754975, Don Petra Peroša 6,21210 Mravince</item>
      <item>Zoran Tomić, OIB 80809284399, Zelinska 2/I,10000 Zagreb</item>
      <item>Pavle Fellner, OIB 66210646862, Jurišićeva 1A,10000 Zagreb</item>
      <item>Jagoda Đinđić, OIB 31855721364, Pojišanska 25,21000 Split</item>
      <item>Trgovački sud u Splitu - Oglasna ploča, Sukojišanska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25457712630</item>
      <item>, OIB 52006191628</item>
      <item>, OIB 06014595122</item>
      <item>, OIB 76689754975</item>
      <item>, OIB 80809284399</item>
      <item>, OIB 66210646862</item>
      <item>, OIB 31855721364</item>
      <item>, OIB null</item>
    </izvorni_sadrzaj>
    <derivirana_varijabla naziv="DomainObject.Predmet.SudioniciListNazivOIB_1">
      <item>, OIB 30953977438</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25457712630</item>
      <item>, OIB 52006191628</item>
      <item>, OIB 06014595122</item>
      <item>, OIB 76689754975</item>
      <item>, OIB 80809284399</item>
      <item>, OIB 66210646862</item>
      <item>, OIB 31855721364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EAE2CD-8E6B-4C79-BF8C-A40B699A97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U ZAGREBU</properties:Company>
  <properties:Pages>2</properties:Pages>
  <properties:Words>318</properties:Words>
  <properties:Characters>1595</properties:Characters>
  <properties:Lines>45</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2016-04-07T06:19:00Z</dcterms:created>
  <dc:creator>Tatjana Kujundžić-Novak</dc:creator>
  <cp:lastModifiedBy>Ana Golub Gruić</cp:lastModifiedBy>
  <cp:lastPrinted>2016-04-07T06:21:00Z</cp:lastPrinted>
  <dcterms:modified xmlns:xsi="http://www.w3.org/2001/XMLSchema-instance" xsi:type="dcterms:W3CDTF">2016-04-07T06:54:00Z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