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1689" w14:paraId="cee1689" w:rsidRDefault="00896817" w:rsidP="00896817" w:rsidR="00896817">
      <w:pPr>
        <w:jc w:val="right"/>
        <w15:collapsed w:val="false"/>
      </w:pPr>
      <w:bookmarkStart w:name="_GoBack" w:id="0"/>
      <w:bookmarkEnd w:id="0"/>
      <w:r>
        <w:t>13 St-336/12-110</w:t>
      </w:r>
    </w:p>
    <w:p w:rsidRDefault="00896817" w:rsidP="00896817" w:rsidR="0089681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817" w:rsidP="00896817" w:rsidR="00896817" w:rsidRPr="00D21A2C"/>
    <w:p w:rsidRDefault="00896817" w:rsidP="00896817" w:rsidR="0089681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96817" w:rsidP="00896817" w:rsidR="0089681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96817" w:rsidP="00896817" w:rsidR="008968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96817" w:rsidP="00896817" w:rsidR="00896817"/>
    <w:p w:rsidRDefault="00896817" w:rsidP="00896817" w:rsidR="00896817">
      <w:pPr>
        <w:jc w:val="center"/>
      </w:pPr>
      <w:r>
        <w:t xml:space="preserve">R E P U B L I K A    H R V A T S K A </w:t>
      </w:r>
    </w:p>
    <w:p w:rsidRDefault="00896817" w:rsidP="00896817" w:rsidR="00896817" w:rsidRPr="00896817">
      <w:pPr>
        <w:pStyle w:val="Naslov1"/>
        <w:rPr>
          <w:b w:val="false"/>
          <w:sz w:val="24"/>
        </w:rPr>
      </w:pPr>
      <w:r w:rsidRPr="00896817">
        <w:rPr>
          <w:b w:val="false"/>
          <w:sz w:val="24"/>
        </w:rPr>
        <w:t>R J E Š E N J E</w:t>
      </w:r>
    </w:p>
    <w:p w:rsidRDefault="00896817" w:rsidP="00896817" w:rsidR="00896817"/>
    <w:p w:rsidRDefault="00896817" w:rsidP="00896817" w:rsidR="00896817">
      <w:pPr>
        <w:jc w:val="center"/>
        <w:rPr>
          <w:b/>
        </w:rPr>
      </w:pPr>
    </w:p>
    <w:p w:rsidRDefault="00896817" w:rsidP="00896817" w:rsidR="00896817">
      <w:pPr>
        <w:ind w:firstLine="708"/>
        <w:jc w:val="both"/>
      </w:pPr>
      <w:r>
        <w:t xml:space="preserve">Trgovački sud u Osijeku, po stečajnom sucu Jadranki Herman, u stečajnom postupku nad  dužnikom </w:t>
      </w:r>
      <w:r w:rsidRPr="008F1231">
        <w:t>AUTO KUĆA LOZIĆ d.o.o. za unutarnju i vanjsku trgovinu, u stečaju,   Široko Polje, Đakovačka bb, MBS 030038285, OIB 54889665758,</w:t>
      </w:r>
      <w:r>
        <w:t xml:space="preserve">  dana 15. prosinca 2016.           </w:t>
      </w:r>
    </w:p>
    <w:p w:rsidRDefault="00896817" w:rsidP="00896817" w:rsidR="00896817">
      <w:pPr>
        <w:jc w:val="both"/>
      </w:pPr>
    </w:p>
    <w:p w:rsidRDefault="00FC144D" w:rsidP="00896817" w:rsidR="00FC144D">
      <w:pPr>
        <w:jc w:val="both"/>
      </w:pPr>
    </w:p>
    <w:p w:rsidRDefault="00896817" w:rsidP="00896817" w:rsidR="00896817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AD05D0" w:rsidP="002F785D" w:rsidR="00AD05D0">
      <w:pPr>
        <w:jc w:val="both"/>
      </w:pPr>
    </w:p>
    <w:p w:rsidRDefault="00896817" w:rsidP="00896817" w:rsidR="00896817">
      <w:pPr>
        <w:ind w:left="720"/>
        <w:jc w:val="both"/>
      </w:pPr>
      <w:r>
        <w:t xml:space="preserve">I  Daje se suglasnost na prijedlog završne diobe na način namirenja vjerovnika II višeg isplatnog reda u iznosu od 81.033,92 kn ili </w:t>
      </w:r>
      <w:r w:rsidR="00FC144D">
        <w:t>0,28</w:t>
      </w:r>
      <w:r>
        <w:t xml:space="preserve"> % utvrđenih i priznatih tražbina vjerovnika II višeg isplatnog reda. </w:t>
      </w:r>
    </w:p>
    <w:p w:rsidRDefault="00896817" w:rsidP="00896817" w:rsidR="00896817">
      <w:pPr>
        <w:ind w:left="720"/>
        <w:jc w:val="both"/>
      </w:pPr>
    </w:p>
    <w:p w:rsidRDefault="00896817" w:rsidP="00896817" w:rsidR="00896817">
      <w:pPr>
        <w:ind w:left="720"/>
        <w:jc w:val="both"/>
      </w:pPr>
      <w:r>
        <w:t xml:space="preserve">II Određuje se završno ročište vjerovnika za dan </w:t>
      </w:r>
    </w:p>
    <w:p w:rsidRDefault="00FC144D" w:rsidP="00896817" w:rsidR="00896817">
      <w:pPr>
        <w:ind w:left="720"/>
        <w:jc w:val="center"/>
      </w:pPr>
      <w:r>
        <w:t>19. siječanj 2017</w:t>
      </w:r>
      <w:r w:rsidR="00896817">
        <w:t>. godine s početkom u 10,00 sati,</w:t>
      </w:r>
    </w:p>
    <w:p w:rsidRDefault="00896817" w:rsidP="00896817" w:rsidR="00896817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896817" w:rsidP="00896817" w:rsidR="00896817">
      <w:pPr>
        <w:numPr>
          <w:ilvl w:val="0"/>
          <w:numId w:val="5"/>
        </w:numPr>
        <w:jc w:val="both"/>
      </w:pPr>
      <w:r>
        <w:t>Rasprava o završnom računu stečajnog upravitelja</w:t>
      </w:r>
    </w:p>
    <w:p w:rsidRDefault="00896817" w:rsidP="00896817" w:rsidR="00896817">
      <w:pPr>
        <w:numPr>
          <w:ilvl w:val="0"/>
          <w:numId w:val="5"/>
        </w:numPr>
        <w:jc w:val="both"/>
      </w:pPr>
      <w:r>
        <w:t>Prigovori na završni popis</w:t>
      </w:r>
    </w:p>
    <w:p w:rsidRDefault="00896817" w:rsidP="00896817" w:rsidR="00896817">
      <w:pPr>
        <w:numPr>
          <w:ilvl w:val="0"/>
          <w:numId w:val="5"/>
        </w:numPr>
        <w:jc w:val="both"/>
      </w:pPr>
      <w:r>
        <w:t>Donošenje odluke o neunovčenim predmetima stečajne mase.</w:t>
      </w:r>
    </w:p>
    <w:p w:rsidRDefault="00896817" w:rsidP="00896817" w:rsidR="00896817">
      <w:pPr>
        <w:ind w:left="720"/>
        <w:jc w:val="both"/>
      </w:pPr>
    </w:p>
    <w:p w:rsidRDefault="00896817" w:rsidP="00896817" w:rsidR="00896817">
      <w:pPr>
        <w:ind w:left="720"/>
        <w:jc w:val="both"/>
      </w:pPr>
      <w:r>
        <w:t>III Stečajni upravitelj dužan je javno objaviti iznos priznatih potraživanja, te iznose koji će se isplatiti vjerovnicima, a diobni popis izložit će se na oglasnoj ploči suda i u stečajnoj pisarnici.</w:t>
      </w:r>
    </w:p>
    <w:p w:rsidRDefault="00896817" w:rsidP="00896817" w:rsidR="00896817">
      <w:pPr>
        <w:ind w:left="720"/>
        <w:jc w:val="both"/>
      </w:pPr>
    </w:p>
    <w:p w:rsidRDefault="00896817" w:rsidP="00896817" w:rsidR="00896817">
      <w:pPr>
        <w:ind w:left="720"/>
        <w:jc w:val="center"/>
      </w:pPr>
      <w:r>
        <w:t>U Osijeku</w:t>
      </w:r>
      <w:r w:rsidR="00FC144D">
        <w:t xml:space="preserve"> 15. prosinac 2016.    </w:t>
      </w:r>
    </w:p>
    <w:p w:rsidRDefault="00896817" w:rsidP="00896817" w:rsidR="00896817">
      <w:pPr>
        <w:ind w:left="720"/>
        <w:jc w:val="center"/>
      </w:pPr>
    </w:p>
    <w:p w:rsidRDefault="00896817" w:rsidP="00896817" w:rsidR="00896817">
      <w:pPr>
        <w:jc w:val="both"/>
      </w:pPr>
      <w:r>
        <w:t>Zapisničar</w:t>
      </w:r>
    </w:p>
    <w:p w:rsidRDefault="00896817" w:rsidP="00896817" w:rsidR="00896817">
      <w:pPr>
        <w:jc w:val="both"/>
      </w:pPr>
      <w:r>
        <w:t xml:space="preserve">Maja Kocijan </w:t>
      </w:r>
    </w:p>
    <w:p w:rsidRDefault="00896817" w:rsidP="00896817" w:rsidR="00896817">
      <w:pPr>
        <w:ind w:firstLine="696" w:left="5676"/>
        <w:jc w:val="both"/>
      </w:pPr>
      <w:r>
        <w:t>STEČAJNI SUDAC</w:t>
      </w:r>
    </w:p>
    <w:p w:rsidRDefault="00896817" w:rsidP="00896817" w:rsidR="00896817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896817" w:rsidP="00896817" w:rsidR="00896817">
      <w:pPr>
        <w:jc w:val="both"/>
      </w:pPr>
    </w:p>
    <w:p w:rsidRDefault="00896817" w:rsidP="00896817" w:rsidR="00896817">
      <w:pPr>
        <w:jc w:val="both"/>
      </w:pPr>
      <w:r>
        <w:t>UPUTA O PRAVNOM LIJEKU:</w:t>
      </w:r>
    </w:p>
    <w:p w:rsidRDefault="00896817" w:rsidP="00896817" w:rsidR="00896817">
      <w:pPr>
        <w:jc w:val="both"/>
      </w:pPr>
      <w:r>
        <w:t>Protiv ovog rješenja nije dopuštena žalba (čl. 278. st. 2. ZPP-a u vezi s čl. 6. SZ-a).</w:t>
      </w:r>
    </w:p>
    <w:p w:rsidRDefault="00896817" w:rsidP="00896817" w:rsidR="00896817">
      <w:pPr>
        <w:jc w:val="both"/>
      </w:pPr>
    </w:p>
    <w:p w:rsidRDefault="00896817" w:rsidP="00896817" w:rsidR="00896817">
      <w:pPr>
        <w:jc w:val="both"/>
      </w:pPr>
      <w:r>
        <w:t>DNA</w:t>
      </w:r>
    </w:p>
    <w:p w:rsidRDefault="00896817" w:rsidP="00896817" w:rsidR="00896817">
      <w:pPr>
        <w:jc w:val="both"/>
      </w:pPr>
      <w:r>
        <w:t xml:space="preserve">1. Stečajni upravitelj </w:t>
      </w:r>
      <w:r w:rsidR="00FC144D">
        <w:t>Blanka Gambiraža</w:t>
      </w:r>
    </w:p>
    <w:p w:rsidRDefault="00896817" w:rsidP="00896817" w:rsidR="00896817">
      <w:pPr>
        <w:jc w:val="both"/>
      </w:pPr>
      <w:r>
        <w:t xml:space="preserve">2. e-oglasna ploča </w:t>
      </w:r>
    </w:p>
    <w:p w:rsidRDefault="00896817" w:rsidP="00896817" w:rsidR="00896817">
      <w:pPr>
        <w:jc w:val="both"/>
      </w:pPr>
      <w:r>
        <w:t xml:space="preserve">3. oglasna ploča diobni popis – str. </w:t>
      </w:r>
      <w:r w:rsidR="00FC144D">
        <w:t>401 do 403 spisa</w:t>
      </w:r>
    </w:p>
    <w:p w:rsidRDefault="00896817" w:rsidP="00896817" w:rsidR="00896817">
      <w:pPr>
        <w:jc w:val="both"/>
      </w:pPr>
      <w:r>
        <w:t xml:space="preserve">3. roč. </w:t>
      </w:r>
      <w:r w:rsidR="00FC144D">
        <w:t>19/1/17</w:t>
      </w:r>
    </w:p>
    <w:p w:rsidRDefault="000C20F1" w:rsidP="00896817" w:rsidR="000C20F1">
      <w:pPr>
        <w:ind w:left="705"/>
        <w:jc w:val="both"/>
      </w:pPr>
    </w:p>
    <w:sectPr w:rsidSect="00FC144D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0C6D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38D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C059C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143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36A"/>
    <w:rsid w:val="004967FC"/>
    <w:rsid w:val="00497410"/>
    <w:rsid w:val="00497B73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92821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8E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96817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22E01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56677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C144D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6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6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2012.</izvorni_sadrzaj>
    <derivirana_varijabla naziv="DomainObject.Predmet.DatumOsnivanja_1">27.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St-336/2012</izvorni_sadrzaj>
    <derivirana_varijabla naziv="DomainObject.Predmet.OznakaBroj_1">St-336/2012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LOZIĆ d.o.o. za unutarnju i vanjsku trgovinu</izvorni_sadrzaj>
    <derivirana_varijabla naziv="DomainObject.Predmet.ProtustrankaFormated_1">  AUTO KUĆA LOZIĆ d.o.o. za unutarnju i vanjsku trgovinu</derivirana_varijabla>
  </DomainObject.Predmet.ProtustrankaFormated>
  <DomainObject.Predmet.ProtustrankaFormatedOIB>
    <izvorni_sadrzaj>  AUTO KUĆA LOZIĆ d.o.o. za unutarnju i vanjsku trgovinu, OIB 54889665758</izvorni_sadrzaj>
    <derivirana_varijabla naziv="DomainObject.Predmet.ProtustrankaFormatedOIB_1">  AUTO KUĆA LOZIĆ d.o.o. za unutarnju i vanjsku trgovinu, OIB 54889665758</derivirana_varijabla>
  </DomainObject.Predmet.ProtustrankaFormatedOIB>
  <DomainObject.Predmet.ProtustrankaFormatedWithAdress>
    <izvorni_sadrzaj> AUTO KUĆA LOZIĆ d.o.o. za unutarnju i vanjsku trgovinu, Đakovačka/bb, Široko Polje</izvorni_sadrzaj>
    <derivirana_varijabla naziv="DomainObject.Predmet.ProtustrankaFormatedWithAdress_1"> AUTO KUĆA LOZIĆ d.o.o. za unutarnju i vanjsku trgovinu, Đakovačka/bb, Široko Polje</derivirana_varijabla>
  </DomainObject.Predmet.ProtustrankaFormatedWithAdress>
  <DomainObject.Predmet.ProtustrankaFormatedWithAdressOIB>
    <izvorni_sadrzaj> AUTO KUĆA LOZIĆ d.o.o. za unutarnju i vanjsku trgovinu, OIB 54889665758, Đakovačka/bb, Široko Polje</izvorni_sadrzaj>
    <derivirana_varijabla naziv="DomainObject.Predmet.ProtustrankaFormatedWithAdressOIB_1"> AUTO KUĆA LOZIĆ d.o.o. za unutarnju i vanjsku trgovinu, OIB 54889665758, Đakovačka/bb, Široko Polje</derivirana_varijabla>
  </DomainObject.Predmet.ProtustrankaFormatedWithAdressOIB>
  <DomainObject.Predmet.ProtustrankaWithAdress>
    <izvorni_sadrzaj>AUTO KUĆA LOZIĆ d.o.o. za unutarnju i vanjsku trgovinu Đakovačka/bb, Široko Polje</izvorni_sadrzaj>
    <derivirana_varijabla naziv="DomainObject.Predmet.ProtustrankaWithAdress_1">AUTO KUĆA LOZIĆ d.o.o. za unutarnju i vanjsku trgovinu Đakovačka/bb, Široko Polje</derivirana_varijabla>
  </DomainObject.Predmet.ProtustrankaWithAdress>
  <DomainObject.Predmet.ProtustrankaWithAdressOIB>
    <izvorni_sadrzaj>AUTO KUĆA LOZIĆ d.o.o. za unutarnju i vanjsku trgovinu, OIB 54889665758, Đakovačka/bb, Široko Polje</izvorni_sadrzaj>
    <derivirana_varijabla naziv="DomainObject.Predmet.ProtustrankaWithAdressOIB_1">AUTO KUĆA LOZIĆ d.o.o. za unutarnju i vanjsku trgovinu, OIB 54889665758, Đakovačka/bb, Široko Polje</derivirana_varijabla>
  </DomainObject.Predmet.ProtustrankaWithAdressOIB>
  <DomainObject.Predmet.ProtustrankaNazivFormated>
    <izvorni_sadrzaj>AUTO KUĆA LOZIĆ d.o.o. za unutarnju i vanjsku trgovinu</izvorni_sadrzaj>
    <derivirana_varijabla naziv="DomainObject.Predmet.ProtustrankaNazivFormated_1">AUTO KUĆA LOZIĆ d.o.o. za unutarnju i vanjsku trgovinu</derivirana_varijabla>
  </DomainObject.Predmet.ProtustrankaNazivFormated>
  <DomainObject.Predmet.ProtustrankaNazivFormatedOIB>
    <izvorni_sadrzaj>AUTO KUĆA LOZIĆ d.o.o. za unutarnju i vanjsku trgovinu, OIB 54889665758</izvorni_sadrzaj>
    <derivirana_varijabla naziv="DomainObject.Predmet.ProtustrankaNazivFormatedOIB_1">AUTO KUĆA LOZIĆ d.o.o. za unutarnju i vanjsku trgovinu, OIB 54889665758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PREDLAGATELJ - DUŽNIK</izvorni_sadrzaj>
    <derivirana_varijabla naziv="DomainObject.Predmet.StrankaFormated_1">  PREDLAGATELJ - DUŽNIK</derivirana_varijabla>
  </DomainObject.Predmet.StrankaFormated>
  <DomainObject.Predmet.StrankaFormatedOIB>
    <izvorni_sadrzaj>  PREDLAGATELJ - DUŽNIK, OIB 54889665758</izvorni_sadrzaj>
    <derivirana_varijabla naziv="DomainObject.Predmet.StrankaFormatedOIB_1">  PREDLAGATELJ - DUŽNIK, OIB 54889665758</derivirana_varijabla>
  </DomainObject.Predmet.StrankaFormatedOIB>
  <DomainObject.Predmet.StrankaFormatedWithAdress>
    <izvorni_sadrzaj> PREDLAGATELJ - DUŽNIK</izvorni_sadrzaj>
    <derivirana_varijabla naziv="DomainObject.Predmet.StrankaFormatedWithAdress_1"> PREDLAGATELJ - DUŽNIK</derivirana_varijabla>
  </DomainObject.Predmet.StrankaFormatedWithAdress>
  <DomainObject.Predmet.StrankaFormatedWithAdressOIB>
    <izvorni_sadrzaj> PREDLAGATELJ - DUŽNIK, OIB 54889665758</izvorni_sadrzaj>
    <derivirana_varijabla naziv="DomainObject.Predmet.StrankaFormatedWithAdressOIB_1"> PREDLAGATELJ - DUŽNIK, OIB 54889665758</derivirana_varijabla>
  </DomainObject.Predmet.StrankaFormatedWithAdressOIB>
  <DomainObject.Predmet.StrankaWithAdress>
    <izvorni_sadrzaj>PREDLAGATELJ - DUŽNIK </izvorni_sadrzaj>
    <derivirana_varijabla naziv="DomainObject.Predmet.StrankaWithAdress_1">PREDLAGATELJ - DUŽNIK </derivirana_varijabla>
  </DomainObject.Predmet.StrankaWithAdress>
  <DomainObject.Predmet.StrankaWithAdressOIB>
    <izvorni_sadrzaj>PREDLAGATELJ - DUŽNIK, OIB 54889665758</izvorni_sadrzaj>
    <derivirana_varijabla naziv="DomainObject.Predmet.StrankaWithAdressOIB_1">PREDLAGATELJ - DUŽNIK, OIB 54889665758</derivirana_varijabla>
  </DomainObject.Predmet.StrankaWithAdressOIB>
  <DomainObject.Predmet.StrankaNazivFormated>
    <izvorni_sadrzaj>PREDLAGATELJ - DUŽNIK</izvorni_sadrzaj>
    <derivirana_varijabla naziv="DomainObject.Predmet.StrankaNazivFormated_1">PREDLAGATELJ - DUŽNIK</derivirana_varijabla>
  </DomainObject.Predmet.StrankaNazivFormated>
  <DomainObject.Predmet.StrankaNazivFormatedOIB>
    <izvorni_sadrzaj>PREDLAGATELJ - DUŽNIK, OIB 54889665758</izvorni_sadrzaj>
    <derivirana_varijabla naziv="DomainObject.Predmet.StrankaNazivFormatedOIB_1">PREDLAGATELJ - DUŽNIK, OIB 54889665758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PREDLAGATELJ - DUŽNIK</item>
    </izvorni_sadrzaj>
    <derivirana_varijabla naziv="DomainObject.Predmet.StrankaListFormated_1">
      <item>PREDLAGATELJ - DUŽNIK</item>
    </derivirana_varijabla>
  </DomainObject.Predmet.StrankaListFormated>
  <DomainObject.Predmet.StrankaListFormatedOIB>
    <izvorni_sadrzaj>
      <item>PREDLAGATELJ - DUŽNIK, OIB 54889665758</item>
    </izvorni_sadrzaj>
    <derivirana_varijabla naziv="DomainObject.Predmet.StrankaListFormatedOIB_1">
      <item>PREDLAGATELJ - DUŽNIK, OIB 54889665758</item>
    </derivirana_varijabla>
  </DomainObject.Predmet.StrankaListFormatedOIB>
  <DomainObject.Predmet.StrankaListFormatedWithAdress>
    <izvorni_sadrzaj>
      <item>PREDLAGATELJ - DUŽNIK</item>
    </izvorni_sadrzaj>
    <derivirana_varijabla naziv="DomainObject.Predmet.StrankaListFormatedWithAdress_1">
      <item>PREDLAGATELJ - DUŽNIK</item>
    </derivirana_varijabla>
  </DomainObject.Predmet.StrankaListFormatedWithAdress>
  <DomainObject.Predmet.StrankaListFormatedWithAdressOIB>
    <izvorni_sadrzaj>
      <item>PREDLAGATELJ - DUŽNIK, OIB 54889665758</item>
    </izvorni_sadrzaj>
    <derivirana_varijabla naziv="DomainObject.Predmet.StrankaListFormatedWithAdressOIB_1">
      <item>PREDLAGATELJ - DUŽNIK, OIB 54889665758</item>
    </derivirana_varijabla>
  </DomainObject.Predmet.StrankaListFormatedWithAdressOIB>
  <DomainObject.Predmet.StrankaListNazivFormated>
    <izvorni_sadrzaj>
      <item>PREDLAGATELJ - DUŽNIK</item>
    </izvorni_sadrzaj>
    <derivirana_varijabla naziv="DomainObject.Predmet.StrankaListNazivFormated_1">
      <item>PREDLAGATELJ - DUŽNIK</item>
    </derivirana_varijabla>
  </DomainObject.Predmet.StrankaListNazivFormated>
  <DomainObject.Predmet.StrankaListNazivFormatedOIB>
    <izvorni_sadrzaj>
      <item>PREDLAGATELJ - DUŽNIK, OIB 54889665758</item>
    </izvorni_sadrzaj>
    <derivirana_varijabla naziv="DomainObject.Predmet.StrankaListNazivFormatedOIB_1">
      <item>PREDLAGATELJ - DUŽNIK, OIB 54889665758</item>
    </derivirana_varijabla>
  </DomainObject.Predmet.StrankaListNazivFormatedOIB>
  <DomainObject.Predmet.ProtuStrankaListFormated>
    <izvorni_sadrzaj>
      <item>AUTO KUĆA LOZIĆ d.o.o. za unutarnju i vanjsku trgovinu</item>
    </izvorni_sadrzaj>
    <derivirana_varijabla naziv="DomainObject.Predmet.ProtuStrankaListFormated_1">
      <item>AUTO KUĆA LOZIĆ d.o.o. za unutarnju i vanjsku trgovinu</item>
    </derivirana_varijabla>
  </DomainObject.Predmet.ProtuStrankaListFormated>
  <DomainObject.Predmet.ProtuStrankaListFormatedOIB>
    <izvorni_sadrzaj>
      <item>AUTO KUĆA LOZIĆ d.o.o. za unutarnju i vanjsku trgovinu, OIB 54889665758</item>
    </izvorni_sadrzaj>
    <derivirana_varijabla naziv="DomainObject.Predmet.ProtuStrankaListFormatedOIB_1">
      <item>AUTO KUĆA LOZIĆ d.o.o. za unutarnju i vanjsku trgovinu, OIB 54889665758</item>
    </derivirana_varijabla>
  </DomainObject.Predmet.ProtuStrankaListFormatedOIB>
  <DomainObject.Predmet.ProtuStrankaListFormatedWithAdress>
    <izvorni_sadrzaj>
      <item>AUTO KUĆA LOZIĆ d.o.o. za unutarnju i vanjsku trgovinu, Đakovačka/bb, Široko Polje</item>
    </izvorni_sadrzaj>
    <derivirana_varijabla naziv="DomainObject.Predmet.ProtuStrankaListFormatedWithAdress_1">
      <item>AUTO KUĆA LOZIĆ d.o.o. za unutarnju i vanjsku trgovinu, Đakovačka/bb, Široko Polje</item>
    </derivirana_varijabla>
  </DomainObject.Predmet.ProtuStrankaListFormatedWithAdress>
  <DomainObject.Predmet.ProtuStrankaListFormatedWithAdressOIB>
    <izvorni_sadrzaj>
      <item>AUTO KUĆA LOZIĆ d.o.o. za unutarnju i vanjsku trgovinu, OIB 54889665758, Đakovačka/bb, Široko Polje</item>
    </izvorni_sadrzaj>
    <derivirana_varijabla naziv="DomainObject.Predmet.ProtuStrankaListFormatedWithAdressOIB_1">
      <item>AUTO KUĆA LOZIĆ d.o.o. za unutarnju i vanjsku trgovinu, OIB 54889665758, Đakovačka/bb, Široko Polje</item>
    </derivirana_varijabla>
  </DomainObject.Predmet.ProtuStrankaListFormatedWithAdressOIB>
  <DomainObject.Predmet.ProtuStrankaListNazivFormated>
    <izvorni_sadrzaj>
      <item>AUTO KUĆA LOZIĆ d.o.o. za unutarnju i vanjsku trgovinu</item>
    </izvorni_sadrzaj>
    <derivirana_varijabla naziv="DomainObject.Predmet.ProtuStrankaListNazivFormated_1">
      <item>AUTO KUĆA LOZIĆ d.o.o. za unutarnju i vanjsku trgovinu</item>
    </derivirana_varijabla>
  </DomainObject.Predmet.ProtuStrankaListNazivFormated>
  <DomainObject.Predmet.ProtuStrankaListNazivFormatedOIB>
    <izvorni_sadrzaj>
      <item>AUTO KUĆA LOZIĆ d.o.o. za unutarnju i vanjsku trgovinu, OIB 54889665758</item>
    </izvorni_sadrzaj>
    <derivirana_varijabla naziv="DomainObject.Predmet.ProtuStrankaListNazivFormatedOIB_1">
      <item>AUTO KUĆA LOZIĆ d.o.o. za unutarnju i vanjsku trgovinu, OIB 54889665758</item>
    </derivirana_varijabla>
  </DomainObject.Predmet.ProtuStrankaListNazivFormatedOIB>
  <DomainObject.Predmet.OstaliList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Formated>
  <DomainObject.Predmet.OstaliList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FormatedOIB>
  <DomainObject.Predmet.OstaliListFormatedWithAdress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izvorni_sadrzaj>
    <derivirana_varijabla naziv="DomainObject.Predmet.OstaliListFormatedWithAdress_1"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derivirana_varijabla>
  </DomainObject.Predmet.OstaliListFormatedWithAdress>
  <DomainObject.Predmet.OstaliListFormatedWithAdress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izvorni_sadrzaj>
    <derivirana_varijabla naziv="DomainObject.Predmet.OstaliListFormatedWithAdress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derivirana_varijabla>
  </DomainObject.Predmet.OstaliListFormatedWithAdressOIB>
  <DomainObject.Predmet.OstaliListNaziv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Naziv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NazivFormated>
  <DomainObject.Predmet.OstaliListNaziv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Naziv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PREDLAGATELJ - DUŽNIK</izvorni_sadrzaj>
    <derivirana_varijabla naziv="DomainObject.Predmet.StrankaIDrugi_1">PREDLAGATELJ - DUŽNIK</derivirana_varijabla>
  </DomainObject.Predmet.StrankaIDrugi>
  <DomainObject.Predmet.ProtustrankaIDrugi>
    <izvorni_sadrzaj>AUTO KUĆA LOZIĆ d.o.o. za unutarnju i vanjsku trgovinu</izvorni_sadrzaj>
    <derivirana_varijabla naziv="DomainObject.Predmet.ProtustrankaIDrugi_1">AUTO KUĆA LOZIĆ d.o.o. za unutarnju i vanjsku trgovinu</derivirana_varijabla>
  </DomainObject.Predmet.ProtustrankaIDrugi>
  <DomainObject.Predmet.StrankaIDrugiAdressOIB>
    <izvorni_sadrzaj>PREDLAGATELJ - DUŽNIK, OIB 54889665758</izvorni_sadrzaj>
    <derivirana_varijabla naziv="DomainObject.Predmet.StrankaIDrugiAdressOIB_1">PREDLAGATELJ - DUŽNIK, OIB 54889665758</derivirana_varijabla>
  </DomainObject.Predmet.StrankaIDrugiAdressOIB>
  <DomainObject.Predmet.ProtustrankaIDrugiAdressOIB>
    <izvorni_sadrzaj>AUTO KUĆA LOZIĆ d.o.o. za unutarnju i vanjsku trgovinu, OIB 54889665758, Đakovačka/bb, Široko Polje</izvorni_sadrzaj>
    <derivirana_varijabla naziv="DomainObject.Predmet.ProtustrankaIDrugiAdressOIB_1">AUTO KUĆA LOZIĆ d.o.o. za unutarnju i vanjsku trgovinu, OIB 54889665758, Đakovačka/bb,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SudioniciListNaziv_1"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SudioniciListNaziv>
  <DomainObject.Predmet.SudioniciListAdressOIB>
    <izvorni_sadrzaj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izvorni_sadrzaj>
    <derivirana_varijabla naziv="DomainObject.Predmet.SudioniciListAdressOIB_1"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izvorni_sadrzaj>
    <derivirana_varijabla naziv="DomainObject.Predmet.SudioniciListNazivOIB_1"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1221</properties:Characters>
  <properties:Lines>49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2016-12-15T07:53:00Z</dcterms:created>
  <dc:creator>hermanj</dc:creator>
  <cp:lastModifiedBy>Maja Kocijan</cp:lastModifiedBy>
  <cp:lastPrinted>2016-12-15T07:57:00Z</cp:lastPrinted>
  <dcterms:modified xmlns:xsi="http://www.w3.org/2001/XMLSchema-instance" xsi:type="dcterms:W3CDTF">2016-12-15T07:59:00Z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