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570b" w14:paraId="4c2570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54E88">
        <w:rPr>
          <w:b/>
          <w:sz w:val="22"/>
          <w:szCs w:val="22"/>
          <w:lang w:val="hr-HR"/>
        </w:rPr>
        <w:t>244</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054E88">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C913A6">
        <w:rPr>
          <w:sz w:val="22"/>
          <w:szCs w:val="22"/>
          <w:lang w:val="en-AU"/>
        </w:rPr>
        <w:t>TOPLEK</w:t>
      </w:r>
      <w:r w:rsidR="000F6E37">
        <w:rPr>
          <w:sz w:val="22"/>
          <w:szCs w:val="22"/>
          <w:lang w:val="en-AU"/>
        </w:rPr>
        <w:t xml:space="preserve"> d.</w:t>
      </w:r>
      <w:r w:rsidR="000F6E37" w:rsidRPr="000F6E37">
        <w:rPr>
          <w:sz w:val="22"/>
          <w:szCs w:val="22"/>
        </w:rPr>
        <w:t xml:space="preserve">o.o. za </w:t>
      </w:r>
      <w:r w:rsidR="00C913A6">
        <w:rPr>
          <w:sz w:val="22"/>
          <w:szCs w:val="22"/>
        </w:rPr>
        <w:t>građenje</w:t>
      </w:r>
      <w:r w:rsidR="00BE7E6D" w:rsidRPr="000F6E37">
        <w:rPr>
          <w:sz w:val="22"/>
          <w:szCs w:val="22"/>
        </w:rPr>
        <w:t>,</w:t>
      </w:r>
      <w:r w:rsidR="000F6E37">
        <w:rPr>
          <w:sz w:val="22"/>
          <w:szCs w:val="22"/>
        </w:rPr>
        <w:t xml:space="preserve"> </w:t>
      </w:r>
      <w:r w:rsidR="00C913A6">
        <w:rPr>
          <w:sz w:val="22"/>
          <w:szCs w:val="22"/>
        </w:rPr>
        <w:t>Kaštel Štafilić, Dr. Franje Tuđmana 893</w:t>
      </w:r>
      <w:r w:rsidR="000F6E37">
        <w:rPr>
          <w:sz w:val="22"/>
          <w:szCs w:val="22"/>
        </w:rPr>
        <w:t>,</w:t>
      </w:r>
      <w:r w:rsidR="00BE7E6D" w:rsidRPr="000F6E37">
        <w:rPr>
          <w:sz w:val="22"/>
          <w:szCs w:val="22"/>
        </w:rPr>
        <w:t xml:space="preserve"> MBS: 0</w:t>
      </w:r>
      <w:r w:rsidR="000F6E37">
        <w:rPr>
          <w:sz w:val="22"/>
          <w:szCs w:val="22"/>
        </w:rPr>
        <w:t>602</w:t>
      </w:r>
      <w:r w:rsidR="00C913A6">
        <w:rPr>
          <w:sz w:val="22"/>
          <w:szCs w:val="22"/>
        </w:rPr>
        <w:t>27578</w:t>
      </w:r>
      <w:r w:rsidR="00BE7E6D" w:rsidRPr="000F6E37">
        <w:rPr>
          <w:sz w:val="22"/>
          <w:szCs w:val="22"/>
        </w:rPr>
        <w:t xml:space="preserve">, OIB: </w:t>
      </w:r>
      <w:r w:rsidR="006F6B3C">
        <w:rPr>
          <w:sz w:val="22"/>
          <w:szCs w:val="22"/>
        </w:rPr>
        <w:t>29508814868</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87687" w:rsidRPr="000F6E37">
        <w:rPr>
          <w:sz w:val="22"/>
          <w:szCs w:val="22"/>
        </w:rPr>
        <w:t>9</w:t>
      </w:r>
      <w:r w:rsidR="00BE0A78" w:rsidRPr="000F6E37">
        <w:rPr>
          <w:sz w:val="22"/>
          <w:szCs w:val="22"/>
        </w:rPr>
        <w:t xml:space="preserve">. </w:t>
      </w:r>
      <w:r w:rsidR="00F92BB8" w:rsidRPr="000F6E37">
        <w:rPr>
          <w:sz w:val="22"/>
          <w:szCs w:val="22"/>
        </w:rPr>
        <w:t>veljače</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F6B3C" w:rsidRPr="006F6B3C">
        <w:rPr>
          <w:sz w:val="22"/>
          <w:szCs w:val="22"/>
        </w:rPr>
        <w:t>TOPLEK d.</w:t>
      </w:r>
      <w:r w:rsidR="006F6B3C" w:rsidRPr="006F6B3C">
        <w:rPr>
          <w:sz w:val="22"/>
          <w:szCs w:val="22"/>
          <w:lang w:val="hr-HR"/>
        </w:rPr>
        <w:t xml:space="preserve">o.o. za </w:t>
      </w:r>
      <w:r w:rsidR="006F6B3C" w:rsidRPr="006F6B3C">
        <w:rPr>
          <w:sz w:val="22"/>
          <w:szCs w:val="22"/>
        </w:rPr>
        <w:t>građenje</w:t>
      </w:r>
      <w:r w:rsidR="006F6B3C" w:rsidRPr="006F6B3C">
        <w:rPr>
          <w:sz w:val="22"/>
          <w:szCs w:val="22"/>
          <w:lang w:val="hr-HR"/>
        </w:rPr>
        <w:t>,</w:t>
      </w:r>
      <w:r w:rsidR="006F6B3C" w:rsidRPr="006F6B3C">
        <w:rPr>
          <w:sz w:val="22"/>
          <w:szCs w:val="22"/>
        </w:rPr>
        <w:t xml:space="preserve"> Kaštel Štafilić, Dr. Franje Tuđmana 893,</w:t>
      </w:r>
      <w:r w:rsidR="006F6B3C" w:rsidRPr="006F6B3C">
        <w:rPr>
          <w:sz w:val="22"/>
          <w:szCs w:val="22"/>
          <w:lang w:val="hr-HR"/>
        </w:rPr>
        <w:t xml:space="preserve"> MBS: 0</w:t>
      </w:r>
      <w:r w:rsidR="006F6B3C" w:rsidRPr="006F6B3C">
        <w:rPr>
          <w:sz w:val="22"/>
          <w:szCs w:val="22"/>
        </w:rPr>
        <w:t>60227578</w:t>
      </w:r>
      <w:r w:rsidR="006F6B3C" w:rsidRPr="006F6B3C">
        <w:rPr>
          <w:sz w:val="22"/>
          <w:szCs w:val="22"/>
          <w:lang w:val="hr-HR"/>
        </w:rPr>
        <w:t xml:space="preserve">, OIB: </w:t>
      </w:r>
      <w:r w:rsidR="006F6B3C" w:rsidRPr="006F6B3C">
        <w:rPr>
          <w:sz w:val="22"/>
          <w:szCs w:val="22"/>
        </w:rPr>
        <w:t>29508814868</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FD7129">
        <w:rPr>
          <w:b/>
          <w:sz w:val="22"/>
          <w:szCs w:val="22"/>
          <w:u w:val="single"/>
          <w:lang w:val="hr-HR"/>
        </w:rPr>
        <w:t>2</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BE7E6D">
        <w:rPr>
          <w:b/>
          <w:sz w:val="22"/>
          <w:szCs w:val="22"/>
          <w:u w:val="single"/>
          <w:lang w:val="hr-HR"/>
        </w:rPr>
        <w:t>9</w:t>
      </w:r>
      <w:r w:rsidR="00831C40">
        <w:rPr>
          <w:b/>
          <w:sz w:val="22"/>
          <w:szCs w:val="22"/>
          <w:u w:val="single"/>
          <w:lang w:val="hr-HR"/>
        </w:rPr>
        <w:t>,</w:t>
      </w:r>
      <w:r w:rsidR="00054E88">
        <w:rPr>
          <w:b/>
          <w:sz w:val="22"/>
          <w:szCs w:val="22"/>
          <w:u w:val="single"/>
          <w:lang w:val="hr-HR"/>
        </w:rPr>
        <w:t>4</w:t>
      </w:r>
      <w:r w:rsidR="00FD712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6F6B3C">
        <w:rPr>
          <w:sz w:val="22"/>
          <w:szCs w:val="22"/>
          <w:lang w:val="hr-HR"/>
        </w:rPr>
        <w:t>Tomo Kolenko</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6F6B3C">
        <w:rPr>
          <w:sz w:val="22"/>
          <w:szCs w:val="22"/>
          <w:lang w:val="hr-HR"/>
        </w:rPr>
        <w:t>Tomo Kolenko</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054E88">
        <w:rPr>
          <w:sz w:val="22"/>
          <w:szCs w:val="22"/>
          <w:lang w:val="hr-HR"/>
        </w:rPr>
        <w:t>3</w:t>
      </w:r>
      <w:r w:rsidR="003D4EE4">
        <w:rPr>
          <w:sz w:val="22"/>
          <w:szCs w:val="22"/>
          <w:lang w:val="hr-HR"/>
        </w:rPr>
        <w:t>0</w:t>
      </w:r>
      <w:r w:rsidR="008A5816">
        <w:rPr>
          <w:sz w:val="22"/>
          <w:szCs w:val="22"/>
          <w:lang w:val="hr-HR"/>
        </w:rPr>
        <w:t xml:space="preserve">. </w:t>
      </w:r>
      <w:r w:rsidR="00054E88">
        <w:rPr>
          <w:sz w:val="22"/>
          <w:szCs w:val="22"/>
          <w:lang w:val="hr-HR"/>
        </w:rPr>
        <w:t>listopada</w:t>
      </w:r>
      <w:r w:rsidR="004D5719" w:rsidRPr="004D5719">
        <w:rPr>
          <w:sz w:val="22"/>
          <w:szCs w:val="22"/>
          <w:lang w:val="hr-HR"/>
        </w:rPr>
        <w:t xml:space="preserve"> 201</w:t>
      </w:r>
      <w:r w:rsidR="00054E88">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080B6C">
        <w:rPr>
          <w:sz w:val="22"/>
          <w:szCs w:val="22"/>
          <w:lang w:val="hr-HR"/>
        </w:rPr>
        <w:t>1</w:t>
      </w:r>
      <w:r w:rsidR="00054E88">
        <w:rPr>
          <w:sz w:val="22"/>
          <w:szCs w:val="22"/>
          <w:lang w:val="hr-HR"/>
        </w:rPr>
        <w:t>.374</w:t>
      </w:r>
      <w:r w:rsidR="0006241E">
        <w:rPr>
          <w:sz w:val="22"/>
          <w:szCs w:val="22"/>
          <w:lang w:val="hr-HR"/>
        </w:rPr>
        <w:t xml:space="preserve"> </w:t>
      </w:r>
      <w:r w:rsidR="004D5719" w:rsidRPr="004D5719">
        <w:rPr>
          <w:sz w:val="22"/>
          <w:szCs w:val="22"/>
          <w:lang w:val="hr-HR"/>
        </w:rPr>
        <w:t xml:space="preserve">dana u ukupnom iznosu od </w:t>
      </w:r>
      <w:r w:rsidR="00054E88">
        <w:rPr>
          <w:sz w:val="22"/>
          <w:szCs w:val="22"/>
          <w:lang w:val="hr-HR"/>
        </w:rPr>
        <w:t>4.043.567,71</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C913A6">
        <w:rPr>
          <w:sz w:val="22"/>
          <w:szCs w:val="22"/>
          <w:lang w:val="hr-HR"/>
        </w:rPr>
        <w:t>ne</w:t>
      </w:r>
      <w:r w:rsidR="00DA4D53">
        <w:rPr>
          <w:sz w:val="22"/>
          <w:szCs w:val="22"/>
          <w:lang w:val="hr-HR"/>
        </w:rPr>
        <w:t>ma</w:t>
      </w:r>
      <w:r w:rsidR="004D5719" w:rsidRPr="004D5719">
        <w:rPr>
          <w:sz w:val="22"/>
          <w:szCs w:val="22"/>
          <w:lang w:val="hr-HR"/>
        </w:rPr>
        <w:t xml:space="preserve"> račun</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E61F35">
      <w:pPr>
        <w:ind w:firstLine="708"/>
        <w:jc w:val="both"/>
        <w:rPr>
          <w:sz w:val="22"/>
          <w:szCs w:val="22"/>
          <w:lang w:val="hr-HR"/>
        </w:rPr>
      </w:pPr>
      <w:r w:rsidRPr="0006241E">
        <w:rPr>
          <w:sz w:val="22"/>
          <w:szCs w:val="22"/>
          <w:lang w:val="hr-HR"/>
        </w:rPr>
        <w:t xml:space="preserve">Postupajući po zahtjevu ovaj sud je donio rješenje posl.br. </w:t>
      </w:r>
      <w:r w:rsidR="00D06E9B">
        <w:rPr>
          <w:sz w:val="22"/>
          <w:szCs w:val="22"/>
          <w:lang w:val="hr-HR"/>
        </w:rPr>
        <w:t>1</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D06E9B">
        <w:rPr>
          <w:sz w:val="22"/>
          <w:szCs w:val="22"/>
          <w:lang w:val="hr-HR"/>
        </w:rPr>
        <w:t>1639</w:t>
      </w:r>
      <w:r w:rsidRPr="0006241E">
        <w:rPr>
          <w:sz w:val="22"/>
          <w:szCs w:val="22"/>
          <w:lang w:val="hr-HR"/>
        </w:rPr>
        <w:t>/</w:t>
      </w:r>
      <w:r w:rsidR="00E433AA">
        <w:rPr>
          <w:sz w:val="22"/>
          <w:szCs w:val="22"/>
          <w:lang w:val="hr-HR"/>
        </w:rPr>
        <w:t>2016</w:t>
      </w:r>
      <w:r w:rsidRPr="0006241E">
        <w:rPr>
          <w:sz w:val="22"/>
          <w:szCs w:val="22"/>
          <w:lang w:val="hr-HR"/>
        </w:rPr>
        <w:t xml:space="preserve"> od </w:t>
      </w:r>
      <w:r w:rsidR="00D06E9B">
        <w:rPr>
          <w:sz w:val="22"/>
          <w:szCs w:val="22"/>
          <w:lang w:val="hr-HR"/>
        </w:rPr>
        <w:t>2</w:t>
      </w:r>
      <w:r w:rsidR="00E433AA">
        <w:rPr>
          <w:sz w:val="22"/>
          <w:szCs w:val="22"/>
          <w:lang w:val="hr-HR"/>
        </w:rPr>
        <w:t>6</w:t>
      </w:r>
      <w:r w:rsidRPr="0006241E">
        <w:rPr>
          <w:sz w:val="22"/>
          <w:szCs w:val="22"/>
          <w:lang w:val="hr-HR"/>
        </w:rPr>
        <w:t xml:space="preserve">. </w:t>
      </w:r>
      <w:r w:rsidR="00D06E9B">
        <w:rPr>
          <w:sz w:val="22"/>
          <w:szCs w:val="22"/>
          <w:lang w:val="hr-HR"/>
        </w:rPr>
        <w:t>sijećnja</w:t>
      </w:r>
      <w:r w:rsidR="00D77F70">
        <w:rPr>
          <w:sz w:val="22"/>
          <w:szCs w:val="22"/>
          <w:lang w:val="hr-HR"/>
        </w:rPr>
        <w:t xml:space="preserve"> </w:t>
      </w:r>
      <w:r w:rsidRPr="0006241E">
        <w:rPr>
          <w:sz w:val="22"/>
          <w:szCs w:val="22"/>
          <w:lang w:val="hr-HR"/>
        </w:rPr>
        <w:t>201</w:t>
      </w:r>
      <w:r w:rsidR="00D06E9B">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00E61F35">
        <w:rPr>
          <w:sz w:val="22"/>
          <w:szCs w:val="22"/>
          <w:lang w:val="hr-HR"/>
        </w:rPr>
        <w:t>Ministarstva financija Republike Hrvatske</w:t>
      </w:r>
      <w:r>
        <w:rPr>
          <w:sz w:val="22"/>
          <w:szCs w:val="22"/>
          <w:lang w:val="hr-HR"/>
        </w:rPr>
        <w:t xml:space="preserve"> (list spisa </w:t>
      </w:r>
      <w:r w:rsidR="00E61F35">
        <w:rPr>
          <w:sz w:val="22"/>
          <w:szCs w:val="22"/>
          <w:lang w:val="hr-HR"/>
        </w:rPr>
        <w:t>13-</w:t>
      </w:r>
      <w:r w:rsidR="004B4A40">
        <w:rPr>
          <w:sz w:val="22"/>
          <w:szCs w:val="22"/>
          <w:lang w:val="hr-HR"/>
        </w:rPr>
        <w:t>20</w:t>
      </w:r>
      <w:r>
        <w:rPr>
          <w:sz w:val="22"/>
          <w:szCs w:val="22"/>
          <w:lang w:val="hr-HR"/>
        </w:rPr>
        <w:t>)</w:t>
      </w:r>
      <w:r w:rsidR="00E433AA">
        <w:rPr>
          <w:sz w:val="22"/>
          <w:szCs w:val="22"/>
          <w:lang w:val="hr-HR"/>
        </w:rPr>
        <w:t>, u</w:t>
      </w:r>
      <w:r w:rsidR="000F54F8">
        <w:rPr>
          <w:sz w:val="22"/>
          <w:szCs w:val="22"/>
          <w:lang w:val="hr-HR"/>
        </w:rPr>
        <w:t xml:space="preserve"> </w:t>
      </w:r>
      <w:r w:rsidR="00E433AA">
        <w:rPr>
          <w:sz w:val="22"/>
          <w:szCs w:val="22"/>
          <w:lang w:val="hr-HR"/>
        </w:rPr>
        <w:t xml:space="preserve">kojem u bitnome navodi </w:t>
      </w:r>
      <w:r w:rsidR="000F54F8">
        <w:rPr>
          <w:sz w:val="22"/>
          <w:szCs w:val="22"/>
          <w:lang w:val="hr-HR"/>
        </w:rPr>
        <w:t xml:space="preserve">da </w:t>
      </w:r>
      <w:r w:rsidR="00E61F35">
        <w:rPr>
          <w:sz w:val="22"/>
          <w:szCs w:val="22"/>
          <w:lang w:val="hr-HR"/>
        </w:rPr>
        <w:t>dužnik ima imovine koja je dovoljna za pokriće troškova stečajnog postupka.</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204C4C" w:rsidP="00763F7D" w:rsidR="00204C4C">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7687">
        <w:rPr>
          <w:b/>
          <w:sz w:val="22"/>
          <w:szCs w:val="22"/>
          <w:lang w:val="hr-HR"/>
        </w:rPr>
        <w:t>9</w:t>
      </w:r>
      <w:r w:rsidR="001A0EB2">
        <w:rPr>
          <w:b/>
          <w:sz w:val="22"/>
          <w:szCs w:val="22"/>
          <w:lang w:val="hr-HR"/>
        </w:rPr>
        <w:t>.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5C2F0D">
        <w:rPr>
          <w:sz w:val="22"/>
          <w:szCs w:val="22"/>
          <w:lang w:val="hr-HR"/>
        </w:rPr>
        <w:t>9</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F2E26" w:rsidP="00204C4C" w:rsidR="00204C4C" w:rsidRPr="005F5513">
      <w:pPr>
        <w:pStyle w:val="Tijeloteksta"/>
        <w:rPr>
          <w:sz w:val="22"/>
          <w:szCs w:val="22"/>
        </w:rPr>
      </w:pPr>
      <w:r>
        <w:rPr>
          <w:sz w:val="22"/>
          <w:szCs w:val="22"/>
        </w:rPr>
        <w:t xml:space="preserve">- </w:t>
      </w:r>
      <w:r w:rsidR="006F6B3C" w:rsidRPr="005F5513">
        <w:rPr>
          <w:sz w:val="22"/>
          <w:szCs w:val="22"/>
        </w:rPr>
        <w:t>Tomo Kolenko, Kaštel Štafilić, Njiva Sv. Petra 39</w:t>
      </w:r>
      <w:r w:rsidR="00204C4C" w:rsidRPr="005F5513">
        <w:rPr>
          <w:sz w:val="22"/>
          <w:szCs w:val="22"/>
        </w:rPr>
        <w:t>,</w:t>
      </w:r>
    </w:p>
    <w:p w:rsidRDefault="00B91CD4" w:rsidP="00A35949" w:rsidR="00B91CD4">
      <w:pPr>
        <w:pStyle w:val="Tijeloteksta"/>
        <w:rPr>
          <w:sz w:val="22"/>
          <w:szCs w:val="22"/>
        </w:rPr>
      </w:pPr>
      <w:r>
        <w:rPr>
          <w:sz w:val="22"/>
          <w:szCs w:val="22"/>
        </w:rPr>
        <w:t>- Općinski sud Split, zemljišnoknjižni odjel</w:t>
      </w:r>
      <w:r w:rsidR="005F5513">
        <w:rPr>
          <w:sz w:val="22"/>
          <w:szCs w:val="22"/>
        </w:rPr>
        <w:t xml:space="preserve"> Kaštel Lukšić</w:t>
      </w:r>
      <w:r>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756F">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054E88">
      <w:rPr>
        <w:b/>
        <w:sz w:val="22"/>
        <w:szCs w:val="22"/>
        <w:lang w:val="hr-HR"/>
      </w:rPr>
      <w:t>244</w:t>
    </w:r>
    <w:r w:rsidRPr="00B86023">
      <w:rPr>
        <w:b/>
        <w:sz w:val="22"/>
        <w:szCs w:val="22"/>
        <w:lang w:val="hr-HR"/>
      </w:rPr>
      <w:t>/201</w:t>
    </w:r>
    <w:r w:rsidR="003D4EE4">
      <w:rPr>
        <w:b/>
        <w:sz w:val="22"/>
        <w:szCs w:val="22"/>
        <w:lang w:val="hr-HR"/>
      </w:rPr>
      <w:t>7</w:t>
    </w:r>
    <w:r w:rsidRPr="00B86023">
      <w:rPr>
        <w:b/>
        <w:sz w:val="22"/>
        <w:szCs w:val="22"/>
        <w:lang w:val="hr-HR"/>
      </w:rPr>
      <w:t>-</w:t>
    </w:r>
    <w:r w:rsidR="00054E88">
      <w:rPr>
        <w:b/>
        <w:sz w:val="22"/>
        <w:szCs w:val="22"/>
        <w:lang w:val="hr-HR"/>
      </w:rPr>
      <w:t>9</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6241E"/>
    <w:rsid w:val="00063A16"/>
    <w:rsid w:val="00072437"/>
    <w:rsid w:val="00080B6C"/>
    <w:rsid w:val="0008519B"/>
    <w:rsid w:val="00086A8D"/>
    <w:rsid w:val="00087687"/>
    <w:rsid w:val="000A131D"/>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3730"/>
    <w:rsid w:val="0039040F"/>
    <w:rsid w:val="003A1AC1"/>
    <w:rsid w:val="003C0C95"/>
    <w:rsid w:val="003C52FE"/>
    <w:rsid w:val="003D4EE4"/>
    <w:rsid w:val="003E475F"/>
    <w:rsid w:val="003F158D"/>
    <w:rsid w:val="00410B76"/>
    <w:rsid w:val="00410D53"/>
    <w:rsid w:val="0041368D"/>
    <w:rsid w:val="00421825"/>
    <w:rsid w:val="00424950"/>
    <w:rsid w:val="004277A6"/>
    <w:rsid w:val="00434741"/>
    <w:rsid w:val="00446F6E"/>
    <w:rsid w:val="00470AB3"/>
    <w:rsid w:val="00471AD6"/>
    <w:rsid w:val="00477FDE"/>
    <w:rsid w:val="0048315E"/>
    <w:rsid w:val="0049238A"/>
    <w:rsid w:val="004A115A"/>
    <w:rsid w:val="004B4A40"/>
    <w:rsid w:val="004C1224"/>
    <w:rsid w:val="004C271B"/>
    <w:rsid w:val="004C3D10"/>
    <w:rsid w:val="004C50CC"/>
    <w:rsid w:val="004D5719"/>
    <w:rsid w:val="00507E16"/>
    <w:rsid w:val="00525664"/>
    <w:rsid w:val="005269E4"/>
    <w:rsid w:val="005312AD"/>
    <w:rsid w:val="0059486F"/>
    <w:rsid w:val="0059596A"/>
    <w:rsid w:val="005A5BFF"/>
    <w:rsid w:val="005A78A8"/>
    <w:rsid w:val="005C2F0D"/>
    <w:rsid w:val="005C46CB"/>
    <w:rsid w:val="005D6581"/>
    <w:rsid w:val="005F1ED8"/>
    <w:rsid w:val="005F4591"/>
    <w:rsid w:val="005F5513"/>
    <w:rsid w:val="00607A51"/>
    <w:rsid w:val="00612073"/>
    <w:rsid w:val="006216EC"/>
    <w:rsid w:val="0063087C"/>
    <w:rsid w:val="00645D3A"/>
    <w:rsid w:val="0065029E"/>
    <w:rsid w:val="00652C56"/>
    <w:rsid w:val="006835DF"/>
    <w:rsid w:val="00697CE6"/>
    <w:rsid w:val="006B56C1"/>
    <w:rsid w:val="006C2245"/>
    <w:rsid w:val="006C445A"/>
    <w:rsid w:val="006D0742"/>
    <w:rsid w:val="006D2C62"/>
    <w:rsid w:val="006D49B4"/>
    <w:rsid w:val="006D7447"/>
    <w:rsid w:val="006E10C1"/>
    <w:rsid w:val="006E1320"/>
    <w:rsid w:val="006E2B19"/>
    <w:rsid w:val="006F0B8D"/>
    <w:rsid w:val="006F6B3C"/>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B37E2"/>
    <w:rsid w:val="007D1FAA"/>
    <w:rsid w:val="007E065A"/>
    <w:rsid w:val="007E206B"/>
    <w:rsid w:val="007F11B9"/>
    <w:rsid w:val="00805354"/>
    <w:rsid w:val="0082407F"/>
    <w:rsid w:val="00831C40"/>
    <w:rsid w:val="00832035"/>
    <w:rsid w:val="00851540"/>
    <w:rsid w:val="008526B4"/>
    <w:rsid w:val="008552BA"/>
    <w:rsid w:val="00860C8B"/>
    <w:rsid w:val="00871F4E"/>
    <w:rsid w:val="00876343"/>
    <w:rsid w:val="00877990"/>
    <w:rsid w:val="008818F7"/>
    <w:rsid w:val="008819B7"/>
    <w:rsid w:val="008966E6"/>
    <w:rsid w:val="008A0BDF"/>
    <w:rsid w:val="008A5816"/>
    <w:rsid w:val="008B261F"/>
    <w:rsid w:val="008B2C6D"/>
    <w:rsid w:val="008B6164"/>
    <w:rsid w:val="008C02CB"/>
    <w:rsid w:val="008D339B"/>
    <w:rsid w:val="008E17FB"/>
    <w:rsid w:val="00901161"/>
    <w:rsid w:val="009030D6"/>
    <w:rsid w:val="00927E17"/>
    <w:rsid w:val="00932756"/>
    <w:rsid w:val="0093736B"/>
    <w:rsid w:val="009439C1"/>
    <w:rsid w:val="009505E6"/>
    <w:rsid w:val="00951CEF"/>
    <w:rsid w:val="00962520"/>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2FEB"/>
    <w:rsid w:val="00B44F6F"/>
    <w:rsid w:val="00B66C9E"/>
    <w:rsid w:val="00B73636"/>
    <w:rsid w:val="00B73E86"/>
    <w:rsid w:val="00B828BB"/>
    <w:rsid w:val="00B839FF"/>
    <w:rsid w:val="00B84120"/>
    <w:rsid w:val="00B86023"/>
    <w:rsid w:val="00B91CD4"/>
    <w:rsid w:val="00BA0649"/>
    <w:rsid w:val="00BB68B9"/>
    <w:rsid w:val="00BC54A6"/>
    <w:rsid w:val="00BE0A78"/>
    <w:rsid w:val="00BE3B67"/>
    <w:rsid w:val="00BE47AE"/>
    <w:rsid w:val="00BE7E6D"/>
    <w:rsid w:val="00BF5B72"/>
    <w:rsid w:val="00C0349A"/>
    <w:rsid w:val="00C17399"/>
    <w:rsid w:val="00C21211"/>
    <w:rsid w:val="00C26832"/>
    <w:rsid w:val="00C32E78"/>
    <w:rsid w:val="00C35B25"/>
    <w:rsid w:val="00C36FCC"/>
    <w:rsid w:val="00C41AE6"/>
    <w:rsid w:val="00C4797F"/>
    <w:rsid w:val="00C537B6"/>
    <w:rsid w:val="00C628C8"/>
    <w:rsid w:val="00C81F28"/>
    <w:rsid w:val="00C9081C"/>
    <w:rsid w:val="00C913A6"/>
    <w:rsid w:val="00C96979"/>
    <w:rsid w:val="00CA0164"/>
    <w:rsid w:val="00CA2699"/>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24544"/>
    <w:rsid w:val="00F53BC6"/>
    <w:rsid w:val="00F55555"/>
    <w:rsid w:val="00F5756F"/>
    <w:rsid w:val="00F60049"/>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5756F"/>
    <w:rPr>
      <w:color w:val="808080"/>
      <w:bdr w:space="0" w:sz="0" w:color="auto" w:val="none"/>
      <w:shd w:fill="auto" w:color="auto" w:val="clear"/>
    </w:rPr>
  </w:style>
  <w:style w:customStyle="true" w:styleId="eSPISCCParagraphDefaultFont" w:type="character">
    <w:name w:val="eSPIS_CC_Paragraph Default Font"/>
    <w:basedOn w:val="Zadanifontodlomka"/>
    <w:rsid w:val="00F5756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5756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5756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5756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5756F"/>
    <w:rPr>
      <w:color w:val="808080"/>
      <w:bdr w:color="auto" w:space="0" w:sz="0" w:val="none"/>
      <w:shd w:color="auto" w:fill="auto" w:val="clear"/>
    </w:rPr>
  </w:style>
  <w:style w:customStyle="1" w:styleId="eSPISCCParagraphDefaultFont" w:type="character">
    <w:name w:val="eSPIS_CC_Paragraph Default Font"/>
    <w:basedOn w:val="Zadanifontodlomka"/>
    <w:rsid w:val="00F5756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5756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5756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5756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St-244/2017</izvorni_sadrzaj>
    <derivirana_varijabla naziv="DomainObject.Predmet.OznakaBroj_1">St-244/2017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TOPLEK d.o.o. za građenje</izvorni_sadrzaj>
    <derivirana_varijabla naziv="DomainObject.Predmet.ProtustrankaFormated_1">  TOPLEK d.o.o. za građenje</derivirana_varijabla>
  </DomainObject.Predmet.ProtustrankaFormated>
  <DomainObject.Predmet.ProtustrankaFormatedOIB>
    <izvorni_sadrzaj>  TOPLEK d.o.o. za građenje, OIB 29508814868</izvorni_sadrzaj>
    <derivirana_varijabla naziv="DomainObject.Predmet.ProtustrankaFormatedOIB_1">  TOPLEK d.o.o. za građenje, OIB 29508814868</derivirana_varijabla>
  </DomainObject.Predmet.ProtustrankaFormatedOIB>
  <DomainObject.Predmet.ProtustrankaFormatedWithAdress>
    <izvorni_sadrzaj> TOPLEK d.o.o. za građenje, Dr. Franje Tuđmana 893, 21217 Kaštel Štafilić</izvorni_sadrzaj>
    <derivirana_varijabla naziv="DomainObject.Predmet.ProtustrankaFormatedWithAdress_1"> TOPLEK d.o.o. za građenje, Dr. Franje Tuđmana 893, 21217 Kaštel Štafilić</derivirana_varijabla>
  </DomainObject.Predmet.ProtustrankaFormatedWithAdress>
  <DomainObject.Predmet.ProtustrankaFormatedWithAdressOIB>
    <izvorni_sadrzaj> TOPLEK d.o.o. za građenje, OIB 29508814868, Dr. Franje Tuđmana 893, 21217 Kaštel Štafilić</izvorni_sadrzaj>
    <derivirana_varijabla naziv="DomainObject.Predmet.ProtustrankaFormatedWithAdressOIB_1"> TOPLEK d.o.o. za građenje, OIB 29508814868, Dr. Franje Tuđmana 893, 21217 Kaštel Štafilić</derivirana_varijabla>
  </DomainObject.Predmet.ProtustrankaFormatedWithAdressOIB>
  <DomainObject.Predmet.ProtustrankaWithAdress>
    <izvorni_sadrzaj>TOPLEK d.o.o. za građenje Dr. Franje Tuđmana 893, 21217 Kaštel Štafilić</izvorni_sadrzaj>
    <derivirana_varijabla naziv="DomainObject.Predmet.ProtustrankaWithAdress_1">TOPLEK d.o.o. za građenje Dr. Franje Tuđmana 893, 21217 Kaštel Štafilić</derivirana_varijabla>
  </DomainObject.Predmet.ProtustrankaWithAdress>
  <DomainObject.Predmet.ProtustrankaWithAdressOIB>
    <izvorni_sadrzaj>TOPLEK d.o.o. za građenje, OIB 29508814868, Dr. Franje Tuđmana 893, 21217 Kaštel Štafilić</izvorni_sadrzaj>
    <derivirana_varijabla naziv="DomainObject.Predmet.ProtustrankaWithAdressOIB_1">TOPLEK d.o.o. za građenje, OIB 29508814868, Dr. Franje Tuđmana 893, 21217 Kaštel Štafilić</derivirana_varijabla>
  </DomainObject.Predmet.ProtustrankaWithAdressOIB>
  <DomainObject.Predmet.ProtustrankaNazivFormated>
    <izvorni_sadrzaj>TOPLEK d.o.o. za građenje</izvorni_sadrzaj>
    <derivirana_varijabla naziv="DomainObject.Predmet.ProtustrankaNazivFormated_1">TOPLEK d.o.o. za građenje</derivirana_varijabla>
  </DomainObject.Predmet.ProtustrankaNazivFormated>
  <DomainObject.Predmet.ProtustrankaNazivFormatedOIB>
    <izvorni_sadrzaj>TOPLEK d.o.o. za građenje, OIB 29508814868</izvorni_sadrzaj>
    <derivirana_varijabla naziv="DomainObject.Predmet.ProtustrankaNazivFormatedOIB_1">TOPLEK d.o.o. za građenje, OIB 29508814868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TOPLEK d.o.o. za građenje</item>
    </izvorni_sadrzaj>
    <derivirana_varijabla naziv="DomainObject.Predmet.ProtuStrankaListFormated_1">
      <item>TOPLEK d.o.o. za građenje</item>
    </derivirana_varijabla>
  </DomainObject.Predmet.ProtuStrankaListFormated>
  <DomainObject.Predmet.ProtuStrankaListFormatedOIB>
    <izvorni_sadrzaj>
      <item>TOPLEK d.o.o. za građenje, OIB 29508814868</item>
    </izvorni_sadrzaj>
    <derivirana_varijabla naziv="DomainObject.Predmet.ProtuStrankaListFormatedOIB_1">
      <item>TOPLEK d.o.o. za građenje, OIB 29508814868</item>
    </derivirana_varijabla>
  </DomainObject.Predmet.ProtuStrankaListFormatedOIB>
  <DomainObject.Predmet.ProtuStrankaListFormatedWithAdress>
    <izvorni_sadrzaj>
      <item>TOPLEK d.o.o. za građenje, Dr. Franje Tuđmana 893, 21217 Kaštel Štafilić</item>
    </izvorni_sadrzaj>
    <derivirana_varijabla naziv="DomainObject.Predmet.ProtuStrankaListFormatedWithAdress_1">
      <item>TOPLEK d.o.o. za građenje, Dr. Franje Tuđmana 893, 21217 Kaštel Štafilić</item>
    </derivirana_varijabla>
  </DomainObject.Predmet.ProtuStrankaListFormatedWithAdress>
  <DomainObject.Predmet.ProtuStrankaListFormatedWithAdressOIB>
    <izvorni_sadrzaj>
      <item>TOPLEK d.o.o. za građenje, OIB 29508814868, Dr. Franje Tuđmana 893, 21217 Kaštel Štafilić</item>
    </izvorni_sadrzaj>
    <derivirana_varijabla naziv="DomainObject.Predmet.ProtuStrankaListFormatedWithAdressOIB_1">
      <item>TOPLEK d.o.o. za građenje, OIB 29508814868, Dr. Franje Tuđmana 893, 21217 Kaštel Štafilić</item>
    </derivirana_varijabla>
  </DomainObject.Predmet.ProtuStrankaListFormatedWithAdressOIB>
  <DomainObject.Predmet.ProtuStrankaListNazivFormated>
    <izvorni_sadrzaj>
      <item>TOPLEK d.o.o. za građenje</item>
    </izvorni_sadrzaj>
    <derivirana_varijabla naziv="DomainObject.Predmet.ProtuStrankaListNazivFormated_1">
      <item>TOPLEK d.o.o. za građenje</item>
    </derivirana_varijabla>
  </DomainObject.Predmet.ProtuStrankaListNazivFormated>
  <DomainObject.Predmet.ProtuStrankaListNazivFormatedOIB>
    <izvorni_sadrzaj>
      <item>TOPLEK d.o.o. za građenje, OIB 29508814868</item>
    </izvorni_sadrzaj>
    <derivirana_varijabla naziv="DomainObject.Predmet.ProtuStrankaListNazivFormatedOIB_1">
      <item>TOPLEK d.o.o. za građenje, OIB 29508814868</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TOPLEK d.o.o. za građenje</izvorni_sadrzaj>
    <derivirana_varijabla naziv="DomainObject.Predmet.ProtustrankaIDrugi_1">TOPLEK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TOPLEK d.o.o. za građenje, OIB 29508814868, Dr. Franje Tuđmana 893, 21217 Kaštel Štafilić</izvorni_sadrzaj>
    <derivirana_varijabla naziv="DomainObject.Predmet.ProtustrankaIDrugiAdressOIB_1">TOPLEK d.o.o. za građenje, OIB 29508814868, Dr. Franje Tuđmana 893,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TOPLEK d.o.o. za građenje</item>
      <item>FINANCIJSKA AGENCIJA, RC SPLIT</item>
      <item>Republika Hrvatska - Ministarstvo financija</item>
      <item>Županijsko državno odvjetništvo u Splitu</item>
    </izvorni_sadrzaj>
    <derivirana_varijabla naziv="DomainObject.Predmet.SudioniciListNaziv_1">
      <item>TOPLEK d.o.o. za građenje</item>
      <item>FINANCIJSKA AGENCIJA, RC SPLIT</item>
      <item>Republika Hrvatska - Ministarstvo financija</item>
      <item>Županijsko državno odvjetništvo u Splitu</item>
    </derivirana_varijabla>
  </DomainObject.Predmet.SudioniciListNaziv>
  <DomainObject.Predmet.SudioniciListAdressOIB>
    <izvorni_sadrzaj>
      <item>TOPLEK d.o.o. za građenje, OIB 29508814868, Dr. Franje Tuđmana 893,21217 Kaštel Štafilić</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TOPLEK d.o.o. za građenje, OIB 29508814868, Dr. Franje Tuđmana 893,21217 Kaštel Štafilić</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29508814868</item>
      <item>, OIB 85821130368</item>
      <item>, OIB 18683136487</item>
      <item>, OIB null</item>
    </izvorni_sadrzaj>
    <derivirana_varijabla naziv="DomainObject.Predmet.SudioniciListNazivOIB_1">
      <item>, OIB 29508814868</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DDFD5B-7B5D-4307-90BC-2122828E0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964</properties:Words>
  <properties:Characters>5286</properties:Characters>
  <properties:Lines>135</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2018-02-09T14:16:00Z</dcterms:created>
  <dc:creator>Ante Kačić</dc:creator>
  <cp:lastModifiedBy>Srđan Gavranić</cp:lastModifiedBy>
  <cp:lastPrinted>2018-02-09T13:55:00Z</cp:lastPrinted>
  <dcterms:modified xmlns:xsi="http://www.w3.org/2001/XMLSchema-instance" xsi:type="dcterms:W3CDTF">2018-02-09T14:17:00Z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