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d65c" w14:paraId="679d65c" w:rsidRDefault="002C0FEA" w:rsidP="002C0FEA" w:rsidR="002C0FEA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7092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2C0FEA" w:rsidP="002C0FEA" w:rsidR="002C0FE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2C0FEA" w:rsidP="002C0FEA" w:rsidR="002C0FE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C0FEA" w:rsidP="002C0FEA" w:rsidR="002C0FEA">
      <w:pPr>
        <w:jc w:val="center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>
        <w:rPr>
          <w:rFonts w:cs="Times New Roman" w:eastAsia="Times New Roman"/>
          <w:szCs w:val="24"/>
          <w:lang w:eastAsia="hr-HR"/>
        </w:rPr>
        <w:t>REPROGRAPH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99368728175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080291353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Maceljska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1. lipnja 2017. </w:t>
      </w:r>
    </w:p>
    <w:p w:rsidRDefault="002C0FEA" w:rsidP="002C0FEA" w:rsidR="002C0FEA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REPROGRAPH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99368728175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080291353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Maceljska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2C0FEA" w:rsidP="002C0FEA" w:rsidR="004120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1. lipnja 2017. u </w:t>
      </w:r>
      <w:proofErr w:type="spellStart"/>
      <w:r w:rsidR="00412096">
        <w:rPr>
          <w:rFonts w:cs="Times New Roman" w:eastAsia="Times New Roman"/>
          <w:szCs w:val="24"/>
          <w:lang w:eastAsia="hr-HR"/>
        </w:rPr>
        <w:t>13</w:t>
      </w:r>
      <w:proofErr w:type="spellEnd"/>
      <w:r w:rsidR="00412096">
        <w:rPr>
          <w:rFonts w:cs="Times New Roman" w:eastAsia="Times New Roman"/>
          <w:szCs w:val="24"/>
          <w:lang w:eastAsia="hr-HR"/>
        </w:rPr>
        <w:t>,00</w:t>
      </w:r>
      <w:r>
        <w:rPr>
          <w:rFonts w:cs="Times New Roman" w:eastAsia="Times New Roman"/>
          <w:szCs w:val="24"/>
          <w:lang w:eastAsia="hr-HR"/>
        </w:rPr>
        <w:t xml:space="preserve"> sati</w:t>
      </w:r>
      <w:r w:rsidR="00412096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412096">
        <w:rPr>
          <w:rFonts w:cs="Times New Roman" w:eastAsia="Times New Roman"/>
          <w:szCs w:val="24"/>
          <w:lang w:eastAsia="hr-HR"/>
        </w:rPr>
        <w:t>30</w:t>
      </w:r>
      <w:proofErr w:type="spellEnd"/>
      <w:r w:rsidR="00412096">
        <w:rPr>
          <w:rFonts w:cs="Times New Roman" w:eastAsia="Times New Roman"/>
          <w:szCs w:val="24"/>
          <w:lang w:eastAsia="hr-HR"/>
        </w:rPr>
        <w:t xml:space="preserve"> minuta, kad je ovo</w:t>
      </w:r>
    </w:p>
    <w:p w:rsidRDefault="00412096" w:rsidP="00412096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</w:t>
      </w:r>
      <w:r w:rsidR="002C0FEA">
        <w:rPr>
          <w:rFonts w:cs="Times New Roman" w:eastAsia="Times New Roman"/>
          <w:szCs w:val="24"/>
          <w:lang w:eastAsia="hr-HR"/>
        </w:rPr>
        <w:t>ješenje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C0FEA"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8F6F56" w:rsidR="008F6F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8F6F56">
        <w:rPr>
          <w:rFonts w:cs="Times New Roman" w:eastAsia="Times New Roman"/>
          <w:szCs w:val="24"/>
          <w:lang w:eastAsia="hr-HR"/>
        </w:rPr>
        <w:t>Zrinka Akrap,</w:t>
      </w:r>
    </w:p>
    <w:p w:rsidRDefault="008F6F56" w:rsidP="008F6F56" w:rsidR="008F6F5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02957172025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Gajeva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2C0FEA" w:rsidP="002C0FEA" w:rsidR="002C0FEA">
      <w:pPr>
        <w:pStyle w:val="BodyText21"/>
        <w:ind w:firstLine="0" w:left="0"/>
        <w:rPr>
          <w:szCs w:val="24"/>
        </w:rPr>
      </w:pPr>
    </w:p>
    <w:p w:rsidRDefault="002C0FEA" w:rsidP="00412096" w:rsidR="004120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412096">
        <w:rPr>
          <w:rFonts w:cs="Times New Roman" w:eastAsia="Times New Roman"/>
          <w:szCs w:val="24"/>
          <w:lang w:eastAsia="hr-HR"/>
        </w:rPr>
        <w:t>REPROGRAPH</w:t>
      </w:r>
      <w:proofErr w:type="spellEnd"/>
      <w:r w:rsidR="00412096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412096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412096" w:rsidP="00412096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99368728175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080291353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Maceljska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412096" w:rsidP="00412096" w:rsidR="004120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2C0FEA" w:rsidP="00A134FD" w:rsidR="00A134F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A134FD">
        <w:rPr>
          <w:rFonts w:cs="Times New Roman" w:eastAsia="Times New Roman"/>
          <w:szCs w:val="24"/>
          <w:lang w:eastAsia="hr-HR"/>
        </w:rPr>
        <w:t>REPROGRAPH</w:t>
      </w:r>
      <w:proofErr w:type="spellEnd"/>
      <w:r w:rsidR="00A134FD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A134F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412096" w:rsidP="00A134FD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99368728175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080291353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Maceljska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4a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412096" w:rsidP="00412096" w:rsidR="004120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2C0FEA" w:rsidP="002C0FEA" w:rsidR="002C0FE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27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</w:t>
      </w:r>
      <w:r w:rsidR="00412096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>. travnja 2017. (list 9-</w:t>
      </w:r>
      <w:proofErr w:type="spellStart"/>
      <w:r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2C0FEA" w:rsidP="002C0FEA" w:rsidR="002C0FEA">
      <w:pPr>
        <w:jc w:val="both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 1. lipnja 2017.</w:t>
      </w:r>
    </w:p>
    <w:p w:rsidRDefault="002C0FEA" w:rsidP="002C0FEA" w:rsidR="002C0FEA">
      <w:pPr>
        <w:jc w:val="center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2C0FEA" w:rsidP="002C0FEA" w:rsidR="0029551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295511">
        <w:rPr>
          <w:rFonts w:cs="Times New Roman" w:eastAsia="Times New Roman"/>
          <w:szCs w:val="20"/>
          <w:lang w:eastAsia="hr-HR"/>
        </w:rPr>
        <w:t>,v.r.</w:t>
      </w:r>
    </w:p>
    <w:p w:rsidRDefault="00295511" w:rsidP="002C0FEA" w:rsidR="0029551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295511" w:rsidP="002C0FEA" w:rsidR="002C0FE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2C0FEA">
        <w:rPr>
          <w:rFonts w:cs="Times New Roman" w:eastAsia="Times New Roman"/>
          <w:szCs w:val="20"/>
          <w:lang w:eastAsia="hr-HR"/>
        </w:rPr>
        <w:t xml:space="preserve"> </w:t>
      </w:r>
    </w:p>
    <w:p w:rsidRDefault="002C0FEA" w:rsidP="002C0FEA" w:rsidR="002C0FE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</w:p>
    <w:p w:rsidRDefault="002C0FEA" w:rsidP="002C0FEA" w:rsidR="002C0FE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C0FEA" w:rsidP="002C0FEA" w:rsidR="002C0FE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2C0FEA" w:rsidP="002C0FEA" w:rsidR="002C0FEA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2C0FEA" w:rsidP="002C0FEA" w:rsidR="002C0FEA">
      <w:bookmarkStart w:name="_GoBack" w:id="0"/>
      <w:bookmarkEnd w:id="0"/>
    </w:p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2C0FEA" w:rsidP="002C0FEA" w:rsidR="002C0FEA"/>
    <w:p w:rsidRDefault="00012290" w:rsidR="00012290"/>
    <w:sectPr w:rsidSect="00C16418" w:rsidR="0001229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FEA" w:rsidP="002C0FEA" w:rsidR="002C0FEA">
      <w:r>
        <w:separator/>
      </w:r>
    </w:p>
  </w:endnote>
  <w:endnote w:id="0" w:type="continuationSeparator">
    <w:p w:rsidRDefault="002C0FEA" w:rsidP="002C0FEA" w:rsidR="002C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FEA" w:rsidP="002C0FEA" w:rsidR="002C0FEA">
      <w:r>
        <w:separator/>
      </w:r>
    </w:p>
  </w:footnote>
  <w:footnote w:id="0" w:type="continuationSeparator">
    <w:p w:rsidRDefault="002C0FEA" w:rsidP="002C0FEA" w:rsidR="002C0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4FD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551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7</w:t>
    </w:r>
    <w:r w:rsidR="002C0FEA">
      <w:t>092</w:t>
    </w:r>
    <w:proofErr w:type="spellEnd"/>
    <w:r>
      <w:t>/</w:t>
    </w:r>
    <w:proofErr w:type="spellStart"/>
    <w:r>
      <w:t>16</w:t>
    </w:r>
    <w:proofErr w:type="spellEnd"/>
  </w:p>
  <w:p w:rsidRDefault="0028250D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FEA"/>
    <w:rsid w:val="00012290"/>
    <w:rsid w:val="00295511"/>
    <w:rsid w:val="002C0FEA"/>
    <w:rsid w:val="00412096"/>
    <w:rsid w:val="008010AB"/>
    <w:rsid w:val="008F6F56"/>
    <w:rsid w:val="00A1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FE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F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FEA"/>
  </w:style>
  <w:style w:customStyle="true" w:styleId="BodyText21" w:type="paragraph">
    <w:name w:val="Body Text 21"/>
    <w:basedOn w:val="Normal"/>
    <w:rsid w:val="002C0FEA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F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FE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0F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FEA"/>
  </w:style>
  <w:style w:styleId="Tekstrezerviranogmjesta" w:type="character">
    <w:name w:val="Placeholder Text"/>
    <w:basedOn w:val="Zadanifontodlomka"/>
    <w:uiPriority w:val="99"/>
    <w:semiHidden/>
    <w:rsid w:val="00801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0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10A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10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10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FE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F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FEA"/>
  </w:style>
  <w:style w:customStyle="1" w:styleId="BodyText21" w:type="paragraph">
    <w:name w:val="Body Text 21"/>
    <w:basedOn w:val="Normal"/>
    <w:rsid w:val="002C0FEA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F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FE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0F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FEA"/>
  </w:style>
  <w:style w:styleId="Tekstrezerviranogmjesta" w:type="character">
    <w:name w:val="Placeholder Text"/>
    <w:basedOn w:val="Zadanifontodlomka"/>
    <w:uiPriority w:val="99"/>
    <w:semiHidden/>
    <w:rsid w:val="00801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0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10A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10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10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St-7092/2016-8</izvorni_sadrzaj>
    <derivirana_varijabla naziv="DomainObject.Oznaka_1">St-7092/2016-8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7092</izvorni_sadrzaj>
    <derivirana_varijabla naziv="DomainObject.Predmet.Broj_1">7092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St-7092/2016</izvorni_sadrzaj>
    <derivirana_varijabla naziv="DomainObject.Predmet.OznakaBroj_1">St-7092/2016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REPROGRAPH d.o.o.</izvorni_sadrzaj>
    <derivirana_varijabla naziv="DomainObject.Predmet.ProtustrankaFormated_1">  REPROGRAPH d.o.o.</derivirana_varijabla>
  </DomainObject.Predmet.ProtustrankaFormated>
  <DomainObject.Predmet.ProtustrankaFormatedOIB>
    <izvorni_sadrzaj>  REPROGRAPH d.o.o., OIB 99368728175</izvorni_sadrzaj>
    <derivirana_varijabla naziv="DomainObject.Predmet.ProtustrankaFormatedOIB_1">  REPROGRAPH d.o.o., OIB 99368728175</derivirana_varijabla>
  </DomainObject.Predmet.ProtustrankaFormatedOIB>
  <DomainObject.Predmet.ProtustrankaFormatedWithAdress>
    <izvorni_sadrzaj> REPROGRAPH d.o.o., Maceljska 4 a, 10000 Zagreb</izvorni_sadrzaj>
    <derivirana_varijabla naziv="DomainObject.Predmet.ProtustrankaFormatedWithAdress_1"> REPROGRAPH d.o.o., Maceljska 4 a, 10000 Zagreb</derivirana_varijabla>
  </DomainObject.Predmet.ProtustrankaFormatedWithAdress>
  <DomainObject.Predmet.ProtustrankaFormatedWithAdressOIB>
    <izvorni_sadrzaj> REPROGRAPH d.o.o., OIB 99368728175, Maceljska 4 a, 10000 Zagreb</izvorni_sadrzaj>
    <derivirana_varijabla naziv="DomainObject.Predmet.ProtustrankaFormatedWithAdressOIB_1"> REPROGRAPH d.o.o., OIB 99368728175, Maceljska 4 a, 10000 Zagreb</derivirana_varijabla>
  </DomainObject.Predmet.ProtustrankaFormatedWithAdressOIB>
  <DomainObject.Predmet.ProtustrankaWithAdress>
    <izvorni_sadrzaj>REPROGRAPH d.o.o. Maceljska 4 a, 10000 Zagreb</izvorni_sadrzaj>
    <derivirana_varijabla naziv="DomainObject.Predmet.ProtustrankaWithAdress_1">REPROGRAPH d.o.o. Maceljska 4 a, 10000 Zagreb</derivirana_varijabla>
  </DomainObject.Predmet.ProtustrankaWithAdress>
  <DomainObject.Predmet.ProtustrankaWithAdressOIB>
    <izvorni_sadrzaj>REPROGRAPH d.o.o., OIB 99368728175, Maceljska 4 a, 10000 Zagreb</izvorni_sadrzaj>
    <derivirana_varijabla naziv="DomainObject.Predmet.ProtustrankaWithAdressOIB_1">REPROGRAPH d.o.o., OIB 99368728175, Maceljska 4 a, 10000 Zagreb</derivirana_varijabla>
  </DomainObject.Predmet.ProtustrankaWithAdressOIB>
  <DomainObject.Predmet.ProtustrankaNazivFormated>
    <izvorni_sadrzaj>REPROGRAPH d.o.o.</izvorni_sadrzaj>
    <derivirana_varijabla naziv="DomainObject.Predmet.ProtustrankaNazivFormated_1">REPROGRAPH d.o.o.</derivirana_varijabla>
  </DomainObject.Predmet.ProtustrankaNazivFormated>
  <DomainObject.Predmet.ProtustrankaNazivFormatedOIB>
    <izvorni_sadrzaj>REPROGRAPH d.o.o., OIB 99368728175</izvorni_sadrzaj>
    <derivirana_varijabla naziv="DomainObject.Predmet.ProtustrankaNazivFormatedOIB_1">REPROGRAPH d.o.o., OIB 99368728175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REPROGRAPH d.o.o.</item>
    </izvorni_sadrzaj>
    <derivirana_varijabla naziv="DomainObject.Predmet.ProtuStrankaListFormated_1">
      <item>REPROGRAPH d.o.o.</item>
    </derivirana_varijabla>
  </DomainObject.Predmet.ProtuStrankaListFormated>
  <DomainObject.Predmet.ProtuStrankaListFormatedOIB>
    <izvorni_sadrzaj>
      <item>REPROGRAPH d.o.o., OIB 99368728175</item>
    </izvorni_sadrzaj>
    <derivirana_varijabla naziv="DomainObject.Predmet.ProtuStrankaListFormatedOIB_1">
      <item>REPROGRAPH d.o.o., OIB 99368728175</item>
    </derivirana_varijabla>
  </DomainObject.Predmet.ProtuStrankaListFormatedOIB>
  <DomainObject.Predmet.ProtuStrankaListFormatedWithAdress>
    <izvorni_sadrzaj>
      <item>REPROGRAPH d.o.o., Maceljska 4 a, 10000 Zagreb</item>
    </izvorni_sadrzaj>
    <derivirana_varijabla naziv="DomainObject.Predmet.ProtuStrankaListFormatedWithAdress_1">
      <item>REPROGRAPH d.o.o., Maceljska 4 a, 10000 Zagreb</item>
    </derivirana_varijabla>
  </DomainObject.Predmet.ProtuStrankaListFormatedWithAdress>
  <DomainObject.Predmet.ProtuStrankaListFormatedWithAdressOIB>
    <izvorni_sadrzaj>
      <item>REPROGRAPH d.o.o., OIB 99368728175, Maceljska 4 a, 10000 Zagreb</item>
    </izvorni_sadrzaj>
    <derivirana_varijabla naziv="DomainObject.Predmet.ProtuStrankaListFormatedWithAdressOIB_1">
      <item>REPROGRAPH d.o.o., OIB 99368728175, Maceljska 4 a, 10000 Zagreb</item>
    </derivirana_varijabla>
  </DomainObject.Predmet.ProtuStrankaListFormatedWithAdressOIB>
  <DomainObject.Predmet.ProtuStrankaListNazivFormated>
    <izvorni_sadrzaj>
      <item>REPROGRAPH d.o.o.</item>
    </izvorni_sadrzaj>
    <derivirana_varijabla naziv="DomainObject.Predmet.ProtuStrankaListNazivFormated_1">
      <item>REPROGRAPH d.o.o.</item>
    </derivirana_varijabla>
  </DomainObject.Predmet.ProtuStrankaListNazivFormated>
  <DomainObject.Predmet.ProtuStrankaListNazivFormatedOIB>
    <izvorni_sadrzaj>
      <item>REPROGRAPH d.o.o., OIB 99368728175</item>
    </izvorni_sadrzaj>
    <derivirana_varijabla naziv="DomainObject.Predmet.ProtuStrankaListNazivFormatedOIB_1">
      <item>REPROGRAPH d.o.o., OIB 99368728175</item>
    </derivirana_varijabla>
  </DomainObject.Predmet.ProtuStrankaListNazivFormatedOIB>
  <DomainObject.Predmet.OstaliListFormated>
    <izvorni_sadrzaj>
      <item>Tomislav Ilić</item>
    </izvorni_sadrzaj>
    <derivirana_varijabla naziv="DomainObject.Predmet.OstaliListFormated_1">
      <item>Tomislav Ilić</item>
    </derivirana_varijabla>
  </DomainObject.Predmet.OstaliListFormated>
  <DomainObject.Predmet.OstaliListFormatedOIB>
    <izvorni_sadrzaj>
      <item>Tomislav Ilić, OIB 36733648726</item>
    </izvorni_sadrzaj>
    <derivirana_varijabla naziv="DomainObject.Predmet.OstaliListFormatedOIB_1">
      <item>Tomislav Ilić, OIB 36733648726</item>
    </derivirana_varijabla>
  </DomainObject.Predmet.OstaliListFormatedOIB>
  <DomainObject.Predmet.OstaliListFormatedWithAdress>
    <izvorni_sadrzaj>
      <item>Tomislav Ilić, Črešnjevec 43, 10000 Zagreb</item>
    </izvorni_sadrzaj>
    <derivirana_varijabla naziv="DomainObject.Predmet.OstaliListFormatedWithAdress_1">
      <item>Tomislav Ilić, Črešnjevec 43, 10000 Zagreb</item>
    </derivirana_varijabla>
  </DomainObject.Predmet.OstaliListFormatedWithAdress>
  <DomainObject.Predmet.OstaliListFormatedWithAdressOIB>
    <izvorni_sadrzaj>
      <item>Tomislav Ilić, OIB 36733648726, Črešnjevec 43, 10000 Zagreb</item>
    </izvorni_sadrzaj>
    <derivirana_varijabla naziv="DomainObject.Predmet.OstaliListFormatedWithAdressOIB_1">
      <item>Tomislav Ilić, OIB 36733648726, Črešnjevec 43, 10000 Zagreb</item>
    </derivirana_varijabla>
  </DomainObject.Predmet.OstaliListFormatedWithAdressOIB>
  <DomainObject.Predmet.OstaliListNazivFormated>
    <izvorni_sadrzaj>
      <item>Tomislav Ilić</item>
    </izvorni_sadrzaj>
    <derivirana_varijabla naziv="DomainObject.Predmet.OstaliListNazivFormated_1">
      <item>Tomislav Ilić</item>
    </derivirana_varijabla>
  </DomainObject.Predmet.OstaliListNazivFormated>
  <DomainObject.Predmet.OstaliListNazivFormatedOIB>
    <izvorni_sadrzaj>
      <item>Tomislav Ilić, OIB 36733648726</item>
    </izvorni_sadrzaj>
    <derivirana_varijabla naziv="DomainObject.Predmet.OstaliListNazivFormatedOIB_1">
      <item>Tomislav Ilić, OIB 36733648726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St-7092/2016-8</izvorni_sadrzaj>
    <derivirana_varijabla naziv="DomainObject.PoslovniBrojDokumenta_1">St-7092/2016-8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REPROGRAPH d.o.o.</izvorni_sadrzaj>
    <derivirana_varijabla naziv="DomainObject.Predmet.ProtustrankaIDrugi_1">REPROGRAPH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REPROGRAPH d.o.o., OIB 99368728175, Maceljska 4 a, 10000 Zagreb</izvorni_sadrzaj>
    <derivirana_varijabla naziv="DomainObject.Predmet.ProtustrankaIDrugiAdressOIB_1">REPROGRAPH d.o.o., OIB 99368728175, Maceljska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REPROGRAPH d.o.o.</item>
      <item>Tomislav Ilić</item>
    </izvorni_sadrzaj>
    <derivirana_varijabla naziv="DomainObject.Predmet.SudioniciListNaziv_1">
      <item>FINA Regionalni centar Zagreb</item>
      <item>REPROGRAPH d.o.o.</item>
      <item>Tomislav 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REPROGRAPH d.o.o., OIB 99368728175, Maceljska 4 a,10000 Zagreb</item>
      <item>Tomislav Ilić, OIB 36733648726, Črešnjevec 43,10000 Zagreb</item>
    </izvorni_sadrzaj>
    <derivirana_varijabla naziv="DomainObject.Predmet.SudioniciListAdressOIB_1">
      <item>FINA Regionalni centar Zagreb, OIB 85821130368, Trg svibanjskih žrtava 1995. br. 1,10000 Zagreb</item>
      <item>REPROGRAPH d.o.o., OIB 99368728175, Maceljska 4 a,10000 Zagreb</item>
      <item>Tomislav Ilić, OIB 36733648726, Črešnjevec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99368728175</item>
      <item>, OIB 36733648726</item>
    </izvorni_sadrzaj>
    <derivirana_varijabla naziv="DomainObject.Predmet.SudioniciListNazivOIB_1">
      <item>, OIB 85821130368</item>
      <item>, OIB 99368728175</item>
      <item>, OIB 36733648726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2363</properties:Characters>
  <properties:Lines>87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2017-05-31T11:50:00Z</dcterms:created>
  <dc:creator>Nikolina Mikulić</dc:creator>
  <cp:lastModifiedBy>Željka Kordić</cp:lastModifiedBy>
  <cp:lastPrinted>2017-06-01T06:47:00Z</cp:lastPrinted>
  <dcterms:modified xmlns:xsi="http://www.w3.org/2001/XMLSchema-instance" xsi:type="dcterms:W3CDTF">2017-06-01T06:49:00Z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St-7092/2016-8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