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5dd5" w14:paraId="1b95dd5" w:rsidRDefault="000D38EC" w:rsidP="000D38EC" w:rsidR="000D38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8EC" w:rsidP="000D38EC" w:rsidR="000D38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D38EC" w:rsidP="000D38EC" w:rsidR="000D38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D38EC" w:rsidP="000D38EC" w:rsidR="000D38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D38EC" w:rsidP="000D38EC" w:rsidR="000D38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D38EC" w:rsidP="000D38EC" w:rsidR="000D38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D38EC" w:rsidP="000D38EC" w:rsidR="000D38EC" w:rsidRPr="005D578C">
      <w:pPr>
        <w:jc w:val="center"/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D38EC" w:rsidP="000D38EC" w:rsidR="000D38EC" w:rsidRPr="005D578C">
      <w:pPr>
        <w:rPr>
          <w:rFonts w:cs="Times New Roman" w:eastAsia="Times New Roman"/>
          <w:szCs w:val="24"/>
        </w:rPr>
      </w:pPr>
    </w:p>
    <w:p w:rsidRDefault="000D38EC" w:rsidP="000D38EC" w:rsidR="000D38E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1760CD" w:rsidRPr="001760CD">
        <w:rPr>
          <w:iCs/>
        </w:rPr>
        <w:t xml:space="preserve">na temelju prijedloga sudske savjetnice Mihaele Kaligari, </w:t>
      </w:r>
      <w:r w:rsidRPr="001760CD">
        <w:rPr>
          <w:rFonts w:cs="Times New Roman" w:eastAsia="Times New Roman"/>
          <w:szCs w:val="24"/>
        </w:rPr>
        <w:t>u postupku provedbe skraćenog stečajnog postupka nad pravno</w:t>
      </w:r>
      <w:r w:rsidRPr="005D578C">
        <w:rPr>
          <w:rFonts w:cs="Times New Roman" w:eastAsia="Times New Roman"/>
          <w:szCs w:val="24"/>
        </w:rPr>
        <w:t>m osobom (dužnikom)</w:t>
      </w:r>
      <w:r>
        <w:rPr>
          <w:rFonts w:cs="Times New Roman" w:eastAsia="Times New Roman"/>
          <w:szCs w:val="24"/>
        </w:rPr>
        <w:t xml:space="preserve"> CALIMERO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Rovinj, N. Tommasea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99541046915, MBS 040294989,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760CD">
        <w:rPr>
          <w:rFonts w:cs="Times New Roman" w:eastAsia="Times New Roman"/>
          <w:szCs w:val="24"/>
        </w:rPr>
        <w:t>15. travnj</w:t>
      </w:r>
      <w:r>
        <w:rPr>
          <w:rFonts w:cs="Times New Roman" w:eastAsia="Times New Roman"/>
          <w:szCs w:val="24"/>
        </w:rPr>
        <w:t>a 2016.</w:t>
      </w:r>
    </w:p>
    <w:p w:rsidRDefault="000D38EC" w:rsidP="000D38EC" w:rsidR="000D38EC" w:rsidRPr="005D578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D38EC" w:rsidP="000D38EC" w:rsidR="000D38EC" w:rsidRPr="005D578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CALIMERO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Rovinj, N. Tommasea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99541046915, MBS 040294989</w:t>
      </w:r>
      <w:r w:rsidR="001760CD">
        <w:rPr>
          <w:rFonts w:cs="Times New Roman" w:eastAsia="Times New Roman"/>
          <w:szCs w:val="24"/>
        </w:rPr>
        <w:t>.</w:t>
      </w:r>
    </w:p>
    <w:p w:rsidRDefault="000D38EC" w:rsidP="000D38EC" w:rsidR="000D38EC" w:rsidRPr="005D578C">
      <w:pPr>
        <w:rPr>
          <w:rFonts w:cs="Times New Roman" w:eastAsia="Times New Roman"/>
          <w:szCs w:val="24"/>
        </w:rPr>
      </w:pPr>
    </w:p>
    <w:p w:rsidRDefault="000D38EC" w:rsidP="000D38EC" w:rsidR="000D38E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D38EC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0D38EC" w:rsidP="000D38EC" w:rsidR="000D38EC">
      <w:pPr>
        <w:rPr>
          <w:rFonts w:cs="Times New Roman" w:eastAsia="Times New Roman"/>
          <w:szCs w:val="20"/>
        </w:rPr>
      </w:pPr>
    </w:p>
    <w:p w:rsidRDefault="000D38EC" w:rsidP="000D38EC" w:rsidR="000D38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CALIMERO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Rovinj, N. Tommasea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99541046915, MBS 040294989.</w:t>
      </w:r>
    </w:p>
    <w:p w:rsidRDefault="000D38EC" w:rsidP="000D38EC" w:rsidR="000D38EC">
      <w:pPr>
        <w:ind w:firstLine="709"/>
        <w:rPr>
          <w:rFonts w:cs="Times New Roman" w:eastAsia="Times New Roman"/>
          <w:szCs w:val="24"/>
        </w:rPr>
      </w:pPr>
    </w:p>
    <w:p w:rsidRDefault="000D38EC" w:rsidP="000D38EC" w:rsidR="000D38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CALIMERO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Rovinj, N. Tommasea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99541046915, MBS 040294989.</w:t>
      </w:r>
    </w:p>
    <w:p w:rsidRDefault="000D38EC" w:rsidP="000D38EC" w:rsidR="000D38E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D38EC" w:rsidP="000D38EC" w:rsidR="000D38EC">
      <w:pPr>
        <w:ind w:firstLine="708"/>
        <w:rPr>
          <w:rFonts w:cs="Times New Roman" w:eastAsia="Times New Roman"/>
          <w:szCs w:val="24"/>
        </w:rPr>
      </w:pPr>
    </w:p>
    <w:p w:rsidRDefault="000D38EC" w:rsidP="000D38EC" w:rsidR="000D38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CALIMERO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D38EC" w:rsidP="000D38EC" w:rsidR="000D38E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0D38EC" w:rsidP="000D38EC" w:rsidR="000D38EC" w:rsidRPr="005D578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760CD">
        <w:rPr>
          <w:rFonts w:cs="Times New Roman" w:eastAsia="Times New Roman"/>
          <w:szCs w:val="24"/>
        </w:rPr>
        <w:t>15.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D38EC" w:rsidP="000D38EC" w:rsidR="000D38E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D38EC" w:rsidP="000D38EC" w:rsidR="000D38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D38EC" w:rsidP="000D38EC" w:rsidR="000D38EC">
      <w:pPr>
        <w:jc w:val="left"/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jc w:val="left"/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760CD" w:rsidP="001760CD" w:rsidR="001760CD" w:rsidRPr="001760CD">
      <w:pPr>
        <w:ind w:firstLine="708"/>
        <w:rPr>
          <w:iCs/>
        </w:rPr>
      </w:pPr>
      <w:r w:rsidRPr="001760CD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1760CD" w:rsidP="001760CD" w:rsidR="001760CD" w:rsidRPr="001760CD">
      <w:pPr>
        <w:rPr>
          <w:iCs/>
        </w:rPr>
      </w:pPr>
      <w:r w:rsidRPr="001760CD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0D38EC" w:rsidP="000D38EC" w:rsidR="000D38E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rPr>
          <w:rFonts w:cs="Times New Roman" w:eastAsia="Times New Roman"/>
          <w:szCs w:val="24"/>
        </w:rPr>
      </w:pPr>
    </w:p>
    <w:p w:rsidRDefault="000D38EC" w:rsidP="000D38EC" w:rsidR="000D38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D38EC" w:rsidP="000D38EC" w:rsidR="000D38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D38EC" w:rsidP="000D38EC" w:rsidR="000D38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CALIMERO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Rovinj, N. Tommasea 15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0D38EC" w:rsidP="000D38EC" w:rsidR="000D38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Dominik Baćac, Rovinj, N. Tommasea 15,</w:t>
      </w:r>
    </w:p>
    <w:p w:rsidRDefault="000D38EC" w:rsidP="000D38EC" w:rsidR="000D38E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D38EC" w:rsidP="000D38EC" w:rsidR="000D38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D38EC" w:rsidP="000D38EC" w:rsidR="000D38E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</w:t>
      </w:r>
      <w:r w:rsidRPr="000D38EC">
        <w:rPr>
          <w:rFonts w:cs="Times New Roman" w:eastAsia="Times New Roman"/>
          <w:szCs w:val="20"/>
        </w:rPr>
        <w:t>, Kranjčevićeva 16</w:t>
      </w:r>
      <w:r>
        <w:rPr>
          <w:rFonts w:cs="Times New Roman" w:eastAsia="Times New Roman"/>
          <w:szCs w:val="20"/>
        </w:rPr>
        <w:t>,</w:t>
      </w:r>
    </w:p>
    <w:p w:rsidRDefault="000D38EC" w:rsidP="000D38EC" w:rsidR="000D38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D38EC" w:rsidP="000D38EC" w:rsidR="000D38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D38EC" w:rsidP="000D38EC" w:rsidR="000D38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0D38EC" w:rsidP="000D38EC" w:rsidR="000D38EC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8EC" w:rsidP="000D38EC" w:rsidR="000D38EC">
      <w:r>
        <w:separator/>
      </w:r>
    </w:p>
  </w:endnote>
  <w:endnote w:id="0" w:type="continuationSeparator">
    <w:p w:rsidRDefault="000D38EC" w:rsidP="000D38EC" w:rsidR="000D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8EC" w:rsidP="000D38EC" w:rsidR="000D38EC">
      <w:r>
        <w:separator/>
      </w:r>
    </w:p>
  </w:footnote>
  <w:footnote w:id="0" w:type="continuationSeparator">
    <w:p w:rsidRDefault="000D38EC" w:rsidP="000D38EC" w:rsidR="000D3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E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681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E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00A"/>
    <w:rsid w:val="000D38EC"/>
    <w:rsid w:val="001760CD"/>
    <w:rsid w:val="001E6811"/>
    <w:rsid w:val="004F5027"/>
    <w:rsid w:val="00E8200A"/>
    <w:rsid w:val="00F919C8"/>
    <w:rsid w:val="00FB0755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38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8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D38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38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38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38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38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8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681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68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68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38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8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D38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38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38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38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38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8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681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68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68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89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CALIMERO j.d.o.o. ROVINJ</izvorni_sadrzaj>
    <derivirana_varijabla naziv="DomainObject.Predmet.ProtustrankaFormated_1">  CALIMERO j.d.o.o. ROVINJ</derivirana_varijabla>
  </DomainObject.Predmet.ProtustrankaFormated>
  <DomainObject.Predmet.ProtustrankaFormatedOIB>
    <izvorni_sadrzaj>  CALIMERO j.d.o.o. ROVINJ, OIB 99541046915</izvorni_sadrzaj>
    <derivirana_varijabla naziv="DomainObject.Predmet.ProtustrankaFormatedOIB_1">  CALIMERO j.d.o.o. ROVINJ, OIB 99541046915</derivirana_varijabla>
  </DomainObject.Predmet.ProtustrankaFormatedOIB>
  <DomainObject.Predmet.ProtustrankaFormatedWithAdress>
    <izvorni_sadrzaj> CALIMERO j.d.o.o. ROVINJ, N. Tommasea 15, 52210 Rovinj</izvorni_sadrzaj>
    <derivirana_varijabla naziv="DomainObject.Predmet.ProtustrankaFormatedWithAdress_1"> CALIMERO j.d.o.o. ROVINJ, N. Tommasea 15, 52210 Rovinj</derivirana_varijabla>
  </DomainObject.Predmet.ProtustrankaFormatedWithAdress>
  <DomainObject.Predmet.ProtustrankaFormatedWithAdressOIB>
    <izvorni_sadrzaj> CALIMERO j.d.o.o. ROVINJ, OIB 99541046915, N. Tommasea 15, 52210 Rovinj</izvorni_sadrzaj>
    <derivirana_varijabla naziv="DomainObject.Predmet.ProtustrankaFormatedWithAdressOIB_1"> CALIMERO j.d.o.o. ROVINJ, OIB 99541046915, N. Tommasea 15, 52210 Rovinj</derivirana_varijabla>
  </DomainObject.Predmet.ProtustrankaFormatedWithAdressOIB>
  <DomainObject.Predmet.ProtustrankaWithAdress>
    <izvorni_sadrzaj>CALIMERO j.d.o.o. ROVINJ N. Tommasea 15, 52210 Rovinj</izvorni_sadrzaj>
    <derivirana_varijabla naziv="DomainObject.Predmet.ProtustrankaWithAdress_1">CALIMERO j.d.o.o. ROVINJ N. Tommasea 15, 52210 Rovinj</derivirana_varijabla>
  </DomainObject.Predmet.ProtustrankaWithAdress>
  <DomainObject.Predmet.ProtustrankaWithAdressOIB>
    <izvorni_sadrzaj>CALIMERO j.d.o.o. ROVINJ, OIB 99541046915, N. Tommasea 15, 52210 Rovinj</izvorni_sadrzaj>
    <derivirana_varijabla naziv="DomainObject.Predmet.ProtustrankaWithAdressOIB_1">CALIMERO j.d.o.o. ROVINJ, OIB 99541046915, N. Tommasea 15, 52210 Rovinj</derivirana_varijabla>
  </DomainObject.Predmet.ProtustrankaWithAdressOIB>
  <DomainObject.Predmet.ProtustrankaNazivFormated>
    <izvorni_sadrzaj>CALIMERO j.d.o.o. ROVINJ</izvorni_sadrzaj>
    <derivirana_varijabla naziv="DomainObject.Predmet.ProtustrankaNazivFormated_1">CALIMERO j.d.o.o. ROVINJ</derivirana_varijabla>
  </DomainObject.Predmet.ProtustrankaNazivFormated>
  <DomainObject.Predmet.ProtustrankaNazivFormatedOIB>
    <izvorni_sadrzaj>CALIMERO j.d.o.o. ROVINJ, OIB 99541046915</izvorni_sadrzaj>
    <derivirana_varijabla naziv="DomainObject.Predmet.ProtustrankaNazivFormatedOIB_1">CALIMERO j.d.o.o. ROVINJ, OIB 99541046915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53, 52100 Pula</izvorni_sadrzaj>
    <derivirana_varijabla naziv="DomainObject.Predmet.StrankaFormatedWithAdress_1"> FINANCIJSKA AGENCIJA, RC RIJEKA, PODRUŽNICA PULA, PULA, Giardini 53, 52100 Pula</derivirana_varijabla>
  </DomainObject.Predmet.StrankaFormatedWithAdress>
  <DomainObject.Predmet.StrankaFormatedWithAdressOIB>
    <izvorni_sadrzaj> FINANCIJSKA AGENCIJA, RC RIJEKA, PODRUŽNICA PULA, PULA, OIB 85821130368, Giardini 53, 52100 Pula</izvorni_sadrzaj>
    <derivirana_varijabla naziv="DomainObject.Predmet.StrankaFormatedWithAdressOIB_1"> FINANCIJSKA AGENCIJA, RC RIJEKA, PODRUŽNICA PULA, PULA, OIB 85821130368, Giardini 53, 52100 Pula</derivirana_varijabla>
  </DomainObject.Predmet.StrankaFormatedWithAdressOIB>
  <DomainObject.Predmet.StrankaWithAdress>
    <izvorni_sadrzaj>FINANCIJSKA AGENCIJA, RC RIJEKA, PODRUŽNICA PULA, PULA Giardini 53,52100 Pula</izvorni_sadrzaj>
    <derivirana_varijabla naziv="DomainObject.Predmet.StrankaWithAdress_1">FINANCIJSKA AGENCIJA, RC RIJEKA, PODRUŽNICA PULA, PULA Giardini 53,52100 Pula</derivirana_varijabla>
  </DomainObject.Predmet.StrankaWithAdress>
  <DomainObject.Predmet.StrankaWithAdressOIB>
    <izvorni_sadrzaj>FINANCIJSKA AGENCIJA, RC RIJEKA, PODRUŽNICA PULA, PULA, OIB 85821130368, Giardini 53,52100 Pula</izvorni_sadrzaj>
    <derivirana_varijabla naziv="DomainObject.Predmet.StrankaWithAdressOIB_1">FINANCIJSKA AGENCIJA, RC RIJEKA, PODRUŽNICA PULA, PULA, OIB 85821130368, Giardini 53,52100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21622.33</izvorni_sadrzaj>
    <derivirana_varijabla naziv="DomainObject.Predmet.TrenutnaVrijednost_1">21622.33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53, 52100 Pula</item>
    </izvorni_sadrzaj>
    <derivirana_varijabla naziv="DomainObject.Predmet.StrankaListFormatedWithAdress_1">
      <item>FINANCIJSKA AGENCIJA, RC RIJEKA, PODRUŽNICA PULA, PULA, Giardini 53,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53, 52100 Pula</item>
    </izvorni_sadrzaj>
    <derivirana_varijabla naziv="DomainObject.Predmet.StrankaListFormatedWithAdressOIB_1">
      <item>FINANCIJSKA AGENCIJA, RC RIJEKA, PODRUŽNICA PULA, PULA, OIB 85821130368, Giardini 53,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CALIMERO j.d.o.o. ROVINJ</item>
    </izvorni_sadrzaj>
    <derivirana_varijabla naziv="DomainObject.Predmet.ProtuStrankaListFormated_1">
      <item>CALIMERO j.d.o.o. ROVINJ</item>
    </derivirana_varijabla>
  </DomainObject.Predmet.ProtuStrankaListFormated>
  <DomainObject.Predmet.ProtuStrankaListFormatedOIB>
    <izvorni_sadrzaj>
      <item>CALIMERO j.d.o.o. ROVINJ, OIB 99541046915</item>
    </izvorni_sadrzaj>
    <derivirana_varijabla naziv="DomainObject.Predmet.ProtuStrankaListFormatedOIB_1">
      <item>CALIMERO j.d.o.o. ROVINJ, OIB 99541046915</item>
    </derivirana_varijabla>
  </DomainObject.Predmet.ProtuStrankaListFormatedOIB>
  <DomainObject.Predmet.ProtuStrankaListFormatedWithAdress>
    <izvorni_sadrzaj>
      <item>CALIMERO j.d.o.o. ROVINJ, N. Tommasea 15, 52210 Rovinj</item>
    </izvorni_sadrzaj>
    <derivirana_varijabla naziv="DomainObject.Predmet.ProtuStrankaListFormatedWithAdress_1">
      <item>CALIMERO j.d.o.o. ROVINJ, N. Tommasea 15, 52210 Rovinj</item>
    </derivirana_varijabla>
  </DomainObject.Predmet.ProtuStrankaListFormatedWithAdress>
  <DomainObject.Predmet.ProtuStrankaListFormatedWithAdressOIB>
    <izvorni_sadrzaj>
      <item>CALIMERO j.d.o.o. ROVINJ, OIB 99541046915, N. Tommasea 15, 52210 Rovinj</item>
    </izvorni_sadrzaj>
    <derivirana_varijabla naziv="DomainObject.Predmet.ProtuStrankaListFormatedWithAdressOIB_1">
      <item>CALIMERO j.d.o.o. ROVINJ, OIB 99541046915, N. Tommasea 15, 52210 Rovinj</item>
    </derivirana_varijabla>
  </DomainObject.Predmet.ProtuStrankaListFormatedWithAdressOIB>
  <DomainObject.Predmet.ProtuStrankaListNazivFormated>
    <izvorni_sadrzaj>
      <item>CALIMERO j.d.o.o. ROVINJ</item>
    </izvorni_sadrzaj>
    <derivirana_varijabla naziv="DomainObject.Predmet.ProtuStrankaListNazivFormated_1">
      <item>CALIMERO j.d.o.o. ROVINJ</item>
    </derivirana_varijabla>
  </DomainObject.Predmet.ProtuStrankaListNazivFormated>
  <DomainObject.Predmet.ProtuStrankaListNazivFormatedOIB>
    <izvorni_sadrzaj>
      <item>CALIMERO j.d.o.o. ROVINJ, OIB 99541046915</item>
    </izvorni_sadrzaj>
    <derivirana_varijabla naziv="DomainObject.Predmet.ProtuStrankaListNazivFormatedOIB_1">
      <item>CALIMERO j.d.o.o. ROVINJ, OIB 99541046915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CALIMERO j.d.o.o. ROVINJ</izvorni_sadrzaj>
    <derivirana_varijabla naziv="DomainObject.Predmet.ProtustrankaIDrugi_1">CALIMERO j.d.o.o. ROVINJ</derivirana_varijabla>
  </DomainObject.Predmet.ProtustrankaIDrugi>
  <DomainObject.Predmet.StrankaIDrugiAdressOIB>
    <izvorni_sadrzaj>FINANCIJSKA AGENCIJA, RC RIJEKA, PODRUŽNICA PULA, PULA, OIB 85821130368, Giardini 53, 52100 Pula</izvorni_sadrzaj>
    <derivirana_varijabla naziv="DomainObject.Predmet.StrankaIDrugiAdressOIB_1">FINANCIJSKA AGENCIJA, RC RIJEKA, PODRUŽNICA PULA, PULA, OIB 85821130368, Giardini 53, 52100 Pula</derivirana_varijabla>
  </DomainObject.Predmet.StrankaIDrugiAdressOIB>
  <DomainObject.Predmet.ProtustrankaIDrugiAdressOIB>
    <izvorni_sadrzaj>CALIMERO j.d.o.o. ROVINJ, OIB 99541046915, N. Tommasea 15, 52210 Rovinj</izvorni_sadrzaj>
    <derivirana_varijabla naziv="DomainObject.Predmet.ProtustrankaIDrugiAdressOIB_1">CALIMERO j.d.o.o. ROVINJ, OIB 99541046915, N. Tommasea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CALIMERO j.d.o.o. ROVINJ</item>
    </izvorni_sadrzaj>
    <derivirana_varijabla naziv="DomainObject.Predmet.SudioniciListNaziv_1">
      <item>FINANCIJSKA AGENCIJA, RC RIJEKA, PODRUŽNICA PULA, PULA</item>
      <item>CALIMERO j.d.o.o. ROVINJ</item>
    </derivirana_varijabla>
  </DomainObject.Predmet.SudioniciListNaziv>
  <DomainObject.Predmet.SudioniciListAdressOIB>
    <izvorni_sadrzaj>
      <item>FINANCIJSKA AGENCIJA, RC RIJEKA, PODRUŽNICA PULA, PULA, OIB 85821130368, Giardini 53,52100 Pula</item>
      <item>CALIMERO j.d.o.o. ROVINJ, OIB 99541046915, N. Tommasea 15,52210 Rovinj</item>
    </izvorni_sadrzaj>
    <derivirana_varijabla naziv="DomainObject.Predmet.SudioniciListAdressOIB_1">
      <item>FINANCIJSKA AGENCIJA, RC RIJEKA, PODRUŽNICA PULA, PULA, OIB 85821130368, Giardini 53,52100 Pula</item>
      <item>CALIMERO j.d.o.o. ROVINJ, OIB 99541046915, N. Tommasea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99541046915</item>
    </izvorni_sadrzaj>
    <derivirana_varijabla naziv="DomainObject.Predmet.SudioniciListNazivOIB_1">
      <item>, OIB 85821130368</item>
      <item>, OIB 99541046915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3050</properties:Characters>
  <properties:Lines>87</properties:Lines>
  <properties:Paragraphs>30</properties:Paragraphs>
  <properties:TotalTime>6</properties:TotalTime>
  <properties:ScaleCrop>false</properties:ScaleCrop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2016-03-24T11:59:00Z</dcterms:created>
  <dc:creator>Mihaela Kaligari</dc:creator>
  <dc:description/>
  <cp:keywords/>
  <cp:lastModifiedBy>Lorena Paris Aničić</cp:lastModifiedBy>
  <dcterms:modified xmlns:xsi="http://www.w3.org/2001/XMLSchema-instance" xsi:type="dcterms:W3CDTF">2016-04-15T08:27:00Z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