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5425" w14:paraId="b6c5425" w:rsidRDefault="008F0C95" w:rsidP="008F0C95" w:rsidR="008F0C95">
      <w:pPr>
        <w15:collapsed w:val="false"/>
      </w:pPr>
      <w:bookmarkStart w:name="_GoBack" w:id="0"/>
      <w:bookmarkEnd w:id="0"/>
    </w:p>
    <w:p w:rsidRDefault="00377BCD" w:rsidP="008F0C95" w:rsidR="00377BCD"/>
    <w:p w:rsidRDefault="00377BCD" w:rsidP="008F0C95" w:rsidR="00377BCD"/>
    <w:p w:rsidRDefault="00573CDB" w:rsidP="008F0C95" w:rsidR="00573CDB"/>
    <w:p w:rsidRDefault="00843108" w:rsidP="008F0C95" w:rsidR="00573CDB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27940</wp:posOffset>
            </wp:positionH>
            <wp:positionV relativeFrom="paragraph">
              <wp:posOffset>13970</wp:posOffset>
            </wp:positionV>
            <wp:extent cy="716280" cx="543560"/>
            <wp:effectExtent b="7620" r="8890" t="0" l="0"/>
            <wp:wrapSquare wrapText="right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573CDB" w:rsidP="008F0C95" w:rsidR="00573CDB"/>
    <w:p w:rsidRDefault="00573CDB" w:rsidP="008F0C95" w:rsidR="00573CDB"/>
    <w:p w:rsidRDefault="00843108" w:rsidP="008F0C95" w:rsidR="00843108"/>
    <w:p w:rsidRDefault="00573CDB" w:rsidP="008F0C95" w:rsidR="00573CDB"/>
    <w:p w:rsidRDefault="00573CDB" w:rsidP="008F0C95" w:rsidR="00377BCD">
      <w:r>
        <w:t>REPUBLIKA HRVATSKA</w:t>
      </w:r>
    </w:p>
    <w:p w:rsidRDefault="004C3E46" w:rsidP="004C3E46" w:rsidR="00843108">
      <w:r>
        <w:t>TRGOVA</w:t>
      </w:r>
      <w:r w:rsidR="00843108">
        <w:t>ČKI SUD U OSIJEKU</w:t>
      </w:r>
      <w:r w:rsidR="00843108">
        <w:br/>
        <w:t>STALNA SLUŽBA</w:t>
      </w:r>
    </w:p>
    <w:p w:rsidRDefault="005B20A4" w:rsidP="004C3E46" w:rsidR="004C3E46">
      <w:r>
        <w:t xml:space="preserve"> U SLAVONSKOM BRODU</w:t>
      </w:r>
      <w:r w:rsidR="004C3E46">
        <w:br/>
        <w:t xml:space="preserve">Trg pobjede 13.                                                                       </w:t>
      </w:r>
    </w:p>
    <w:p w:rsidRDefault="004C3E46" w:rsidP="004C3E46" w:rsidR="004C3E46" w:rsidRPr="00510AD3">
      <w:pPr>
        <w:rPr>
          <w:b/>
        </w:rPr>
      </w:pPr>
      <w:r>
        <w:t xml:space="preserve">350000 Slavonski Brod                                                         </w:t>
      </w:r>
      <w:r w:rsidRPr="00510AD3">
        <w:rPr>
          <w:b/>
        </w:rPr>
        <w:t>Broj:</w:t>
      </w:r>
      <w:r>
        <w:rPr>
          <w:b/>
        </w:rPr>
        <w:t>2/</w:t>
      </w:r>
      <w:r w:rsidRPr="00510AD3">
        <w:rPr>
          <w:b/>
        </w:rPr>
        <w:t>St-</w:t>
      </w:r>
      <w:r w:rsidR="008D5034">
        <w:rPr>
          <w:b/>
        </w:rPr>
        <w:t>688</w:t>
      </w:r>
      <w:r w:rsidRPr="00510AD3">
        <w:rPr>
          <w:b/>
        </w:rPr>
        <w:t>/201</w:t>
      </w:r>
      <w:r w:rsidR="008D5034">
        <w:rPr>
          <w:b/>
        </w:rPr>
        <w:t>3</w:t>
      </w:r>
      <w:r w:rsidRPr="00510AD3">
        <w:rPr>
          <w:b/>
        </w:rPr>
        <w:t>-</w:t>
      </w:r>
      <w:r w:rsidR="00F5275F">
        <w:rPr>
          <w:b/>
        </w:rPr>
        <w:t>18</w:t>
      </w:r>
    </w:p>
    <w:p w:rsidRDefault="004C3E46" w:rsidP="004C3E46" w:rsidR="004C3E46" w:rsidRPr="00510AD3">
      <w:pPr>
        <w:rPr>
          <w:b/>
        </w:rPr>
      </w:pPr>
    </w:p>
    <w:p w:rsidRDefault="004C3E46" w:rsidP="004C3E46" w:rsidR="004C3E46"/>
    <w:p w:rsidRDefault="004C3E46" w:rsidP="004C3E46" w:rsidR="004C3E46" w:rsidRPr="00510AD3">
      <w:pPr>
        <w:jc w:val="center"/>
        <w:rPr>
          <w:b/>
        </w:rPr>
      </w:pPr>
      <w:r>
        <w:rPr>
          <w:b/>
        </w:rPr>
        <w:t>R J E Š E N J E</w:t>
      </w:r>
    </w:p>
    <w:p w:rsidRDefault="004C3E46" w:rsidP="004C3E46" w:rsidR="004C3E46"/>
    <w:p w:rsidRDefault="004C3E46" w:rsidP="00573CDB" w:rsidR="004C3E46">
      <w:pPr>
        <w:ind w:firstLine="708"/>
      </w:pPr>
      <w:r>
        <w:t xml:space="preserve">TRGOVAČKI SUD U OSIJEKU STALNA SLUŽBA  TRGOVAČKOG SUDA </w:t>
      </w:r>
      <w:r w:rsidR="005B20A4">
        <w:t>U SLAVONSKOM BRODU</w:t>
      </w:r>
      <w:r>
        <w:t xml:space="preserve">  , po stečajnom sucu Davorinu Pavičić, u postupku otvaranja stečajnog postupka nad stečajnim dužnikom </w:t>
      </w:r>
      <w:r w:rsidR="008D5034">
        <w:t xml:space="preserve">GRAMAT d.o.o. za proizvodnju i promet građevinskog materijala i građevinarstvo, </w:t>
      </w:r>
      <w:r w:rsidR="005B20A4">
        <w:t xml:space="preserve">OIB: </w:t>
      </w:r>
      <w:r w:rsidR="008D5034">
        <w:t>19647404887</w:t>
      </w:r>
      <w:r w:rsidR="00843108">
        <w:t xml:space="preserve">, </w:t>
      </w:r>
      <w:r w:rsidR="008D5034">
        <w:t>Osječka 284, Slavonski Brod</w:t>
      </w:r>
      <w:r w:rsidR="00573CDB">
        <w:t>,</w:t>
      </w:r>
      <w:r>
        <w:t xml:space="preserve"> dana </w:t>
      </w:r>
      <w:r w:rsidR="008D5034">
        <w:t>23</w:t>
      </w:r>
      <w:r w:rsidR="00984007">
        <w:t xml:space="preserve">. </w:t>
      </w:r>
      <w:r w:rsidR="00843108">
        <w:t>prosinca</w:t>
      </w:r>
      <w:r>
        <w:t xml:space="preserve"> 201</w:t>
      </w:r>
      <w:r w:rsidR="00573CDB">
        <w:t>6</w:t>
      </w:r>
      <w:r>
        <w:t>.g.</w:t>
      </w:r>
    </w:p>
    <w:p w:rsidRDefault="004C3E46" w:rsidP="004C3E46" w:rsidR="004C3E46"/>
    <w:p w:rsidRDefault="004C3E46" w:rsidP="004C3E46" w:rsidR="004C3E46">
      <w:pPr>
        <w:jc w:val="center"/>
      </w:pPr>
    </w:p>
    <w:p w:rsidRDefault="004C3E46" w:rsidP="004C3E46" w:rsidR="004C3E46">
      <w:pPr>
        <w:jc w:val="center"/>
      </w:pPr>
      <w:r>
        <w:t>r i j e š i o   j e</w:t>
      </w:r>
    </w:p>
    <w:p w:rsidRDefault="004C3E46" w:rsidP="004C3E46" w:rsidR="004C3E46">
      <w:pPr>
        <w:jc w:val="center"/>
      </w:pPr>
    </w:p>
    <w:p w:rsidRDefault="004C3E46" w:rsidP="004C3E46" w:rsidR="004C3E46"/>
    <w:p w:rsidRDefault="004C3E46" w:rsidP="003B7C07" w:rsidR="004C3E46">
      <w:pPr>
        <w:jc w:val="both"/>
      </w:pPr>
      <w:r>
        <w:t xml:space="preserve">I     Otvara se stečajni postupak nad dužnikom </w:t>
      </w:r>
      <w:r w:rsidR="008D5034">
        <w:t>GRAMAT d.o.o. za proizvodnju i promet građevinskog materijala i građevinarstvo, OIB: 19647404887, Osječka 284, Slavonski Brod</w:t>
      </w:r>
      <w:r w:rsidR="00573CDB">
        <w:t>.</w:t>
      </w:r>
    </w:p>
    <w:p w:rsidRDefault="004C3E46" w:rsidP="003B7C07" w:rsidR="004C3E46">
      <w:pPr>
        <w:jc w:val="both"/>
      </w:pPr>
    </w:p>
    <w:p w:rsidRDefault="004C3E46" w:rsidP="003B7C07" w:rsidR="004C3E46">
      <w:pPr>
        <w:jc w:val="both"/>
      </w:pPr>
      <w:r>
        <w:t>II   Za stečajnog upravitelja imenuje se</w:t>
      </w:r>
      <w:r w:rsidR="003354A0">
        <w:t xml:space="preserve"> Slavko Marinac, Kralja Krešimira 53, Požega, OIB 37776084692.</w:t>
      </w:r>
      <w:r w:rsidR="00D256AA">
        <w:t xml:space="preserve"> </w:t>
      </w:r>
    </w:p>
    <w:p w:rsidRDefault="004C3E46" w:rsidP="003B7C07" w:rsidR="004C3E46">
      <w:pPr>
        <w:jc w:val="both"/>
      </w:pPr>
    </w:p>
    <w:p w:rsidRDefault="004C3E46" w:rsidP="003B7C07" w:rsidR="004C3E46">
      <w:pPr>
        <w:jc w:val="both"/>
      </w:pPr>
      <w:r>
        <w:t xml:space="preserve">III Stečajni postupak je otvoren dana </w:t>
      </w:r>
      <w:r w:rsidR="008D5034">
        <w:t>23</w:t>
      </w:r>
      <w:r w:rsidR="00EC5C40">
        <w:t xml:space="preserve">. </w:t>
      </w:r>
      <w:r w:rsidR="007631B1">
        <w:t>prosinca</w:t>
      </w:r>
      <w:r>
        <w:t xml:space="preserve"> 201</w:t>
      </w:r>
      <w:r w:rsidR="00573CDB">
        <w:t>6</w:t>
      </w:r>
      <w:r>
        <w:t xml:space="preserve">.g. u </w:t>
      </w:r>
      <w:r w:rsidR="008D5034">
        <w:t>09</w:t>
      </w:r>
      <w:r w:rsidR="000B217E">
        <w:t>,</w:t>
      </w:r>
      <w:r w:rsidR="008D5034">
        <w:t>3</w:t>
      </w:r>
      <w:r w:rsidR="000B217E">
        <w:t>0</w:t>
      </w:r>
      <w:r>
        <w:t xml:space="preserve"> sati .</w:t>
      </w:r>
    </w:p>
    <w:p w:rsidRDefault="004C3E46" w:rsidP="003B7C07" w:rsidR="004C3E46">
      <w:pPr>
        <w:jc w:val="both"/>
      </w:pPr>
    </w:p>
    <w:p w:rsidRDefault="004C3E46" w:rsidP="003B7C07" w:rsidR="004C3E46">
      <w:pPr>
        <w:jc w:val="both"/>
      </w:pPr>
      <w:r>
        <w:t>IV  Otvaranje stečajnog postupka upisati će se u sudski registar ovog suda.</w:t>
      </w:r>
    </w:p>
    <w:p w:rsidRDefault="009317E8" w:rsidP="008D5034" w:rsidR="009317E8">
      <w:pPr>
        <w:jc w:val="both"/>
      </w:pPr>
      <w:r>
        <w:t xml:space="preserve">                   </w:t>
      </w:r>
      <w:r>
        <w:tab/>
      </w:r>
    </w:p>
    <w:p w:rsidRDefault="004C3E46" w:rsidP="003B7C07" w:rsidR="0023225D">
      <w:pPr>
        <w:jc w:val="both"/>
      </w:pPr>
      <w:r>
        <w:t xml:space="preserve">V   Pozivaju se vjerovnici </w:t>
      </w:r>
      <w:r w:rsidR="0023225D">
        <w:t xml:space="preserve">da stečajnom upravitelju u </w:t>
      </w:r>
      <w:r>
        <w:t xml:space="preserve"> roku od </w:t>
      </w:r>
      <w:r w:rsidR="0023225D">
        <w:t>6</w:t>
      </w:r>
      <w:r>
        <w:t xml:space="preserve">0 dana od </w:t>
      </w:r>
      <w:r w:rsidR="0023225D">
        <w:t>dana objave ovog rješenja</w:t>
      </w:r>
      <w:r w:rsidR="002A3CA4">
        <w:t xml:space="preserve"> na mrežnoj stranici E-oglasne ploče sudova,</w:t>
      </w:r>
      <w:r w:rsidR="0023225D">
        <w:t xml:space="preserve"> u skladu sa pravilima ovoga Zakona o prijavi tražbina prijave svoje tražbine</w:t>
      </w:r>
      <w:r w:rsidR="002A3CA4">
        <w:t xml:space="preserve"> (propisani obrasci)</w:t>
      </w:r>
      <w:r w:rsidR="0023225D">
        <w:t>.</w:t>
      </w:r>
    </w:p>
    <w:p w:rsidRDefault="0023225D" w:rsidP="003B7C07" w:rsidR="0023225D">
      <w:pPr>
        <w:jc w:val="both"/>
      </w:pPr>
    </w:p>
    <w:p w:rsidRDefault="0023225D" w:rsidP="003B7C07" w:rsidR="0023225D">
      <w:pPr>
        <w:jc w:val="both"/>
      </w:pPr>
      <w:r>
        <w:t xml:space="preserve">VI Pozivaju se </w:t>
      </w:r>
      <w:proofErr w:type="spellStart"/>
      <w:r>
        <w:t>razlučni</w:t>
      </w:r>
      <w:proofErr w:type="spellEnd"/>
      <w:r>
        <w:t xml:space="preserve"> i izlučni vjerovnici da stečajnom upravitelju u roku od 60 dana od dana objave ovoga rješenja podneskom obavijeste o svojim pravima.</w:t>
      </w:r>
    </w:p>
    <w:p w:rsidRDefault="00936AE5" w:rsidP="003B7C07" w:rsidR="00936AE5">
      <w:pPr>
        <w:jc w:val="both"/>
      </w:pPr>
    </w:p>
    <w:p w:rsidRDefault="00D85B29" w:rsidP="003B7C07" w:rsidR="00936AE5">
      <w:pPr>
        <w:jc w:val="both"/>
      </w:pPr>
      <w:r>
        <w:t>VII</w:t>
      </w:r>
      <w:r w:rsidR="0023225D">
        <w:t xml:space="preserve"> Pozivaju se dužnikovi dužnici da svoje obveze bez odgode ispunjavaju stečajnom upravitelju za stečajnog dužnika.</w:t>
      </w:r>
    </w:p>
    <w:p w:rsidRDefault="00AA6ED4" w:rsidP="003B7C07" w:rsidR="00AA6ED4">
      <w:pPr>
        <w:jc w:val="both"/>
      </w:pPr>
    </w:p>
    <w:p w:rsidRDefault="00F5275F" w:rsidP="003B7C07" w:rsidR="00F5275F">
      <w:pPr>
        <w:jc w:val="both"/>
      </w:pPr>
    </w:p>
    <w:p w:rsidRDefault="00F5275F" w:rsidP="00F5275F" w:rsidR="00F5275F">
      <w:pPr>
        <w:jc w:val="right"/>
        <w:rPr>
          <w:b/>
        </w:rPr>
      </w:pPr>
      <w:r w:rsidRPr="00510AD3">
        <w:rPr>
          <w:b/>
        </w:rPr>
        <w:t>Broj:</w:t>
      </w:r>
      <w:r>
        <w:rPr>
          <w:b/>
        </w:rPr>
        <w:t>2/</w:t>
      </w:r>
      <w:r w:rsidRPr="00510AD3">
        <w:rPr>
          <w:b/>
        </w:rPr>
        <w:t>St-</w:t>
      </w:r>
      <w:r>
        <w:rPr>
          <w:b/>
        </w:rPr>
        <w:t>688</w:t>
      </w:r>
      <w:r w:rsidRPr="00510AD3">
        <w:rPr>
          <w:b/>
        </w:rPr>
        <w:t>/201</w:t>
      </w:r>
      <w:r>
        <w:rPr>
          <w:b/>
        </w:rPr>
        <w:t>3</w:t>
      </w:r>
      <w:r w:rsidRPr="00510AD3">
        <w:rPr>
          <w:b/>
        </w:rPr>
        <w:t>-</w:t>
      </w:r>
      <w:r>
        <w:rPr>
          <w:b/>
        </w:rPr>
        <w:t>18</w:t>
      </w:r>
    </w:p>
    <w:p w:rsidRDefault="00F5275F" w:rsidP="00F5275F" w:rsidR="00F5275F">
      <w:pPr>
        <w:jc w:val="right"/>
      </w:pPr>
    </w:p>
    <w:p w:rsidRDefault="008D5034" w:rsidP="003B7C07" w:rsidR="004C3E46">
      <w:pPr>
        <w:jc w:val="both"/>
      </w:pPr>
      <w:r>
        <w:t>VIII</w:t>
      </w:r>
      <w:r w:rsidR="004C3E46">
        <w:t xml:space="preserve"> Prijavi je potrebno priložiti potvrdu o uplaćenoj pristojbi koja iznosi 2% od vrijednosti tražbine, ali ne više od 500,00 kn,  a uplaćuje se na račun državnog proračuna broj : </w:t>
      </w:r>
      <w:r w:rsidR="0023225D">
        <w:t xml:space="preserve">HR12 </w:t>
      </w:r>
      <w:r w:rsidR="004C3E46">
        <w:t>1001</w:t>
      </w:r>
      <w:r w:rsidR="0023225D">
        <w:t xml:space="preserve"> </w:t>
      </w:r>
      <w:r w:rsidR="004C3E46">
        <w:t>005</w:t>
      </w:r>
      <w:r w:rsidR="0023225D">
        <w:t xml:space="preserve">1 </w:t>
      </w:r>
      <w:r w:rsidR="004C3E46">
        <w:t>8630</w:t>
      </w:r>
      <w:r w:rsidR="0023225D">
        <w:t xml:space="preserve"> </w:t>
      </w:r>
      <w:r w:rsidR="004C3E46">
        <w:t>0016</w:t>
      </w:r>
      <w:r w:rsidR="0023225D">
        <w:t xml:space="preserve"> </w:t>
      </w:r>
      <w:r w:rsidR="004C3E46">
        <w:t>0 model</w:t>
      </w:r>
      <w:r w:rsidR="0023225D">
        <w:t xml:space="preserve"> HR</w:t>
      </w:r>
      <w:r w:rsidR="004C3E46">
        <w:t xml:space="preserve">64 pozivom na broj </w:t>
      </w:r>
      <w:r w:rsidR="008D1A40" w:rsidRPr="008D1A40">
        <w:rPr>
          <w:b/>
        </w:rPr>
        <w:t>7129</w:t>
      </w:r>
      <w:r w:rsidR="004C3E46">
        <w:t>-</w:t>
      </w:r>
      <w:r w:rsidR="004C3E46" w:rsidRPr="008D1A40">
        <w:rPr>
          <w:b/>
        </w:rPr>
        <w:t>3531</w:t>
      </w:r>
      <w:r w:rsidR="004C3E46">
        <w:t>-</w:t>
      </w:r>
      <w:r>
        <w:rPr>
          <w:b/>
        </w:rPr>
        <w:t>688</w:t>
      </w:r>
      <w:r w:rsidR="00573CDB" w:rsidRPr="008D1A40">
        <w:rPr>
          <w:b/>
        </w:rPr>
        <w:t>-201</w:t>
      </w:r>
      <w:r>
        <w:rPr>
          <w:b/>
        </w:rPr>
        <w:t>3</w:t>
      </w:r>
      <w:r w:rsidR="00573CDB">
        <w:t>.</w:t>
      </w:r>
    </w:p>
    <w:p w:rsidRDefault="004C3E46" w:rsidP="003B7C07" w:rsidR="004C3E46">
      <w:pPr>
        <w:jc w:val="both"/>
      </w:pPr>
    </w:p>
    <w:p w:rsidRDefault="004C3E46" w:rsidP="003B7C07" w:rsidR="004C3E46">
      <w:pPr>
        <w:jc w:val="both"/>
      </w:pPr>
    </w:p>
    <w:p w:rsidRDefault="00AA6ED4" w:rsidP="003B7C07" w:rsidR="004C3E46">
      <w:pPr>
        <w:jc w:val="both"/>
      </w:pPr>
      <w:r>
        <w:t>X</w:t>
      </w:r>
      <w:r w:rsidR="004C3E46">
        <w:t xml:space="preserve"> Ročište vjerovnika na kojem se ispituju prijavljene tražbine ( ispitno ročište) određuje se za dan</w:t>
      </w:r>
    </w:p>
    <w:p w:rsidRDefault="008D5034" w:rsidP="003B7C07" w:rsidR="004C3E46" w:rsidRPr="008D1A40">
      <w:pPr>
        <w:jc w:val="center"/>
        <w:rPr>
          <w:b/>
        </w:rPr>
      </w:pPr>
      <w:r>
        <w:rPr>
          <w:b/>
        </w:rPr>
        <w:t>28</w:t>
      </w:r>
      <w:r w:rsidR="006C69DF" w:rsidRPr="008D1A40">
        <w:rPr>
          <w:b/>
        </w:rPr>
        <w:t xml:space="preserve">. </w:t>
      </w:r>
      <w:r w:rsidR="008D1A40" w:rsidRPr="008D1A40">
        <w:rPr>
          <w:b/>
        </w:rPr>
        <w:t xml:space="preserve">veljače </w:t>
      </w:r>
      <w:r w:rsidR="004C3E46" w:rsidRPr="008D1A40">
        <w:rPr>
          <w:b/>
        </w:rPr>
        <w:t xml:space="preserve"> 201</w:t>
      </w:r>
      <w:r w:rsidR="008D1A40" w:rsidRPr="008D1A40">
        <w:rPr>
          <w:b/>
        </w:rPr>
        <w:t>7</w:t>
      </w:r>
      <w:r w:rsidR="004C3E46" w:rsidRPr="008D1A40">
        <w:rPr>
          <w:b/>
        </w:rPr>
        <w:t>.g. u</w:t>
      </w:r>
      <w:r w:rsidR="00AA6ED4" w:rsidRPr="008D1A40">
        <w:rPr>
          <w:b/>
        </w:rPr>
        <w:t xml:space="preserve"> </w:t>
      </w:r>
      <w:r w:rsidR="00D256AA" w:rsidRPr="008D1A40">
        <w:rPr>
          <w:b/>
        </w:rPr>
        <w:t>0</w:t>
      </w:r>
      <w:r>
        <w:rPr>
          <w:b/>
        </w:rPr>
        <w:t>9</w:t>
      </w:r>
      <w:r w:rsidR="00D256AA" w:rsidRPr="008D1A40">
        <w:rPr>
          <w:b/>
        </w:rPr>
        <w:t>,</w:t>
      </w:r>
      <w:r>
        <w:rPr>
          <w:b/>
        </w:rPr>
        <w:t>0</w:t>
      </w:r>
      <w:r w:rsidR="00D256AA" w:rsidRPr="008D1A40">
        <w:rPr>
          <w:b/>
        </w:rPr>
        <w:t>0</w:t>
      </w:r>
      <w:r w:rsidR="00AA6ED4" w:rsidRPr="008D1A40">
        <w:rPr>
          <w:b/>
        </w:rPr>
        <w:t xml:space="preserve">  </w:t>
      </w:r>
      <w:r w:rsidR="004C3E46" w:rsidRPr="008D1A40">
        <w:rPr>
          <w:b/>
        </w:rPr>
        <w:t xml:space="preserve"> sati</w:t>
      </w:r>
    </w:p>
    <w:p w:rsidRDefault="004C3E46" w:rsidP="003B7C07" w:rsidR="004C3E46">
      <w:pPr>
        <w:jc w:val="both"/>
      </w:pPr>
    </w:p>
    <w:p w:rsidRDefault="004C3E46" w:rsidP="003B7C07" w:rsidR="004C3E46">
      <w:pPr>
        <w:pStyle w:val="Odlomakpopisa1"/>
        <w:ind w:left="0"/>
        <w:jc w:val="both"/>
      </w:pPr>
      <w:r>
        <w:t>u prostorijama Trgovačkog suda Osijek Stalna služba u Slavonskom Brodu, Trg pobjede 13, soba 77/III kat</w:t>
      </w:r>
    </w:p>
    <w:p w:rsidRDefault="004C3E46" w:rsidP="003B7C07" w:rsidR="004C3E46">
      <w:pPr>
        <w:ind w:left="540"/>
        <w:jc w:val="both"/>
      </w:pPr>
    </w:p>
    <w:p w:rsidRDefault="004C3E46" w:rsidP="003354A0" w:rsidR="004C3E46">
      <w:pPr>
        <w:jc w:val="both"/>
      </w:pPr>
      <w:r>
        <w:t>X</w:t>
      </w:r>
      <w:r w:rsidR="00EC5C40">
        <w:t>I</w:t>
      </w:r>
      <w:r>
        <w:t xml:space="preserve">  Ročište vjerovnika na kojem će se na temelju izvješća stečajnog upravitelja odlučivati o daljnjem tijeku stečajnog postupka ( izvještajno ročište) održati će se istog dana i na istom mjestu u </w:t>
      </w:r>
      <w:r w:rsidR="008D5034">
        <w:rPr>
          <w:b/>
        </w:rPr>
        <w:t>10</w:t>
      </w:r>
      <w:r w:rsidR="00D256AA" w:rsidRPr="009455CE">
        <w:rPr>
          <w:b/>
        </w:rPr>
        <w:t>,</w:t>
      </w:r>
      <w:r w:rsidR="008D5034">
        <w:rPr>
          <w:b/>
        </w:rPr>
        <w:t>0</w:t>
      </w:r>
      <w:r w:rsidR="009455CE" w:rsidRPr="009455CE">
        <w:rPr>
          <w:b/>
        </w:rPr>
        <w:t>0</w:t>
      </w:r>
      <w:r>
        <w:t xml:space="preserve"> sati.</w:t>
      </w:r>
    </w:p>
    <w:p w:rsidRDefault="003354A0" w:rsidP="003354A0" w:rsidR="003354A0">
      <w:pPr>
        <w:jc w:val="both"/>
      </w:pPr>
    </w:p>
    <w:p w:rsidRDefault="004C3E46" w:rsidP="003B7C07" w:rsidR="004C3E46">
      <w:pPr>
        <w:ind w:left="540"/>
        <w:jc w:val="center"/>
      </w:pPr>
      <w:r>
        <w:t>O b r a z l o ž e n j e</w:t>
      </w:r>
    </w:p>
    <w:p w:rsidRDefault="00F45853" w:rsidP="003B7C07" w:rsidR="00F45853">
      <w:pPr>
        <w:ind w:left="540"/>
        <w:jc w:val="both"/>
      </w:pPr>
    </w:p>
    <w:p w:rsidRDefault="00F45853" w:rsidP="003B7C07" w:rsidR="005B20A4">
      <w:pPr>
        <w:ind w:firstLine="540"/>
        <w:jc w:val="both"/>
      </w:pPr>
      <w:r>
        <w:t>Prijedlog za otvaranje stečajnog postupka podnijela je</w:t>
      </w:r>
      <w:r w:rsidR="005B20A4">
        <w:t xml:space="preserve"> FINA RC </w:t>
      </w:r>
      <w:r w:rsidR="008D5034">
        <w:t xml:space="preserve">Zagreb, temeljem čl. 49 st.2 Zakona o financijskom poslovanju i </w:t>
      </w:r>
      <w:proofErr w:type="spellStart"/>
      <w:r w:rsidR="008D5034">
        <w:t>predstečajnoj</w:t>
      </w:r>
      <w:proofErr w:type="spellEnd"/>
      <w:r w:rsidR="008D5034">
        <w:t xml:space="preserve"> nagodbi.</w:t>
      </w:r>
      <w:r>
        <w:t xml:space="preserve"> U prijedlogu navodi da</w:t>
      </w:r>
      <w:r w:rsidR="00AC0048">
        <w:t xml:space="preserve"> u očevidniku redoslijeda osnova za plaćanje dužnik ima evidentirane neizvršene osnove za plaćanje u neprekidnom razdoblju</w:t>
      </w:r>
      <w:r w:rsidR="009455CE">
        <w:t xml:space="preserve"> </w:t>
      </w:r>
      <w:r w:rsidR="00694D3B">
        <w:t>dužem od 60</w:t>
      </w:r>
      <w:r w:rsidR="00AC0048">
        <w:t xml:space="preserve"> dana, u ukupnom iznosu </w:t>
      </w:r>
      <w:r w:rsidR="00F5275F">
        <w:t>749.633,77 kn.</w:t>
      </w:r>
    </w:p>
    <w:p w:rsidRDefault="003354A0" w:rsidP="003B7C07" w:rsidR="003354A0">
      <w:pPr>
        <w:ind w:firstLine="540"/>
        <w:jc w:val="both"/>
      </w:pPr>
    </w:p>
    <w:p w:rsidRDefault="00AC0048" w:rsidP="003354A0" w:rsidR="003354A0">
      <w:pPr>
        <w:ind w:firstLine="540"/>
        <w:jc w:val="both"/>
      </w:pPr>
      <w:r>
        <w:t xml:space="preserve">Na zakazanom ročištu dana </w:t>
      </w:r>
      <w:r w:rsidR="00500AD7">
        <w:t>2</w:t>
      </w:r>
      <w:r w:rsidR="00F5275F">
        <w:t>0</w:t>
      </w:r>
      <w:r>
        <w:t xml:space="preserve">. </w:t>
      </w:r>
      <w:r w:rsidR="00F5275F">
        <w:t>veljače</w:t>
      </w:r>
      <w:r>
        <w:t xml:space="preserve"> 201</w:t>
      </w:r>
      <w:r w:rsidR="00500AD7">
        <w:t>5</w:t>
      </w:r>
      <w:r>
        <w:t xml:space="preserve">.g. </w:t>
      </w:r>
      <w:proofErr w:type="spellStart"/>
      <w:r w:rsidR="00500AD7">
        <w:t>st.dužnik</w:t>
      </w:r>
      <w:proofErr w:type="spellEnd"/>
      <w:r w:rsidR="00500AD7">
        <w:t xml:space="preserve"> je iskazao</w:t>
      </w:r>
      <w:r w:rsidR="00F5275F">
        <w:t xml:space="preserve"> da ne postoje nekretnine u vlasništvu Gramat d.o.o., a teretni automobil marke Volkswagen transporter 1980.god. SB-720 BJ odjavljen 07.12.2005. te prodani više nije u posjedu Gramat d.o.o.</w:t>
      </w:r>
    </w:p>
    <w:p w:rsidRDefault="00F5275F" w:rsidP="00F5275F" w:rsidR="00F5275F">
      <w:pPr>
        <w:ind w:firstLine="540"/>
        <w:jc w:val="both"/>
      </w:pPr>
      <w:r>
        <w:t>Posjeduje dionice CIGLANE BROD d.d., budući je ista u stečaju.</w:t>
      </w:r>
    </w:p>
    <w:p w:rsidRDefault="003354A0" w:rsidP="00F5275F" w:rsidR="003354A0">
      <w:pPr>
        <w:ind w:firstLine="540"/>
        <w:jc w:val="both"/>
      </w:pPr>
    </w:p>
    <w:p w:rsidRDefault="00F5275F" w:rsidP="00F5275F" w:rsidR="00500AD7">
      <w:pPr>
        <w:ind w:firstLine="540"/>
        <w:jc w:val="both"/>
      </w:pPr>
      <w:r>
        <w:t xml:space="preserve">Najveći dug je prema Hypo-Alpe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i Poreznoj Upravi, a postoje potraživanja dužnika prema trećima koja su uglavnom sva u zastari</w:t>
      </w:r>
      <w:r w:rsidR="00500AD7">
        <w:t xml:space="preserve"> </w:t>
      </w:r>
      <w:r>
        <w:t>.</w:t>
      </w:r>
    </w:p>
    <w:p w:rsidRDefault="00694D3B" w:rsidP="003B7C07" w:rsidR="00694D3B">
      <w:pPr>
        <w:ind w:firstLine="540"/>
        <w:jc w:val="both"/>
      </w:pPr>
      <w:r>
        <w:t>Sud je službenim putem pribavio podatke od P</w:t>
      </w:r>
      <w:r w:rsidR="003B7C07">
        <w:t xml:space="preserve">orezne </w:t>
      </w:r>
      <w:r>
        <w:t>U</w:t>
      </w:r>
      <w:r w:rsidR="003B7C07">
        <w:t>prave</w:t>
      </w:r>
      <w:r>
        <w:t>, te je utvrdio da ne posjeduje drugu imovinu osim gore navedene.</w:t>
      </w:r>
    </w:p>
    <w:p w:rsidRDefault="003354A0" w:rsidP="003B7C07" w:rsidR="003354A0">
      <w:pPr>
        <w:ind w:firstLine="540"/>
        <w:jc w:val="both"/>
      </w:pPr>
    </w:p>
    <w:p w:rsidRDefault="00F5275F" w:rsidP="003B7C07" w:rsidR="00F5275F">
      <w:pPr>
        <w:ind w:firstLine="540"/>
        <w:jc w:val="both"/>
      </w:pPr>
      <w:r>
        <w:t xml:space="preserve">Iz priloženog proizlazi da postoje razlozi za otvaranje </w:t>
      </w:r>
      <w:proofErr w:type="spellStart"/>
      <w:r>
        <w:t>st.postupka</w:t>
      </w:r>
      <w:proofErr w:type="spellEnd"/>
      <w:r>
        <w:t xml:space="preserve"> i to nesposobnost za plaćanje i prezaduženost</w:t>
      </w:r>
      <w:r w:rsidR="003354A0">
        <w:t>.</w:t>
      </w:r>
    </w:p>
    <w:p w:rsidRDefault="003354A0" w:rsidP="003B7C07" w:rsidR="003354A0">
      <w:pPr>
        <w:ind w:firstLine="540"/>
        <w:jc w:val="both"/>
      </w:pPr>
    </w:p>
    <w:p w:rsidRDefault="00F5275F" w:rsidP="003B7C07" w:rsidR="00F5275F">
      <w:pPr>
        <w:ind w:firstLine="540"/>
        <w:jc w:val="both"/>
      </w:pPr>
      <w:r>
        <w:t>Nesposobnost za plaćanje postoji ako ne može trajnije ispunjavat svoje dospjele obaveze</w:t>
      </w:r>
      <w:r w:rsidR="003354A0">
        <w:t>,</w:t>
      </w:r>
      <w:r>
        <w:t xml:space="preserve"> a smatra se da je nesposoban za plaćanje ako ima više neizvršenih osnova za plaćanje u razdoblju dužem od 60 dana.</w:t>
      </w:r>
    </w:p>
    <w:p w:rsidRDefault="003354A0" w:rsidP="003B7C07" w:rsidR="003354A0">
      <w:pPr>
        <w:ind w:firstLine="540"/>
        <w:jc w:val="both"/>
      </w:pPr>
    </w:p>
    <w:p w:rsidRDefault="00F5275F" w:rsidP="003B7C07" w:rsidR="00F5275F">
      <w:pPr>
        <w:ind w:firstLine="540"/>
        <w:jc w:val="both"/>
      </w:pPr>
      <w:r>
        <w:t>Prezaduženost postoji ako je imovina dužnika manja od postojećih obaveza.</w:t>
      </w:r>
    </w:p>
    <w:p w:rsidRDefault="00F5275F" w:rsidP="003B7C07" w:rsidR="00F5275F">
      <w:pPr>
        <w:ind w:firstLine="540"/>
        <w:jc w:val="both"/>
      </w:pPr>
      <w:r>
        <w:t>Iz podataka iz spisa proizlazi da dužnik nema nekretnina, a što se tiče pokretnine treba ustanoviti da li su prodane a one imaju manju vrijednost te također potraživanja prema trećima koja su u prethodnom dijelu zastarjela.</w:t>
      </w:r>
    </w:p>
    <w:p w:rsidRDefault="003354A0" w:rsidP="003B7C07" w:rsidR="003354A0">
      <w:pPr>
        <w:ind w:firstLine="540"/>
        <w:jc w:val="both"/>
      </w:pPr>
    </w:p>
    <w:p w:rsidRDefault="003354A0" w:rsidP="003354A0" w:rsidR="003354A0">
      <w:pPr>
        <w:jc w:val="right"/>
        <w:rPr>
          <w:b/>
        </w:rPr>
      </w:pPr>
      <w:r w:rsidRPr="00510AD3">
        <w:rPr>
          <w:b/>
        </w:rPr>
        <w:t>Broj:</w:t>
      </w:r>
      <w:r>
        <w:rPr>
          <w:b/>
        </w:rPr>
        <w:t>2/</w:t>
      </w:r>
      <w:r w:rsidRPr="00510AD3">
        <w:rPr>
          <w:b/>
        </w:rPr>
        <w:t>St-</w:t>
      </w:r>
      <w:r>
        <w:rPr>
          <w:b/>
        </w:rPr>
        <w:t>688</w:t>
      </w:r>
      <w:r w:rsidRPr="00510AD3">
        <w:rPr>
          <w:b/>
        </w:rPr>
        <w:t>/201</w:t>
      </w:r>
      <w:r>
        <w:rPr>
          <w:b/>
        </w:rPr>
        <w:t>3</w:t>
      </w:r>
      <w:r w:rsidRPr="00510AD3">
        <w:rPr>
          <w:b/>
        </w:rPr>
        <w:t>-</w:t>
      </w:r>
      <w:r>
        <w:rPr>
          <w:b/>
        </w:rPr>
        <w:t>18</w:t>
      </w:r>
    </w:p>
    <w:p w:rsidRDefault="003354A0" w:rsidP="003B7C07" w:rsidR="003354A0">
      <w:pPr>
        <w:ind w:firstLine="540"/>
        <w:jc w:val="both"/>
      </w:pPr>
    </w:p>
    <w:p w:rsidRDefault="00694D3B" w:rsidP="003B7C07" w:rsidR="00694D3B">
      <w:pPr>
        <w:ind w:firstLine="540"/>
        <w:jc w:val="both"/>
      </w:pPr>
      <w:r>
        <w:t xml:space="preserve">Kako je u cijelosti ispunjen uvjet </w:t>
      </w:r>
      <w:r w:rsidR="00577E0F">
        <w:t>iz čl.6</w:t>
      </w:r>
      <w:r w:rsidR="003354A0">
        <w:t xml:space="preserve"> i 7</w:t>
      </w:r>
      <w:r w:rsidR="00577E0F">
        <w:t xml:space="preserve"> </w:t>
      </w:r>
      <w:r w:rsidR="003354A0">
        <w:t xml:space="preserve"> Stečajnog zakona, </w:t>
      </w:r>
      <w:r w:rsidR="00577E0F">
        <w:t xml:space="preserve">a u vezi s čl.5 st. 2 Stečajnog zakona to je odlučeno kao u izreci te je </w:t>
      </w:r>
      <w:proofErr w:type="spellStart"/>
      <w:r w:rsidR="00577E0F">
        <w:t>donešeno</w:t>
      </w:r>
      <w:proofErr w:type="spellEnd"/>
      <w:r w:rsidR="00577E0F">
        <w:t xml:space="preserve"> rješenje o otvaranju st.</w:t>
      </w:r>
      <w:r w:rsidR="003B7C07">
        <w:t xml:space="preserve"> </w:t>
      </w:r>
      <w:r w:rsidR="00577E0F">
        <w:t xml:space="preserve">postupka pod </w:t>
      </w:r>
      <w:proofErr w:type="spellStart"/>
      <w:r w:rsidR="00577E0F">
        <w:t>toč</w:t>
      </w:r>
      <w:proofErr w:type="spellEnd"/>
      <w:r w:rsidR="00577E0F">
        <w:t xml:space="preserve"> II odlučeno je temeljem čl. 85 st. 1 </w:t>
      </w:r>
    </w:p>
    <w:p w:rsidRDefault="00577E0F" w:rsidP="003B7C07" w:rsidR="00577E0F">
      <w:pPr>
        <w:ind w:firstLine="540"/>
        <w:jc w:val="both"/>
      </w:pPr>
      <w:r>
        <w:t>Ispitno izvještajno ročište zakazano je prema čl. 130 st. 4 Stečajnog zakona, a poziv dužnicima sukladno čl. 129 Stečajnog zakona.</w:t>
      </w: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  <w:r>
        <w:t xml:space="preserve">U Slavonskom Brodu, </w:t>
      </w:r>
      <w:r w:rsidR="00F5275F">
        <w:t>23</w:t>
      </w:r>
      <w:r w:rsidR="00FF5DF3">
        <w:t xml:space="preserve">. </w:t>
      </w:r>
      <w:r w:rsidR="00577E0F">
        <w:t>prosinca</w:t>
      </w:r>
      <w:r>
        <w:t xml:space="preserve"> 201</w:t>
      </w:r>
      <w:r w:rsidR="0023225D">
        <w:t>6</w:t>
      </w:r>
      <w:r>
        <w:t>.</w:t>
      </w:r>
      <w:r w:rsidR="00D256AA">
        <w:t>g.</w:t>
      </w: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  <w:r>
        <w:t xml:space="preserve">                                                                                           </w:t>
      </w:r>
      <w:r w:rsidR="003B7C07">
        <w:t xml:space="preserve">   </w:t>
      </w:r>
      <w:r>
        <w:t xml:space="preserve"> Stečajni sudac:</w:t>
      </w: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  <w:r>
        <w:t xml:space="preserve"> 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  <w:r>
        <w:br/>
        <w:t>NAPUTAK O PRAVNOM LIJEKU</w:t>
      </w:r>
    </w:p>
    <w:p w:rsidRDefault="004C3E46" w:rsidP="003B7C07" w:rsidR="004C3E46">
      <w:pPr>
        <w:ind w:left="540"/>
        <w:jc w:val="both"/>
      </w:pPr>
    </w:p>
    <w:p w:rsidRDefault="004C3E46" w:rsidP="003B7C07" w:rsidR="004C3E46">
      <w:pPr>
        <w:ind w:left="540"/>
        <w:jc w:val="both"/>
      </w:pPr>
      <w:r>
        <w:t>Protiv ovog rješenja dopuštena je žalba u</w:t>
      </w:r>
    </w:p>
    <w:p w:rsidRDefault="004C3E46" w:rsidP="003B7C07" w:rsidR="004C3E46">
      <w:pPr>
        <w:ind w:left="540"/>
        <w:jc w:val="both"/>
      </w:pPr>
      <w:r>
        <w:t xml:space="preserve">roku od 8 dana. Rok počinje teći </w:t>
      </w:r>
    </w:p>
    <w:p w:rsidRDefault="004C3E46" w:rsidP="003B7C07" w:rsidR="004C3E46">
      <w:pPr>
        <w:ind w:left="540"/>
        <w:jc w:val="both"/>
      </w:pPr>
      <w:r>
        <w:t>nakon proteka 8 dana od dana objave</w:t>
      </w:r>
      <w:r w:rsidR="00577E0F">
        <w:t xml:space="preserve"> na</w:t>
      </w:r>
    </w:p>
    <w:p w:rsidRDefault="002B4DD1" w:rsidP="003B7C07" w:rsidR="004C3E46">
      <w:pPr>
        <w:ind w:left="540"/>
        <w:jc w:val="both"/>
      </w:pPr>
      <w:r>
        <w:t>E-oglasna ploča</w:t>
      </w:r>
      <w:r w:rsidR="004C3E46">
        <w:t>.</w:t>
      </w:r>
    </w:p>
    <w:p w:rsidRDefault="004C3E46" w:rsidP="003B7C07" w:rsidR="004C3E46">
      <w:pPr>
        <w:ind w:left="540"/>
        <w:jc w:val="both"/>
      </w:pPr>
      <w:r>
        <w:t>Žalba se upućuje Trgovačkom sudu Osijek</w:t>
      </w:r>
    </w:p>
    <w:p w:rsidRDefault="004C3E46" w:rsidP="003B7C07" w:rsidR="004C3E46">
      <w:pPr>
        <w:ind w:left="540"/>
        <w:jc w:val="both"/>
      </w:pPr>
      <w:r>
        <w:t>Stalna služba Slavonski Brod u 3 primjerka ,</w:t>
      </w:r>
    </w:p>
    <w:p w:rsidRDefault="004C3E46" w:rsidP="003B7C07" w:rsidR="004C3E46">
      <w:pPr>
        <w:ind w:left="540"/>
        <w:jc w:val="both"/>
      </w:pPr>
      <w:r>
        <w:t>a o žalbi odlučuje VTS RH Zagreb.</w:t>
      </w:r>
    </w:p>
    <w:p w:rsidRDefault="004C3E46" w:rsidP="003B7C07" w:rsidR="004C3E46">
      <w:pPr>
        <w:jc w:val="both"/>
      </w:pPr>
    </w:p>
    <w:p w:rsidRDefault="004C3E46" w:rsidP="003B7C07" w:rsidR="004C3E46">
      <w:pPr>
        <w:jc w:val="both"/>
      </w:pPr>
    </w:p>
    <w:p w:rsidRDefault="007A793B" w:rsidP="003B7C07" w:rsidR="007A793B">
      <w:pPr>
        <w:jc w:val="both"/>
      </w:pPr>
    </w:p>
    <w:p w:rsidRDefault="007A793B" w:rsidP="004C3E46" w:rsidR="007A793B">
      <w:pPr>
        <w:jc w:val="center"/>
      </w:pPr>
    </w:p>
    <w:p w:rsidRDefault="005B20A4" w:rsidP="004C3E46" w:rsidR="005B20A4">
      <w:pPr>
        <w:jc w:val="center"/>
      </w:pPr>
    </w:p>
    <w:p w:rsidRDefault="00F5275F" w:rsidP="00F5275F" w:rsidR="007A793B">
      <w:pPr>
        <w:tabs>
          <w:tab w:pos="236" w:val="left"/>
        </w:tabs>
      </w:pPr>
      <w:r>
        <w:tab/>
      </w:r>
    </w:p>
    <w:p w:rsidRDefault="004C3E46" w:rsidP="004C3E46" w:rsidR="004C3E46">
      <w:r>
        <w:t>Dna/</w:t>
      </w:r>
    </w:p>
    <w:p w:rsidRDefault="004C3E46" w:rsidP="004C3E46" w:rsidR="004C3E46">
      <w:r>
        <w:t>Rješenje dostaviti:</w:t>
      </w:r>
    </w:p>
    <w:p w:rsidRDefault="00FF5DF3" w:rsidP="007A793B" w:rsidR="007A793B">
      <w:pPr>
        <w:numPr>
          <w:ilvl w:val="0"/>
          <w:numId w:val="8"/>
        </w:numPr>
      </w:pPr>
      <w:r>
        <w:t>D</w:t>
      </w:r>
      <w:r w:rsidR="007A793B">
        <w:t>užniku,</w:t>
      </w:r>
    </w:p>
    <w:p w:rsidRDefault="005E416B" w:rsidP="007A793B" w:rsidR="005E416B">
      <w:pPr>
        <w:numPr>
          <w:ilvl w:val="0"/>
          <w:numId w:val="8"/>
        </w:numPr>
      </w:pPr>
      <w:r>
        <w:t>stečajnom upravitelju</w:t>
      </w:r>
    </w:p>
    <w:p w:rsidRDefault="005B20A4" w:rsidP="007A793B" w:rsidR="007A793B">
      <w:pPr>
        <w:numPr>
          <w:ilvl w:val="0"/>
          <w:numId w:val="8"/>
        </w:numPr>
      </w:pPr>
      <w:r>
        <w:t>e- og</w:t>
      </w:r>
      <w:r w:rsidR="00447B07">
        <w:t>l</w:t>
      </w:r>
      <w:r>
        <w:t>asna ploča suda</w:t>
      </w:r>
      <w:r w:rsidR="00106F26">
        <w:t>,</w:t>
      </w:r>
    </w:p>
    <w:p w:rsidRDefault="003602D9" w:rsidP="007A793B" w:rsidR="00106F26">
      <w:pPr>
        <w:numPr>
          <w:ilvl w:val="0"/>
          <w:numId w:val="8"/>
        </w:numPr>
      </w:pPr>
      <w:r>
        <w:t xml:space="preserve">Porezna Uprava </w:t>
      </w:r>
      <w:proofErr w:type="spellStart"/>
      <w:r>
        <w:t>Sl.Brod</w:t>
      </w:r>
      <w:proofErr w:type="spellEnd"/>
    </w:p>
    <w:p w:rsidRDefault="00106F26" w:rsidP="007A793B" w:rsidR="00106F26">
      <w:pPr>
        <w:numPr>
          <w:ilvl w:val="0"/>
          <w:numId w:val="8"/>
        </w:numPr>
      </w:pPr>
      <w:r>
        <w:t>predlagatelju</w:t>
      </w:r>
      <w:r w:rsidR="00577E0F">
        <w:t xml:space="preserve"> </w:t>
      </w:r>
    </w:p>
    <w:p w:rsidRDefault="003602D9" w:rsidP="007A793B" w:rsidR="00106F26">
      <w:pPr>
        <w:numPr>
          <w:ilvl w:val="0"/>
          <w:numId w:val="8"/>
        </w:numPr>
      </w:pPr>
      <w:r>
        <w:t xml:space="preserve">banka Hypo-Alpe </w:t>
      </w:r>
      <w:proofErr w:type="spellStart"/>
      <w:r>
        <w:t>Adria</w:t>
      </w:r>
      <w:proofErr w:type="spellEnd"/>
      <w:r>
        <w:t xml:space="preserve"> </w:t>
      </w:r>
      <w:proofErr w:type="spellStart"/>
      <w:r>
        <w:t>bank</w:t>
      </w:r>
      <w:proofErr w:type="spellEnd"/>
    </w:p>
    <w:p w:rsidRDefault="00106F26" w:rsidP="007A793B" w:rsidR="00106F26">
      <w:pPr>
        <w:numPr>
          <w:ilvl w:val="0"/>
          <w:numId w:val="8"/>
        </w:numPr>
      </w:pPr>
      <w:r>
        <w:t>ŽDO</w:t>
      </w:r>
      <w:r w:rsidR="00577E0F">
        <w:t xml:space="preserve">-građansko upravni odjel </w:t>
      </w:r>
      <w:proofErr w:type="spellStart"/>
      <w:r w:rsidR="00577E0F">
        <w:t>Sl.Brod</w:t>
      </w:r>
      <w:proofErr w:type="spellEnd"/>
    </w:p>
    <w:p w:rsidRDefault="007A793B" w:rsidP="007A793B" w:rsidR="007A793B">
      <w:pPr>
        <w:numPr>
          <w:ilvl w:val="0"/>
          <w:numId w:val="8"/>
        </w:numPr>
      </w:pPr>
      <w:r>
        <w:t>registru suda-odmah- u e obliku</w:t>
      </w:r>
    </w:p>
    <w:p w:rsidRDefault="0023225D" w:rsidP="004C3E46" w:rsidR="0023225D"/>
    <w:p w:rsidRDefault="0023225D" w:rsidP="004C3E46" w:rsidR="0023225D"/>
    <w:p w:rsidRDefault="004C3E46" w:rsidP="004C3E46" w:rsidR="004C3E46"/>
    <w:p w:rsidRDefault="00F5275F" w:rsidP="004C3E46" w:rsidR="004C3E46">
      <w:r>
        <w:t>23</w:t>
      </w:r>
      <w:r w:rsidR="00FF5DF3">
        <w:t>.</w:t>
      </w:r>
      <w:r w:rsidR="00577E0F">
        <w:t>12</w:t>
      </w:r>
      <w:r w:rsidR="00FF5DF3">
        <w:t>.</w:t>
      </w:r>
      <w:r w:rsidR="004C3E46">
        <w:t>201</w:t>
      </w:r>
      <w:r w:rsidR="0023225D">
        <w:t>6</w:t>
      </w:r>
      <w:r w:rsidR="004C3E46">
        <w:t xml:space="preserve">.               S u d a c </w:t>
      </w:r>
    </w:p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/>
    <w:p w:rsidRDefault="008F0C95" w:rsidP="008F0C95" w:rsidR="008F0C95">
      <w:pPr>
        <w:jc w:val="center"/>
      </w:pPr>
    </w:p>
    <w:p w:rsidRDefault="008879EF" w:rsidP="001874FA" w:rsidR="008879EF" w:rsidRPr="001874FA"/>
    <w:sectPr w:rsidR="008879EF" w:rsidRPr="001874FA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3002F"/>
    <w:multiLevelType w:val="hybridMultilevel"/>
    <w:tmpl w:val="4478234C"/>
    <w:lvl w:tplc="84041080" w:ilvl="0">
      <w:start w:val="1"/>
      <w:numFmt w:val="decimal"/>
      <w:lvlText w:val="%1."/>
      <w:lvlJc w:val="left"/>
      <w:pPr>
        <w:tabs>
          <w:tab w:pos="1293" w:val="num"/>
        </w:tabs>
        <w:ind w:hanging="585" w:left="129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E197EDD"/>
    <w:multiLevelType w:val="hybridMultilevel"/>
    <w:tmpl w:val="F6F253CC"/>
    <w:lvl w:tplc="050C03BE" w:ilvl="0">
      <w:start w:val="144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0E992A51"/>
    <w:multiLevelType w:val="hybridMultilevel"/>
    <w:tmpl w:val="960818E6"/>
    <w:lvl w:tplc="AF44668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204A1B"/>
    <w:multiLevelType w:val="hybridMultilevel"/>
    <w:tmpl w:val="97B0BB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C844A1C"/>
    <w:multiLevelType w:val="hybridMultilevel"/>
    <w:tmpl w:val="00E0D6A8"/>
    <w:lvl w:tplc="F4121C3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DD7959"/>
    <w:multiLevelType w:val="hybridMultilevel"/>
    <w:tmpl w:val="D91E0EB4"/>
    <w:lvl w:tplc="423455F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6A4FC3"/>
    <w:multiLevelType w:val="hybridMultilevel"/>
    <w:tmpl w:val="42201DD0"/>
    <w:lvl w:tplc="DC183FC2" w:ilvl="0"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50854297"/>
    <w:multiLevelType w:val="hybridMultilevel"/>
    <w:tmpl w:val="60F06B34"/>
    <w:lvl w:tplc="80B4E58A" w:ilvl="0">
      <w:start w:val="208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8">
    <w:nsid w:val="63E632CD"/>
    <w:multiLevelType w:val="hybridMultilevel"/>
    <w:tmpl w:val="23DCF5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9">
    <w:nsid w:val="665C293E"/>
    <w:multiLevelType w:val="hybridMultilevel"/>
    <w:tmpl w:val="3E4A1B4C"/>
    <w:lvl w:tplc="457AEDF4" w:ilvl="0">
      <w:start w:val="205"/>
      <w:numFmt w:val="decimal"/>
      <w:lvlText w:val="%1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10">
    <w:nsid w:val="70AB12F8"/>
    <w:multiLevelType w:val="hybridMultilevel"/>
    <w:tmpl w:val="0D2A4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6D63AE9"/>
    <w:multiLevelType w:val="hybridMultilevel"/>
    <w:tmpl w:val="210E89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A4043AB"/>
    <w:multiLevelType w:val="hybridMultilevel"/>
    <w:tmpl w:val="C2027E12"/>
    <w:lvl w:tplc="6B5C2206" w:ilvl="0">
      <w:start w:val="30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3"/>
  </w:num>
  <w:num w:numId="5">
    <w:abstractNumId w:val="0"/>
  </w:num>
  <w:num w:numId="6">
    <w:abstractNumId w:val="8"/>
  </w:num>
  <w:num w:numId="7">
    <w:abstractNumId w:val="2"/>
  </w:num>
  <w:num w:numId="8">
    <w:abstractNumId w:val="5"/>
  </w:num>
  <w:num w:numId="9">
    <w:abstractNumId w:val="12"/>
  </w:num>
  <w:num w:numId="10">
    <w:abstractNumId w:val="1"/>
  </w:num>
  <w:num w:numId="11">
    <w:abstractNumId w:val="9"/>
  </w:num>
  <w:num w:numId="12">
    <w:abstractNumId w:val="7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3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6EBB"/>
    <w:rsid w:val="00083235"/>
    <w:rsid w:val="00085641"/>
    <w:rsid w:val="000B217E"/>
    <w:rsid w:val="000C23DE"/>
    <w:rsid w:val="00106F26"/>
    <w:rsid w:val="0010748B"/>
    <w:rsid w:val="001124F2"/>
    <w:rsid w:val="001500EE"/>
    <w:rsid w:val="001874FA"/>
    <w:rsid w:val="001F5CCB"/>
    <w:rsid w:val="002207E6"/>
    <w:rsid w:val="0023225D"/>
    <w:rsid w:val="00253F8B"/>
    <w:rsid w:val="0026264B"/>
    <w:rsid w:val="002A2AC9"/>
    <w:rsid w:val="002A3CA4"/>
    <w:rsid w:val="002B4DD1"/>
    <w:rsid w:val="002B5916"/>
    <w:rsid w:val="003354A0"/>
    <w:rsid w:val="00343A00"/>
    <w:rsid w:val="0034435B"/>
    <w:rsid w:val="00355400"/>
    <w:rsid w:val="003602D9"/>
    <w:rsid w:val="00377BCD"/>
    <w:rsid w:val="0038145E"/>
    <w:rsid w:val="00391516"/>
    <w:rsid w:val="003B1795"/>
    <w:rsid w:val="003B7C07"/>
    <w:rsid w:val="003C18D1"/>
    <w:rsid w:val="003C2AEA"/>
    <w:rsid w:val="003F63E8"/>
    <w:rsid w:val="00405AC3"/>
    <w:rsid w:val="004225B3"/>
    <w:rsid w:val="00437DCD"/>
    <w:rsid w:val="00447B07"/>
    <w:rsid w:val="004C2F74"/>
    <w:rsid w:val="004C3E46"/>
    <w:rsid w:val="00500AD7"/>
    <w:rsid w:val="00573CDB"/>
    <w:rsid w:val="0057763A"/>
    <w:rsid w:val="00577E0F"/>
    <w:rsid w:val="00585388"/>
    <w:rsid w:val="005B20A4"/>
    <w:rsid w:val="005E416B"/>
    <w:rsid w:val="00606B9E"/>
    <w:rsid w:val="00606DF1"/>
    <w:rsid w:val="00612767"/>
    <w:rsid w:val="006209DD"/>
    <w:rsid w:val="006355FA"/>
    <w:rsid w:val="00660575"/>
    <w:rsid w:val="00694D3B"/>
    <w:rsid w:val="006A7927"/>
    <w:rsid w:val="006B3C30"/>
    <w:rsid w:val="006C418D"/>
    <w:rsid w:val="006C69DF"/>
    <w:rsid w:val="006C6EBB"/>
    <w:rsid w:val="006F3AC5"/>
    <w:rsid w:val="006F4D23"/>
    <w:rsid w:val="007631B1"/>
    <w:rsid w:val="00790364"/>
    <w:rsid w:val="00790DC3"/>
    <w:rsid w:val="0079726E"/>
    <w:rsid w:val="007A372D"/>
    <w:rsid w:val="007A793B"/>
    <w:rsid w:val="007E2DE2"/>
    <w:rsid w:val="00843108"/>
    <w:rsid w:val="00855BBC"/>
    <w:rsid w:val="008879EF"/>
    <w:rsid w:val="008A2759"/>
    <w:rsid w:val="008A587F"/>
    <w:rsid w:val="008D1A40"/>
    <w:rsid w:val="008D5034"/>
    <w:rsid w:val="008F0C95"/>
    <w:rsid w:val="009016D6"/>
    <w:rsid w:val="0091093A"/>
    <w:rsid w:val="009317E8"/>
    <w:rsid w:val="00936AE5"/>
    <w:rsid w:val="009455CE"/>
    <w:rsid w:val="009610E8"/>
    <w:rsid w:val="009642D2"/>
    <w:rsid w:val="0098052C"/>
    <w:rsid w:val="00984007"/>
    <w:rsid w:val="00993A13"/>
    <w:rsid w:val="009A3CE8"/>
    <w:rsid w:val="009C0C92"/>
    <w:rsid w:val="00A045E8"/>
    <w:rsid w:val="00A200FE"/>
    <w:rsid w:val="00A85027"/>
    <w:rsid w:val="00AA4DB9"/>
    <w:rsid w:val="00AA6ED4"/>
    <w:rsid w:val="00AB60F5"/>
    <w:rsid w:val="00AC0048"/>
    <w:rsid w:val="00AC081E"/>
    <w:rsid w:val="00AC373F"/>
    <w:rsid w:val="00AC5246"/>
    <w:rsid w:val="00AF09D2"/>
    <w:rsid w:val="00B06201"/>
    <w:rsid w:val="00B4687F"/>
    <w:rsid w:val="00BC2AF3"/>
    <w:rsid w:val="00BC3598"/>
    <w:rsid w:val="00BF0CAE"/>
    <w:rsid w:val="00BF4C73"/>
    <w:rsid w:val="00C93420"/>
    <w:rsid w:val="00CE1F69"/>
    <w:rsid w:val="00CF1799"/>
    <w:rsid w:val="00D0771E"/>
    <w:rsid w:val="00D16609"/>
    <w:rsid w:val="00D256AA"/>
    <w:rsid w:val="00D55678"/>
    <w:rsid w:val="00D63159"/>
    <w:rsid w:val="00D76172"/>
    <w:rsid w:val="00D814D8"/>
    <w:rsid w:val="00D85B29"/>
    <w:rsid w:val="00DC7704"/>
    <w:rsid w:val="00DD0A99"/>
    <w:rsid w:val="00DE4D50"/>
    <w:rsid w:val="00E03DF7"/>
    <w:rsid w:val="00E24EF2"/>
    <w:rsid w:val="00E3637D"/>
    <w:rsid w:val="00E55FBC"/>
    <w:rsid w:val="00E92164"/>
    <w:rsid w:val="00E92933"/>
    <w:rsid w:val="00EA0E25"/>
    <w:rsid w:val="00EA400A"/>
    <w:rsid w:val="00EC5C40"/>
    <w:rsid w:val="00ED6D5E"/>
    <w:rsid w:val="00F45853"/>
    <w:rsid w:val="00F5275F"/>
    <w:rsid w:val="00F57C56"/>
    <w:rsid w:val="00F75E30"/>
    <w:rsid w:val="00F8074A"/>
    <w:rsid w:val="00F905F8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C95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31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53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3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3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3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C95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F0C95"/>
    <w:pPr>
      <w:ind w:left="720"/>
      <w:contextualSpacing/>
    </w:pPr>
  </w:style>
  <w:style w:styleId="Tekstbalonia" w:type="paragraph">
    <w:name w:val="Balloon Text"/>
    <w:basedOn w:val="Normal"/>
    <w:semiHidden/>
    <w:rsid w:val="00A045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31B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5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53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3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3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3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St-688/2013</izvorni_sadrzaj>
    <derivirana_varijabla naziv="DomainObject.Predmet.OznakaBroj_1">St-688/2013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uvid u 7 ST-880/2015</izvorni_sadrzaj>
    <derivirana_varijabla naziv="DomainObject.Predmet.PrimjedbaSuca_1">spis na uvid u 7 ST-880/2015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GRAMAT d. o. o. za proizvodnju i promet građevinskog materijala i građevinarstvo,SLAVONSKI BROD</izvorni_sadrzaj>
    <derivirana_varijabla naziv="DomainObject.Predmet.ProtustrankaFormated_1">  GRAMAT d. o. o. za proizvodnju i promet građevinskog materijala i građevinarstvo,SLAVONSKI BROD</derivirana_varijabla>
  </DomainObject.Predmet.ProtustrankaFormated>
  <DomainObject.Predmet.ProtustrankaFormatedOIB>
    <izvorni_sadrzaj>  GRAMAT d. o. o. za proizvodnju i promet građevinskog materijala i građevinarstvo,SLAVONSKI BROD, OIB 19647404887</izvorni_sadrzaj>
    <derivirana_varijabla naziv="DomainObject.Predmet.ProtustrankaFormatedOIB_1">  GRAMAT d. o. o. za proizvodnju i promet građevinskog materijala i građevinarstvo,SLAVONSKI BROD, OIB 19647404887</derivirana_varijabla>
  </DomainObject.Predmet.ProtustrankaFormatedOIB>
  <DomainObject.Predmet.ProtustrankaFormatedWithAdress>
    <izvorni_sadrzaj> GRAMAT d. o. o. za proizvodnju i promet građevinskog materijala i građevinarstvo,SLAVONSKI BROD, Osječka 284, 35000 Slavonski Brod</izvorni_sadrzaj>
    <derivirana_varijabla naziv="DomainObject.Predmet.ProtustrankaFormatedWithAdress_1"> GRAMAT d. o. o. za proizvodnju i promet građevinskog materijala i građevinarstvo,SLAVONSKI BROD, Osječka 284, 35000 Slavonski Brod</derivirana_varijabla>
  </DomainObject.Predmet.ProtustrankaFormatedWithAdress>
  <DomainObject.Predmet.ProtustrankaFormatedWithAdressOIB>
    <izvorni_sadrzaj> GRAMAT d. o. o. za proizvodnju i promet građevinskog materijala i građevinarstvo,SLAVONSKI BROD, OIB 19647404887, Osječka 284, 35000 Slavonski Brod</izvorni_sadrzaj>
    <derivirana_varijabla naziv="DomainObject.Predmet.ProtustrankaFormatedWithAdressOIB_1"> GRAMAT d. o. o. za proizvodnju i promet građevinskog materijala i građevinarstvo,SLAVONSKI BROD, OIB 19647404887, Osječka 284, 35000 Slavonski Brod</derivirana_varijabla>
  </DomainObject.Predmet.ProtustrankaFormatedWithAdressOIB>
  <DomainObject.Predmet.ProtustrankaWithAdress>
    <izvorni_sadrzaj>GRAMAT d. o. o. za proizvodnju i promet građevinskog materijala i građevinarstvo,SLAVONSKI BROD Osječka 284, 35000 Slavonski Brod</izvorni_sadrzaj>
    <derivirana_varijabla naziv="DomainObject.Predmet.ProtustrankaWithAdress_1">GRAMAT d. o. o. za proizvodnju i promet građevinskog materijala i građevinarstvo,SLAVONSKI BROD Osječka 284, 35000 Slavonski Brod</derivirana_varijabla>
  </DomainObject.Predmet.ProtustrankaWithAdress>
  <DomainObject.Predmet.ProtustrankaWithAdressOIB>
    <izvorni_sadrzaj>GRAMAT d. o. o. za proizvodnju i promet građevinskog materijala i građevinarstvo,SLAVONSKI BROD, OIB 19647404887, Osječka 284, 35000 Slavonski Brod</izvorni_sadrzaj>
    <derivirana_varijabla naziv="DomainObject.Predmet.ProtustrankaWithAdressOIB_1">GRAMAT d. o. o. za proizvodnju i promet građevinskog materijala i građevinarstvo,SLAVONSKI BROD, OIB 19647404887, Osječka 284, 35000 Slavonski Brod</derivirana_varijabla>
  </DomainObject.Predmet.ProtustrankaWithAdressOIB>
  <DomainObject.Predmet.ProtustrankaNazivFormated>
    <izvorni_sadrzaj>GRAMAT d. o. o. za proizvodnju i promet građevinskog materijala i građevinarstvo,SLAVONSKI BROD</izvorni_sadrzaj>
    <derivirana_varijabla naziv="DomainObject.Predmet.ProtustrankaNazivFormated_1">GRAMAT d. o. o. za proizvodnju i promet građevinskog materijala i građevinarstvo,SLAVONSKI BROD</derivirana_varijabla>
  </DomainObject.Predmet.ProtustrankaNazivFormated>
  <DomainObject.Predmet.ProtustrankaNazivFormatedOIB>
    <izvorni_sadrzaj>GRAMAT d. o. o. za proizvodnju i promet građevinskog materijala i građevinarstvo,SLAVONSKI BROD, OIB 19647404887</izvorni_sadrzaj>
    <derivirana_varijabla naziv="DomainObject.Predmet.ProtustrankaNazivFormatedOIB_1">GRAMAT d. o. o. za proizvodnju i promet građevinskog materijala i građevinarstvo,SLAVONSKI BROD, OIB 19647404887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Zagreb</izvorni_sadrzaj>
    <derivirana_varijabla naziv="DomainObject.Predmet.StrankaFormated_1">  FINA - Regionalni centar Zagreb</derivirana_varijabla>
  </DomainObject.Predmet.StrankaFormated>
  <DomainObject.Predmet.StrankaFormatedOIB>
    <izvorni_sadrzaj>  FINA - Regionalni centar Zagreb, OIB 85821130368</izvorni_sadrzaj>
    <derivirana_varijabla naziv="DomainObject.Predmet.StrankaFormatedOIB_1">  FINA - Regionalni centar Zagreb, OIB 85821130368</derivirana_varijabla>
  </DomainObject.Predmet.StrankaFormatedOIB>
  <DomainObject.Predmet.StrankaFormatedWithAdress>
    <izvorni_sadrzaj> FINA - Regionalni centar Zagreb, 10000 Zagreb</izvorni_sadrzaj>
    <derivirana_varijabla naziv="DomainObject.Predmet.StrankaFormatedWithAdress_1"> FINA - Regionalni centar Zagreb, 10000 Zagreb</derivirana_varijabla>
  </DomainObject.Predmet.StrankaFormatedWithAdress>
  <DomainObject.Predmet.StrankaFormatedWithAdressOIB>
    <izvorni_sadrzaj> FINA - Regionalni centar Zagreb, OIB 85821130368, 10000 Zagreb</izvorni_sadrzaj>
    <derivirana_varijabla naziv="DomainObject.Predmet.StrankaFormatedWithAdressOIB_1"> FINA - Regionalni centar Zagreb, OIB 85821130368, 10000 Zagreb</derivirana_varijabla>
  </DomainObject.Predmet.StrankaFormatedWithAdressOIB>
  <DomainObject.Predmet.StrankaWithAdress>
    <izvorni_sadrzaj>FINA - Regionalni centar Zagreb 10000 Zagreb</izvorni_sadrzaj>
    <derivirana_varijabla naziv="DomainObject.Predmet.StrankaWithAdress_1">FINA - Regionalni centar Zagreb 10000 Zagreb</derivirana_varijabla>
  </DomainObject.Predmet.StrankaWithAdress>
  <DomainObject.Predmet.StrankaWithAdressOIB>
    <izvorni_sadrzaj>FINA - Regionalni centar Zagreb, OIB 85821130368, 10000 Zagreb</izvorni_sadrzaj>
    <derivirana_varijabla naziv="DomainObject.Predmet.StrankaWithAdressOIB_1">FINA - Regionalni centar Zagreb, OIB 85821130368, 10000 Zagreb</derivirana_varijabla>
  </DomainObject.Predmet.StrankaWithAdressOIB>
  <DomainObject.Predmet.StrankaNazivFormated>
    <izvorni_sadrzaj>FINA - Regionalni centar Zagreb</izvorni_sadrzaj>
    <derivirana_varijabla naziv="DomainObject.Predmet.StrankaNazivFormated_1">FINA - Regionalni centar Zagreb</derivirana_varijabla>
  </DomainObject.Predmet.StrankaNazivFormated>
  <DomainObject.Predmet.StrankaNazivFormatedOIB>
    <izvorni_sadrzaj>FINA - Regionalni centar Zagreb, OIB 85821130368</izvorni_sadrzaj>
    <derivirana_varijabla naziv="DomainObject.Predmet.StrankaNazivFormatedOIB_1">FINA -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 - Regionalni centar Zagreb</item>
    </izvorni_sadrzaj>
    <derivirana_varijabla naziv="DomainObject.Predmet.StrankaListFormated_1">
      <item>FINA - Regionalni centar Zagreb</item>
    </derivirana_varijabla>
  </DomainObject.Predmet.StrankaListFormated>
  <DomainObject.Predmet.StrankaListFormatedOIB>
    <izvorni_sadrzaj>
      <item>FINA - Regionalni centar Zagreb, OIB 85821130368</item>
    </izvorni_sadrzaj>
    <derivirana_varijabla naziv="DomainObject.Predmet.StrankaListFormatedOIB_1">
      <item>FINA - Regionalni centar Zagreb, OIB 85821130368</item>
    </derivirana_varijabla>
  </DomainObject.Predmet.StrankaListFormatedOIB>
  <DomainObject.Predmet.StrankaListFormatedWithAdress>
    <izvorni_sadrzaj>
      <item>FINA - Regionalni centar Zagreb, 10000 Zagreb</item>
    </izvorni_sadrzaj>
    <derivirana_varijabla naziv="DomainObject.Predmet.StrankaListFormatedWithAdress_1">
      <item>FINA - Regionalni centar Zagreb, 10000 Zagreb</item>
    </derivirana_varijabla>
  </DomainObject.Predmet.StrankaListFormatedWithAdress>
  <DomainObject.Predmet.StrankaListFormatedWithAdressOIB>
    <izvorni_sadrzaj>
      <item>FINA - Regionalni centar Zagreb, OIB 85821130368, 10000 Zagreb</item>
    </izvorni_sadrzaj>
    <derivirana_varijabla naziv="DomainObject.Predmet.StrankaListFormatedWithAdressOIB_1">
      <item>FINA - Regionalni centar Zagreb, OIB 85821130368, 10000 Zagreb</item>
    </derivirana_varijabla>
  </DomainObject.Predmet.StrankaListFormatedWithAdressOIB>
  <DomainObject.Predmet.StrankaListNazivFormated>
    <izvorni_sadrzaj>
      <item>FINA - Regionalni centar Zagreb</item>
    </izvorni_sadrzaj>
    <derivirana_varijabla naziv="DomainObject.Predmet.StrankaListNazivFormated_1">
      <item>FINA - Regionalni centar Zagreb</item>
    </derivirana_varijabla>
  </DomainObject.Predmet.StrankaListNazivFormated>
  <DomainObject.Predmet.StrankaListNazivFormatedOIB>
    <izvorni_sadrzaj>
      <item>FINA - Regionalni centar Zagreb, OIB 85821130368</item>
    </izvorni_sadrzaj>
    <derivirana_varijabla naziv="DomainObject.Predmet.StrankaListNazivFormatedOIB_1">
      <item>FINA - Regionalni centar Zagreb, OIB 85821130368</item>
    </derivirana_varijabla>
  </DomainObject.Predmet.StrankaListNazivFormatedOIB>
  <DomainObject.Predmet.ProtuStrankaListFormated>
    <izvorni_sadrzaj>
      <item>GRAMAT d. o. o. za proizvodnju i promet građevinskog materijala i građevinarstvo,SLAVONSKI BROD</item>
    </izvorni_sadrzaj>
    <derivirana_varijabla naziv="DomainObject.Predmet.ProtuStrankaListFormated_1">
      <item>GRAMAT d. o. o. za proizvodnju i promet građevinskog materijala i građevinarstvo,SLAVONSKI BROD</item>
    </derivirana_varijabla>
  </DomainObject.Predmet.ProtuStrankaListFormated>
  <DomainObject.Predmet.ProtuStrankaListFormatedOIB>
    <izvorni_sadrzaj>
      <item>GRAMAT d. o. o. za proizvodnju i promet građevinskog materijala i građevinarstvo,SLAVONSKI BROD, OIB 19647404887</item>
    </izvorni_sadrzaj>
    <derivirana_varijabla naziv="DomainObject.Predmet.ProtuStrankaListFormatedOIB_1">
      <item>GRAMAT d. o. o. za proizvodnju i promet građevinskog materijala i građevinarstvo,SLAVONSKI BROD, OIB 19647404887</item>
    </derivirana_varijabla>
  </DomainObject.Predmet.ProtuStrankaListFormatedOIB>
  <DomainObject.Predmet.ProtuStrankaListFormatedWithAdress>
    <izvorni_sadrzaj>
      <item>GRAMAT d. o. o. za proizvodnju i promet građevinskog materijala i građevinarstvo,SLAVONSKI BROD, Osječka 284, 35000 Slavonski Brod</item>
    </izvorni_sadrzaj>
    <derivirana_varijabla naziv="DomainObject.Predmet.ProtuStrankaListFormatedWithAdress_1">
      <item>GRAMAT d. o. o. za proizvodnju i promet građevinskog materijala i građevinarstvo,SLAVONSKI BROD, Osječka 284, 35000 Slavonski Brod</item>
    </derivirana_varijabla>
  </DomainObject.Predmet.ProtuStrankaListFormatedWithAdress>
  <DomainObject.Predmet.ProtuStrankaListFormatedWithAdressOIB>
    <izvorni_sadrzaj>
      <item>GRAMAT d. o. o. za proizvodnju i promet građevinskog materijala i građevinarstvo,SLAVONSKI BROD, OIB 19647404887, Osječka 284, 35000 Slavonski Brod</item>
    </izvorni_sadrzaj>
    <derivirana_varijabla naziv="DomainObject.Predmet.ProtuStrankaListFormatedWithAdressOIB_1">
      <item>GRAMAT d. o. o. za proizvodnju i promet građevinskog materijala i građevinarstvo,SLAVONSKI BROD, OIB 19647404887, Osječka 284, 35000 Slavonski Brod</item>
    </derivirana_varijabla>
  </DomainObject.Predmet.ProtuStrankaListFormatedWithAdressOIB>
  <DomainObject.Predmet.ProtuStrankaListNazivFormated>
    <izvorni_sadrzaj>
      <item>GRAMAT d. o. o. za proizvodnju i promet građevinskog materijala i građevinarstvo,SLAVONSKI BROD</item>
    </izvorni_sadrzaj>
    <derivirana_varijabla naziv="DomainObject.Predmet.ProtuStrankaListNazivFormated_1">
      <item>GRAMAT d. o. o. za proizvodnju i promet građevinskog materijala i građevinarstvo,SLAVONSKI BROD</item>
    </derivirana_varijabla>
  </DomainObject.Predmet.ProtuStrankaListNazivFormated>
  <DomainObject.Predmet.ProtuStrankaListNazivFormatedOIB>
    <izvorni_sadrzaj>
      <item>GRAMAT d. o. o. za proizvodnju i promet građevinskog materijala i građevinarstvo,SLAVONSKI BROD, OIB 19647404887</item>
    </izvorni_sadrzaj>
    <derivirana_varijabla naziv="DomainObject.Predmet.ProtuStrankaListNazivFormatedOIB_1">
      <item>GRAMAT d. o. o. za proizvodnju i promet građevinskog materijala i građevinarstvo,SLAVONSKI BROD, OIB 19647404887</item>
    </derivirana_varijabla>
  </DomainObject.Predmet.ProtuStrankaListNazivFormatedOIB>
  <DomainObject.Predmet.OstaliListFormated>
    <izvorni_sadrzaj>
      <item>MARKO TOMAS</item>
    </izvorni_sadrzaj>
    <derivirana_varijabla naziv="DomainObject.Predmet.OstaliListFormated_1">
      <item>MARKO TOMAS</item>
    </derivirana_varijabla>
  </DomainObject.Predmet.OstaliListFormated>
  <DomainObject.Predmet.OstaliListFormatedOIB>
    <izvorni_sadrzaj>
      <item>MARKO TOMAS</item>
    </izvorni_sadrzaj>
    <derivirana_varijabla naziv="DomainObject.Predmet.OstaliListFormatedOIB_1">
      <item>MARKO TOMAS</item>
    </derivirana_varijabla>
  </DomainObject.Predmet.OstaliListFormatedOIB>
  <DomainObject.Predmet.OstaliListFormatedWithAdress>
    <izvorni_sadrzaj>
      <item>MARKO TOMAS, J. KOZARCA 9, 35000 Slavonski Brod</item>
    </izvorni_sadrzaj>
    <derivirana_varijabla naziv="DomainObject.Predmet.OstaliListFormatedWithAdress_1">
      <item>MARKO TOMAS, J. KOZARCA 9, 35000 Slavonski Brod</item>
    </derivirana_varijabla>
  </DomainObject.Predmet.OstaliListFormatedWithAdress>
  <DomainObject.Predmet.OstaliListFormatedWithAdressOIB>
    <izvorni_sadrzaj>
      <item>MARKO TOMAS, J. KOZARCA 9, 35000 Slavonski Brod</item>
    </izvorni_sadrzaj>
    <derivirana_varijabla naziv="DomainObject.Predmet.OstaliListFormatedWithAdressOIB_1">
      <item>MARKO TOMAS, J. KOZARCA 9, 35000 Slavonski Brod</item>
    </derivirana_varijabla>
  </DomainObject.Predmet.OstaliListFormatedWithAdressOIB>
  <DomainObject.Predmet.OstaliListNazivFormated>
    <izvorni_sadrzaj>
      <item>MARKO TOMAS</item>
    </izvorni_sadrzaj>
    <derivirana_varijabla naziv="DomainObject.Predmet.OstaliListNazivFormated_1">
      <item>MARKO TOMAS</item>
    </derivirana_varijabla>
  </DomainObject.Predmet.OstaliListNazivFormated>
  <DomainObject.Predmet.OstaliListNazivFormatedOIB>
    <izvorni_sadrzaj>
      <item>MARKO TOMAS</item>
    </izvorni_sadrzaj>
    <derivirana_varijabla naziv="DomainObject.Predmet.OstaliListNazivFormatedOIB_1">
      <item>MARKO TOMAS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Zagreb</izvorni_sadrzaj>
    <derivirana_varijabla naziv="DomainObject.Predmet.StrankaIDrugi_1">FINA - Regionalni centar Zagreb</derivirana_varijabla>
  </DomainObject.Predmet.StrankaIDrugi>
  <DomainObject.Predmet.ProtustrankaIDrugi>
    <izvorni_sadrzaj>GRAMAT d. o. o. za proizvodnju i promet građevinskog materijala i građevinarstvo,SLAVONSKI BROD</izvorni_sadrzaj>
    <derivirana_varijabla naziv="DomainObject.Predmet.ProtustrankaIDrugi_1">GRAMAT d. o. o. za proizvodnju i promet građevinskog materijala i građevinarstvo,SLAVONSKI BROD</derivirana_varijabla>
  </DomainObject.Predmet.ProtustrankaIDrugi>
  <DomainObject.Predmet.StrankaIDrugiAdressOIB>
    <izvorni_sadrzaj>FINA - Regionalni centar Zagreb, OIB 85821130368, 10000 Zagreb</izvorni_sadrzaj>
    <derivirana_varijabla naziv="DomainObject.Predmet.StrankaIDrugiAdressOIB_1">FINA - Regionalni centar Zagreb, OIB 85821130368, 10000 Zagreb</derivirana_varijabla>
  </DomainObject.Predmet.StrankaIDrugiAdressOIB>
  <DomainObject.Predmet.ProtustrankaIDrugiAdressOIB>
    <izvorni_sadrzaj>GRAMAT d. o. o. za proizvodnju i promet građevinskog materijala i građevinarstvo,SLAVONSKI BROD, OIB 19647404887, Osječka 284, 35000 Slavonski Brod</izvorni_sadrzaj>
    <derivirana_varijabla naziv="DomainObject.Predmet.ProtustrankaIDrugiAdressOIB_1">GRAMAT d. o. o. za proizvodnju i promet građevinskog materijala i građevinarstvo,SLAVONSKI BROD, OIB 19647404887, Osječka 284,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Zagreb</item>
      <item>GRAMAT d. o. o. za proizvodnju i promet građevinskog materijala i građevinarstvo,SLAVONSKI BROD</item>
      <item>MARKO TOMAS</item>
    </izvorni_sadrzaj>
    <derivirana_varijabla naziv="DomainObject.Predmet.SudioniciListNaziv_1">
      <item>FINA - Regionalni centar Zagreb</item>
      <item>GRAMAT d. o. o. za proizvodnju i promet građevinskog materijala i građevinarstvo,SLAVONSKI BROD</item>
      <item>MARKO TOMAS</item>
    </derivirana_varijabla>
  </DomainObject.Predmet.SudioniciListNaziv>
  <DomainObject.Predmet.SudioniciListAdressOIB>
    <izvorni_sadrzaj>
      <item>FINA - Regionalni centar Zagreb, OIB 85821130368, 10000 Zagreb</item>
      <item>GRAMAT d. o. o. za proizvodnju i promet građevinskog materijala i građevinarstvo,SLAVONSKI BROD, OIB 19647404887, Osječka 284,35000 Slavonski Brod</item>
      <item>MARKO TOMAS, J. KOZARCA 9,35000 Slavonski Brod</item>
    </izvorni_sadrzaj>
    <derivirana_varijabla naziv="DomainObject.Predmet.SudioniciListAdressOIB_1">
      <item>FINA - Regionalni centar Zagreb, OIB 85821130368, 10000 Zagreb</item>
      <item>GRAMAT d. o. o. za proizvodnju i promet građevinskog materijala i građevinarstvo,SLAVONSKI BROD, OIB 19647404887, Osječka 284,35000 Slavonski Brod</item>
      <item>MARKO TOMAS, J. KOZARCA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19647404887</item>
      <item>, OIB null</item>
    </izvorni_sadrzaj>
    <derivirana_varijabla naziv="DomainObject.Predmet.SudioniciListNazivOIB_1">
      <item>, OIB 85821130368</item>
      <item>, OIB 19647404887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D47C5C-45A2-4BFB-8F69-6E5E128ACA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747</properties:Words>
  <properties:Characters>3947</properties:Characters>
  <properties:Lines>159</properties:Lines>
  <properties:Paragraphs>55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2016-12-23T08:12:00Z</dcterms:created>
  <dc:creator>bconka</dc:creator>
  <cp:lastModifiedBy>wsadmin</cp:lastModifiedBy>
  <cp:lastPrinted>2016-12-23T08:44:00Z</cp:lastPrinted>
  <dcterms:modified xmlns:xsi="http://www.w3.org/2001/XMLSchema-instance" xsi:type="dcterms:W3CDTF">2016-12-23T08:47:00Z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