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416a9" w14:paraId="8b416a9" w:rsidRDefault="002C0375" w:rsidP="002C0375" w:rsidR="002C0375">
      <w:pPr>
        <w:widowControl w:val="false"/>
        <w:spacing w:after="0"/>
        <w:jc w:val="both"/>
        <w15:collapsed w:val="false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2C0375" w:rsidP="002C0375" w:rsidR="002C0375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2C0375" w:rsidP="002C0375" w:rsidR="002C0375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2C0375" w:rsidP="002C0375" w:rsidR="002C0375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</w:t>
      </w:r>
      <w:r>
        <w:rPr>
          <w:rFonts w:eastAsia="Times New Roman"/>
          <w:snapToGrid w:val="false"/>
        </w:rPr>
        <w:t>B. Radić 2</w:t>
      </w:r>
      <w:r>
        <w:rPr>
          <w:rFonts w:eastAsia="Times New Roman"/>
          <w:snapToGrid w:val="false"/>
        </w:rPr>
        <w:t>/II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2C0375" w:rsidP="002C0375" w:rsidR="002C0375">
      <w:pPr>
        <w:spacing w:after="0"/>
        <w:jc w:val="center"/>
      </w:pPr>
    </w:p>
    <w:p w:rsidRDefault="002C0375" w:rsidP="002C0375" w:rsidR="002C0375">
      <w:pPr>
        <w:spacing w:after="0"/>
        <w:jc w:val="center"/>
      </w:pPr>
    </w:p>
    <w:p w:rsidRDefault="002C0375" w:rsidP="002C0375" w:rsidR="002C0375">
      <w:pPr>
        <w:spacing w:after="0"/>
        <w:jc w:val="center"/>
      </w:pPr>
      <w:r>
        <w:t xml:space="preserve">R E P U B L I K A    H R V A T S K A </w:t>
      </w:r>
    </w:p>
    <w:p w:rsidRDefault="002C0375" w:rsidP="002C0375" w:rsidR="002C0375">
      <w:pPr>
        <w:spacing w:after="0"/>
        <w:jc w:val="center"/>
      </w:pPr>
    </w:p>
    <w:p w:rsidRDefault="002C0375" w:rsidP="002C0375" w:rsidR="002C0375">
      <w:pPr>
        <w:spacing w:after="0"/>
        <w:jc w:val="center"/>
      </w:pPr>
      <w:r>
        <w:t>R J E Š E NJ E</w:t>
      </w:r>
    </w:p>
    <w:p w:rsidRDefault="002C0375" w:rsidP="002C0375" w:rsidR="002C0375">
      <w:pPr>
        <w:spacing w:after="0"/>
        <w:jc w:val="center"/>
      </w:pPr>
    </w:p>
    <w:p w:rsidRDefault="002C0375" w:rsidP="002C0375" w:rsidR="002C0375">
      <w:pPr>
        <w:ind w:firstLine="708"/>
        <w:jc w:val="both"/>
      </w:pPr>
      <w:r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</w:t>
      </w:r>
      <w:r>
        <w:t xml:space="preserve"> NEŠTO LIJEPO j.d.o.o., OIB: 07436785307, sa sjedištem u Varaždin, </w:t>
      </w:r>
      <w:proofErr w:type="spellStart"/>
      <w:r>
        <w:t>Frane</w:t>
      </w:r>
      <w:proofErr w:type="spellEnd"/>
      <w:r>
        <w:t xml:space="preserve"> Galovića 7, dana 24. ožujka 2017</w:t>
      </w:r>
      <w:r>
        <w:t>.</w:t>
      </w:r>
    </w:p>
    <w:p w:rsidRDefault="002C0375" w:rsidP="002C0375" w:rsidR="002C0375">
      <w:pPr>
        <w:spacing w:after="0"/>
        <w:jc w:val="center"/>
      </w:pPr>
      <w:r>
        <w:t>r i j e š i o  j e</w:t>
      </w:r>
    </w:p>
    <w:p w:rsidRDefault="002C0375" w:rsidP="002C0375" w:rsidR="002C0375">
      <w:pPr>
        <w:spacing w:after="0"/>
      </w:pPr>
    </w:p>
    <w:p w:rsidRDefault="002C0375" w:rsidP="002C0375" w:rsidR="002C0375">
      <w:pPr>
        <w:spacing w:after="0"/>
        <w:jc w:val="both"/>
      </w:pPr>
      <w:r>
        <w:t xml:space="preserve">  </w:t>
      </w:r>
      <w:r>
        <w:tab/>
        <w:t xml:space="preserve">I. Pozivaju se vjerovnici dužnika NEŠTO LIJEPO j.d.o.o., OIB: 07436785307, sa sjedištem u Varaždin, </w:t>
      </w:r>
      <w:proofErr w:type="spellStart"/>
      <w:r>
        <w:t>Frane</w:t>
      </w:r>
      <w:proofErr w:type="spellEnd"/>
      <w:r>
        <w:t xml:space="preserve"> Galovića 7,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</w:t>
      </w:r>
      <w:r>
        <w:t>2754, s pozivom na broj 2 St-364/16.</w:t>
      </w:r>
    </w:p>
    <w:p w:rsidRDefault="002C0375" w:rsidP="002C0375" w:rsidR="002C0375">
      <w:pPr>
        <w:spacing w:after="0"/>
        <w:jc w:val="both"/>
      </w:pPr>
    </w:p>
    <w:p w:rsidRDefault="002C0375" w:rsidP="002C0375" w:rsidR="002C0375">
      <w:pPr>
        <w:spacing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NEŠTO LIJEPO j.d.o.o., OIB: 07436785307, sa sjedištem u Varaždin, </w:t>
      </w:r>
      <w:proofErr w:type="spellStart"/>
      <w:r>
        <w:t>Frane</w:t>
      </w:r>
      <w:proofErr w:type="spellEnd"/>
      <w:r>
        <w:t xml:space="preserve"> Galovića 7. </w:t>
      </w:r>
    </w:p>
    <w:p w:rsidRDefault="002C0375" w:rsidP="002C0375" w:rsidR="002C0375">
      <w:pPr>
        <w:spacing w:after="0"/>
        <w:jc w:val="both"/>
      </w:pPr>
    </w:p>
    <w:p w:rsidRDefault="002C0375" w:rsidP="002C0375" w:rsidR="002C0375">
      <w:pPr>
        <w:spacing w:after="0"/>
        <w:jc w:val="both"/>
      </w:pPr>
      <w:r>
        <w:tab/>
        <w:t>III. Ovo rješenje objavit će se na e-oglasnoj ploči suda.</w:t>
      </w:r>
    </w:p>
    <w:p w:rsidRDefault="002C0375" w:rsidP="002C0375" w:rsidR="002C0375">
      <w:pPr>
        <w:spacing w:after="0"/>
        <w:jc w:val="both"/>
      </w:pPr>
    </w:p>
    <w:p w:rsidRDefault="002C0375" w:rsidP="002C0375" w:rsidR="002C0375">
      <w:pPr>
        <w:spacing w:after="0"/>
        <w:jc w:val="both"/>
      </w:pPr>
    </w:p>
    <w:p w:rsidRDefault="002C0375" w:rsidP="002C0375" w:rsidR="002C0375">
      <w:pPr>
        <w:spacing w:after="0"/>
        <w:jc w:val="center"/>
      </w:pPr>
      <w:r>
        <w:t>Obrazloženje</w:t>
      </w:r>
    </w:p>
    <w:p w:rsidRDefault="002C0375" w:rsidP="002C0375" w:rsidR="002C0375">
      <w:pPr>
        <w:spacing w:after="0"/>
        <w:jc w:val="both"/>
      </w:pPr>
      <w:r>
        <w:tab/>
      </w:r>
    </w:p>
    <w:p w:rsidRDefault="002C0375" w:rsidP="002C0375" w:rsidR="002C0375">
      <w:pPr>
        <w:spacing w:after="0"/>
        <w:jc w:val="both"/>
      </w:pPr>
      <w:r>
        <w:tab/>
        <w:t xml:space="preserve">Predlagatelj je </w:t>
      </w:r>
      <w:r>
        <w:t>8. ožujka 2016.</w:t>
      </w:r>
      <w:r>
        <w:t xml:space="preserve"> podnio ovome sudu prijedlog za otvaranje stečajnog postupka nad dužnikom, navodeći da dužnik na dan  </w:t>
      </w:r>
      <w:r>
        <w:t>1. rujna 2015.</w:t>
      </w:r>
      <w:r>
        <w:t xml:space="preserve"> ima evidentirane neizvršene osnove za plaćan</w:t>
      </w:r>
      <w:r>
        <w:t>je u ukupnom iznosu od 13.042,39</w:t>
      </w:r>
      <w:r>
        <w:t xml:space="preserve"> kn.</w:t>
      </w:r>
    </w:p>
    <w:p w:rsidRDefault="002C0375" w:rsidP="002C0375" w:rsidR="002C0375">
      <w:pPr>
        <w:spacing w:after="0"/>
        <w:jc w:val="both"/>
      </w:pPr>
    </w:p>
    <w:p w:rsidRDefault="002C0375" w:rsidP="002C0375" w:rsidR="002C0375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2C0375" w:rsidP="002C0375" w:rsidR="002C0375">
      <w:pPr>
        <w:spacing w:after="0"/>
        <w:jc w:val="both"/>
      </w:pPr>
    </w:p>
    <w:p w:rsidRDefault="002C0375" w:rsidP="002C0375" w:rsidR="002C0375">
      <w:pPr>
        <w:spacing w:after="0"/>
        <w:jc w:val="both"/>
      </w:pPr>
      <w:r>
        <w:tab/>
      </w:r>
    </w:p>
    <w:p w:rsidRDefault="002C0375" w:rsidP="002C0375" w:rsidR="002C0375">
      <w:pPr>
        <w:spacing w:after="0"/>
        <w:jc w:val="both"/>
      </w:pPr>
    </w:p>
    <w:p w:rsidRDefault="002C0375" w:rsidP="002C0375" w:rsidR="002C0375">
      <w:pPr>
        <w:spacing w:after="0"/>
        <w:jc w:val="both"/>
      </w:pPr>
    </w:p>
    <w:p w:rsidRDefault="002C0375" w:rsidP="002C0375" w:rsidR="002C0375">
      <w:pPr>
        <w:spacing w:after="0"/>
        <w:jc w:val="both"/>
      </w:pPr>
      <w:r>
        <w:lastRenderedPageBreak/>
        <w:tab/>
        <w:t xml:space="preserve">Rješenjem </w:t>
      </w:r>
      <w:r>
        <w:t>ovog suda poslovni broj 2 St-364/16-6</w:t>
      </w:r>
      <w:r>
        <w:t xml:space="preserve"> od </w:t>
      </w:r>
      <w:r>
        <w:t xml:space="preserve">1. prosinca 2016. </w:t>
      </w:r>
      <w:r>
        <w:t>pokrenut je prethodni postupak radi utvrđivanja uvjeta za otvaranje stečajnog postupka.</w:t>
      </w:r>
    </w:p>
    <w:p w:rsidRDefault="002C0375" w:rsidP="002C0375" w:rsidR="002C0375">
      <w:pPr>
        <w:spacing w:after="0"/>
        <w:jc w:val="both"/>
      </w:pPr>
    </w:p>
    <w:p w:rsidRDefault="002C0375" w:rsidP="002C0375" w:rsidR="002C0375">
      <w:pPr>
        <w:spacing w:after="0"/>
        <w:jc w:val="both"/>
      </w:pPr>
      <w:r>
        <w:tab/>
        <w:t>Tijekom pre</w:t>
      </w:r>
      <w:r>
        <w:t>thodnog postupka utvrđeno je da dužnik nema imovine.</w:t>
      </w:r>
      <w:r>
        <w:t xml:space="preserve"> </w:t>
      </w:r>
    </w:p>
    <w:p w:rsidRDefault="002C0375" w:rsidP="002C0375" w:rsidR="002C0375">
      <w:pPr>
        <w:spacing w:after="0"/>
        <w:jc w:val="both"/>
      </w:pPr>
    </w:p>
    <w:p w:rsidRDefault="002C0375" w:rsidP="002C0375" w:rsidR="002C0375">
      <w:pPr>
        <w:spacing w:after="0"/>
        <w:jc w:val="both"/>
      </w:pPr>
      <w:r>
        <w:tab/>
        <w:t>Slijedom navedeno</w:t>
      </w:r>
      <w:r>
        <w:t xml:space="preserve">ga, budući da nema sredstava </w:t>
      </w:r>
      <w:r>
        <w:t xml:space="preserve">za namirenje troškova prethodnog i stečajnog postupka, pozvani su vjerovnici predujmiti iznos od 9.200,00 kn za pokriće troškova prethodnog i stečajnog postupka, sukladno odredbi čl. 132. st. 1. Stečajnog zakona. </w:t>
      </w:r>
    </w:p>
    <w:p w:rsidRDefault="002C0375" w:rsidP="002C0375" w:rsidR="002C0375">
      <w:pPr>
        <w:spacing w:after="0"/>
        <w:jc w:val="both"/>
      </w:pPr>
    </w:p>
    <w:p w:rsidRDefault="002C0375" w:rsidP="002C0375" w:rsidR="002C0375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2C0375" w:rsidP="002C0375" w:rsidR="002C0375">
      <w:pPr>
        <w:spacing w:after="0"/>
        <w:jc w:val="both"/>
      </w:pPr>
    </w:p>
    <w:p w:rsidRDefault="002C0375" w:rsidP="002C0375" w:rsidR="002C0375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2C0375" w:rsidP="002C0375" w:rsidR="002C0375">
      <w:pPr>
        <w:spacing w:after="0"/>
        <w:jc w:val="both"/>
      </w:pPr>
    </w:p>
    <w:p w:rsidRDefault="002C0375" w:rsidP="002C0375" w:rsidR="002C0375">
      <w:pPr>
        <w:spacing w:after="0"/>
        <w:jc w:val="both"/>
      </w:pPr>
    </w:p>
    <w:p w:rsidRDefault="002C0375" w:rsidP="002C0375" w:rsidR="002C0375">
      <w:pPr>
        <w:spacing w:after="0"/>
        <w:jc w:val="both"/>
      </w:pPr>
    </w:p>
    <w:p w:rsidRDefault="002C0375" w:rsidP="002C0375" w:rsidR="002C0375">
      <w:pPr>
        <w:spacing w:after="0"/>
        <w:jc w:val="center"/>
      </w:pPr>
      <w:r>
        <w:t>U Varaždinu, 24. ožujka 2017</w:t>
      </w:r>
      <w:r>
        <w:t xml:space="preserve">. </w:t>
      </w:r>
    </w:p>
    <w:p w:rsidRDefault="002C0375" w:rsidP="002C0375" w:rsidR="002C0375">
      <w:pPr>
        <w:spacing w:after="0"/>
      </w:pPr>
      <w:r>
        <w:t xml:space="preserve">                                                                                                       </w:t>
      </w:r>
    </w:p>
    <w:p w:rsidRDefault="002C0375" w:rsidP="002C0375" w:rsidR="002C037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C0375" w:rsidP="002C0375" w:rsidR="002C037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A5E3A">
        <w:t xml:space="preserve">    </w:t>
      </w:r>
      <w:r>
        <w:t>Sutkinja</w:t>
      </w:r>
    </w:p>
    <w:p w:rsidRDefault="002C0375" w:rsidP="002C0375" w:rsidR="002C0375">
      <w:pPr>
        <w:spacing w:after="0"/>
        <w:jc w:val="both"/>
      </w:pPr>
    </w:p>
    <w:p w:rsidRDefault="002C0375" w:rsidP="002C0375" w:rsidR="002C037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</w:t>
      </w:r>
      <w:proofErr w:type="spellStart"/>
      <w:r>
        <w:t>Poljanec</w:t>
      </w:r>
      <w:proofErr w:type="spellEnd"/>
      <w:r>
        <w:t xml:space="preserve"> Bubaš</w:t>
      </w:r>
      <w:r w:rsidR="00595793">
        <w:t>, v.r.</w:t>
      </w:r>
      <w:bookmarkStart w:name="_GoBack" w:id="0"/>
      <w:bookmarkEnd w:id="0"/>
      <w:r>
        <w:t xml:space="preserve"> </w:t>
      </w:r>
    </w:p>
    <w:p w:rsidRDefault="002C0375" w:rsidP="002C0375" w:rsidR="002C0375">
      <w:pPr>
        <w:spacing w:after="0"/>
        <w:jc w:val="both"/>
      </w:pPr>
    </w:p>
    <w:p w:rsidRDefault="002C0375" w:rsidP="002C0375" w:rsidR="002C0375">
      <w:pPr>
        <w:spacing w:after="0"/>
        <w:jc w:val="both"/>
      </w:pPr>
    </w:p>
    <w:p w:rsidRDefault="002C0375" w:rsidP="002C0375" w:rsidR="002C0375">
      <w:pPr>
        <w:spacing w:after="0"/>
        <w:jc w:val="both"/>
      </w:pPr>
    </w:p>
    <w:p w:rsidRDefault="002C0375" w:rsidP="002C0375" w:rsidR="002C0375">
      <w:pPr>
        <w:spacing w:after="0"/>
      </w:pPr>
    </w:p>
    <w:p w:rsidRDefault="002C0375" w:rsidP="002C0375" w:rsidR="002C0375">
      <w:pPr>
        <w:spacing w:after="0"/>
      </w:pPr>
      <w:r>
        <w:t xml:space="preserve">                                                                                               </w:t>
      </w:r>
    </w:p>
    <w:p w:rsidRDefault="002C0375" w:rsidP="002C0375" w:rsidR="002C0375">
      <w:pPr>
        <w:spacing w:after="0"/>
      </w:pPr>
      <w:r>
        <w:t>UPUTA O PRAVNOM LIJEKU:</w:t>
      </w:r>
    </w:p>
    <w:p w:rsidRDefault="002C0375" w:rsidP="002C0375" w:rsidR="002C0375">
      <w:pPr>
        <w:spacing w:after="0"/>
        <w:jc w:val="both"/>
      </w:pPr>
      <w:r>
        <w:tab/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2C0375" w:rsidP="002C0375" w:rsidR="002C0375">
      <w:pPr>
        <w:spacing w:after="0"/>
        <w:jc w:val="both"/>
      </w:pPr>
    </w:p>
    <w:p w:rsidRDefault="002C0375" w:rsidP="002C0375" w:rsidR="002C0375">
      <w:pPr>
        <w:spacing w:after="0"/>
        <w:jc w:val="both"/>
      </w:pPr>
    </w:p>
    <w:p w:rsidRDefault="002C0375" w:rsidP="002C0375" w:rsidR="002C0375">
      <w:pPr>
        <w:spacing w:after="0"/>
        <w:jc w:val="both"/>
      </w:pPr>
      <w:r>
        <w:t>DNA:</w:t>
      </w:r>
    </w:p>
    <w:p w:rsidRDefault="002C0375" w:rsidP="002C0375" w:rsidR="002C037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e-oglasna ploča suda</w:t>
      </w:r>
    </w:p>
    <w:p w:rsidRDefault="002C0375" w:rsidP="002C0375" w:rsidR="002C0375">
      <w:pPr>
        <w:pStyle w:val="Odlomakpopisa"/>
        <w:spacing w:after="0"/>
      </w:pPr>
      <w:r>
        <w:t xml:space="preserve">                  </w:t>
      </w:r>
    </w:p>
    <w:p w:rsidRDefault="002C0375" w:rsidP="002C0375" w:rsidR="002C0375"/>
    <w:p w:rsidRDefault="002C0375" w:rsidP="002C0375" w:rsidR="002C0375"/>
    <w:p w:rsidRDefault="00937FF9" w:rsidP="002C0375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D6F" w:rsidP="00537B78" w:rsidR="00635D6F">
      <w:r>
        <w:separator/>
      </w:r>
    </w:p>
  </w:endnote>
  <w:endnote w:id="0" w:type="continuationSeparator">
    <w:p w:rsidRDefault="00635D6F" w:rsidP="00537B78" w:rsidR="00635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D6F" w:rsidP="00537B78" w:rsidR="00635D6F">
      <w:r>
        <w:separator/>
      </w:r>
    </w:p>
  </w:footnote>
  <w:footnote w:id="0" w:type="continuationSeparator">
    <w:p w:rsidRDefault="00635D6F" w:rsidP="00537B78" w:rsidR="00635D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A47" w:rsidR="008333A9">
    <w:pPr>
      <w:pStyle w:val="Zaglavlje"/>
    </w:pPr>
    <w:r>
      <w:rPr>
        <w:rStyle w:val="PozadinaSvijetloCrvena"/>
        <w:shd w:fill="auto" w:color="auto" w:val="clear"/>
      </w:rPr>
      <w:t>Poslovni broj: 2 St-364/16-14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5E3A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A47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0375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5793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D6F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9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St-364/2016-14</izvorni_sadrzaj>
    <derivirana_varijabla naziv="DomainObject.Oznaka_1">St-364/2016-14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NEŠTO LIJEPO jednostavno društvo s ograničenom odgovornošću za ugostiteljstvo i usluge</izvorni_sadrzaj>
    <derivirana_varijabla naziv="DomainObject.Predmet.ProtustrankaFormated_1">  NEŠTO LIJEPO jednostavno društvo s ograničenom odgovornošću za ugostiteljstvo i usluge</derivirana_varijabla>
  </DomainObject.Predmet.ProtustrankaFormated>
  <DomainObject.Predmet.ProtustrankaFormatedOIB>
    <izvorni_sadrzaj>  NEŠTO LIJEPO jednostavno društvo s ograničenom odgovornošću za ugostiteljstvo i usluge, OIB 07436785307</izvorni_sadrzaj>
    <derivirana_varijabla naziv="DomainObject.Predmet.ProtustrankaFormatedOIB_1">  NEŠTO LIJEPO jednostavno društvo s ograničenom odgovornošću za ugostiteljstvo i usluge, OIB 07436785307</derivirana_varijabla>
  </DomainObject.Predmet.ProtustrankaFormatedOIB>
  <DomainObject.Predmet.ProtustrankaFormatedWithAdress>
    <izvorni_sadrzaj> NEŠTO LIJEPO jednostavno društvo s ograničenom odgovornošću za ugostiteljstvo i usluge, Frana Galovića 7, 42000 Varaždin</izvorni_sadrzaj>
    <derivirana_varijabla naziv="DomainObject.Predmet.ProtustrankaFormatedWithAdress_1"> NEŠTO LIJEPO jednostavno društvo s ograničenom odgovornošću za ugostiteljstvo i usluge, Frana Galovića 7, 42000 Varaždin</derivirana_varijabla>
  </DomainObject.Predmet.ProtustrankaFormatedWithAdress>
  <DomainObject.Predmet.ProtustrankaFormatedWithAdressOIB>
    <izvorni_sadrzaj> NEŠTO LIJEPO jednostavno društvo s ograničenom odgovornošću za ugostiteljstvo i usluge, OIB 07436785307, Frana Galovića 7, 42000 Varaždin</izvorni_sadrzaj>
    <derivirana_varijabla naziv="DomainObject.Predmet.ProtustrankaFormatedWithAdressOIB_1"> NEŠTO LIJEPO jednostavno društvo s ograničenom odgovornošću za ugostiteljstvo i usluge, OIB 07436785307, Frana Galovića 7, 42000 Varaždin</derivirana_varijabla>
  </DomainObject.Predmet.ProtustrankaFormatedWithAdressOIB>
  <DomainObject.Predmet.ProtustrankaWithAdress>
    <izvorni_sadrzaj>NEŠTO LIJEPO jednostavno društvo s ograničenom odgovornošću za ugostiteljstvo i usluge Frana Galovića 7, 42000 Varaždin</izvorni_sadrzaj>
    <derivirana_varijabla naziv="DomainObject.Predmet.ProtustrankaWithAdress_1">NEŠTO LIJEPO jednostavno društvo s ograničenom odgovornošću za ugostiteljstvo i usluge Frana Galovića 7, 42000 Varaždin</derivirana_varijabla>
  </DomainObject.Predmet.ProtustrankaWithAdress>
  <DomainObject.Predmet.ProtustrankaWithAdressOIB>
    <izvorni_sadrzaj>NEŠTO LIJEPO jednostavno društvo s ograničenom odgovornošću za ugostiteljstvo i usluge, OIB 07436785307, Frana Galovića 7, 42000 Varaždin</izvorni_sadrzaj>
    <derivirana_varijabla naziv="DomainObject.Predmet.ProtustrankaWithAdressOIB_1">NEŠTO LIJEPO jednostavno društvo s ograničenom odgovornošću za ugostiteljstvo i usluge, OIB 07436785307, Frana Galovića 7, 42000 Varaždin</derivirana_varijabla>
  </DomainObject.Predmet.ProtustrankaWithAdressOIB>
  <DomainObject.Predmet.ProtustrankaNazivFormated>
    <izvorni_sadrzaj>NEŠTO LIJEPO jednostavno društvo s ograničenom odgovornošću za ugostiteljstvo i usluge</izvorni_sadrzaj>
    <derivirana_varijabla naziv="DomainObject.Predmet.ProtustrankaNazivFormated_1">NEŠTO LIJEPO jednostavno društvo s ograničenom odgovornošću za ugostiteljstvo i usluge</derivirana_varijabla>
  </DomainObject.Predmet.ProtustrankaNazivFormated>
  <DomainObject.Predmet.ProtustrankaNazivFormatedOIB>
    <izvorni_sadrzaj>NEŠTO LIJEPO jednostavno društvo s ograničenom odgovornošću za ugostiteljstvo i usluge, OIB 07436785307</izvorni_sadrzaj>
    <derivirana_varijabla naziv="DomainObject.Predmet.ProtustrankaNazivFormatedOIB_1">NEŠTO LIJEPO jednostavno društvo s ograničenom odgovornošću za ugostiteljstvo i usluge, OIB 07436785307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13042.39</izvorni_sadrzaj>
    <derivirana_varijabla naziv="DomainObject.Predmet.TrenutnaVrijednost_1">13042.39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NEŠTO LIJEPO jednostavno društvo s ograničenom odgovornošću za ugostiteljstvo i usluge</item>
    </izvorni_sadrzaj>
    <derivirana_varijabla naziv="DomainObject.Predmet.ProtuStrankaListFormated_1">
      <item>NEŠTO LIJEPO jednostavno društvo s ograničenom odgovornošću za ugostiteljstvo i usluge</item>
    </derivirana_varijabla>
  </DomainObject.Predmet.ProtuStrankaListFormated>
  <DomainObject.Predmet.ProtuStrankaListFormatedOIB>
    <izvorni_sadrzaj>
      <item>NEŠTO LIJEPO jednostavno društvo s ograničenom odgovornošću za ugostiteljstvo i usluge, OIB 07436785307</item>
    </izvorni_sadrzaj>
    <derivirana_varijabla naziv="DomainObject.Predmet.ProtuStrankaListFormatedOIB_1">
      <item>NEŠTO LIJEPO jednostavno društvo s ograničenom odgovornošću za ugostiteljstvo i usluge, OIB 07436785307</item>
    </derivirana_varijabla>
  </DomainObject.Predmet.ProtuStrankaListFormatedOIB>
  <DomainObject.Predmet.ProtuStrankaListFormatedWithAdress>
    <izvorni_sadrzaj>
      <item>NEŠTO LIJEPO jednostavno društvo s ograničenom odgovornošću za ugostiteljstvo i usluge, Frana Galovića 7, 42000 Varaždin</item>
    </izvorni_sadrzaj>
    <derivirana_varijabla naziv="DomainObject.Predmet.ProtuStrankaListFormatedWithAdress_1">
      <item>NEŠTO LIJEPO jednostavno društvo s ograničenom odgovornošću za ugostiteljstvo i usluge, Frana Galovića 7, 42000 Varaždin</item>
    </derivirana_varijabla>
  </DomainObject.Predmet.ProtuStrankaListFormatedWithAdress>
  <DomainObject.Predmet.ProtuStrankaListFormatedWithAdressOIB>
    <izvorni_sadrzaj>
      <item>NEŠTO LIJEPO jednostavno društvo s ograničenom odgovornošću za ugostiteljstvo i usluge, OIB 07436785307, Frana Galovića 7, 42000 Varaždin</item>
    </izvorni_sadrzaj>
    <derivirana_varijabla naziv="DomainObject.Predmet.ProtuStrankaListFormatedWithAdressOIB_1">
      <item>NEŠTO LIJEPO jednostavno društvo s ograničenom odgovornošću za ugostiteljstvo i usluge, OIB 07436785307, Frana Galovića 7, 42000 Varaždin</item>
    </derivirana_varijabla>
  </DomainObject.Predmet.ProtuStrankaListFormatedWithAdressOIB>
  <DomainObject.Predmet.ProtuStrankaListNazivFormated>
    <izvorni_sadrzaj>
      <item>NEŠTO LIJEPO jednostavno društvo s ograničenom odgovornošću za ugostiteljstvo i usluge</item>
    </izvorni_sadrzaj>
    <derivirana_varijabla naziv="DomainObject.Predmet.ProtuStrankaListNazivFormated_1">
      <item>NEŠTO LIJEPO jednostavno društvo s ograničenom odgovornošću za ugostiteljstvo i usluge</item>
    </derivirana_varijabla>
  </DomainObject.Predmet.ProtuStrankaListNazivFormated>
  <DomainObject.Predmet.ProtuStrankaListNazivFormatedOIB>
    <izvorni_sadrzaj>
      <item>NEŠTO LIJEPO jednostavno društvo s ograničenom odgovornošću za ugostiteljstvo i usluge, OIB 07436785307</item>
    </izvorni_sadrzaj>
    <derivirana_varijabla naziv="DomainObject.Predmet.ProtuStrankaListNazivFormatedOIB_1">
      <item>NEŠTO LIJEPO jednostavno društvo s ograničenom odgovornošću za ugostiteljstvo i usluge, OIB 07436785307</item>
    </derivirana_varijabla>
  </DomainObject.Predmet.ProtuStrankaListNazivFormatedOIB>
  <DomainObject.Predmet.OstaliListFormated>
    <izvorni_sadrzaj>
      <item>Sudski registar</item>
      <item>ANĐELKO KANIŽAJ</item>
    </izvorni_sadrzaj>
    <derivirana_varijabla naziv="DomainObject.Predmet.OstaliListFormated_1">
      <item>Sudski registar</item>
      <item>ANĐELKO KANIŽAJ</item>
    </derivirana_varijabla>
  </DomainObject.Predmet.OstaliListFormated>
  <DomainObject.Predmet.OstaliListFormatedOIB>
    <izvorni_sadrzaj>
      <item>Sudski registar</item>
      <item>ANĐELKO KANIŽAJ</item>
    </izvorni_sadrzaj>
    <derivirana_varijabla naziv="DomainObject.Predmet.OstaliListFormatedOIB_1">
      <item>Sudski registar</item>
      <item>ANĐELKO KANIŽAJ</item>
    </derivirana_varijabla>
  </DomainObject.Predmet.OstaliListFormatedOIB>
  <DomainObject.Predmet.OstaliListFormatedWithAdress>
    <izvorni_sadrzaj>
      <item>Sudski registar</item>
      <item>ANĐELKO KANIŽAJ, Ive Tijardovića 12, 10000 Zagreb</item>
    </izvorni_sadrzaj>
    <derivirana_varijabla naziv="DomainObject.Predmet.OstaliListFormatedWithAdress_1">
      <item>Sudski registar</item>
      <item>ANĐELKO KANIŽAJ, Ive Tijardovića 12, 10000 Zagreb</item>
    </derivirana_varijabla>
  </DomainObject.Predmet.OstaliListFormatedWithAdress>
  <DomainObject.Predmet.OstaliListFormatedWithAdressOIB>
    <izvorni_sadrzaj>
      <item>Sudski registar</item>
      <item>ANĐELKO KANIŽAJ, Ive Tijardovića 12, 10000 Zagreb</item>
    </izvorni_sadrzaj>
    <derivirana_varijabla naziv="DomainObject.Predmet.OstaliListFormatedWithAdressOIB_1">
      <item>Sudski registar</item>
      <item>ANĐELKO KANIŽAJ, Ive Tijardovića 12, 10000 Zagreb</item>
    </derivirana_varijabla>
  </DomainObject.Predmet.OstaliListFormatedWithAdressOIB>
  <DomainObject.Predmet.OstaliListNazivFormated>
    <izvorni_sadrzaj>
      <item>Sudski registar</item>
      <item>ANĐELKO KANIŽAJ</item>
    </izvorni_sadrzaj>
    <derivirana_varijabla naziv="DomainObject.Predmet.OstaliListNazivFormated_1">
      <item>Sudski registar</item>
      <item>ANĐELKO KANIŽAJ</item>
    </derivirana_varijabla>
  </DomainObject.Predmet.OstaliListNazivFormated>
  <DomainObject.Predmet.OstaliListNazivFormatedOIB>
    <izvorni_sadrzaj>
      <item>Sudski registar</item>
      <item>ANĐELKO KANIŽAJ</item>
    </izvorni_sadrzaj>
    <derivirana_varijabla naziv="DomainObject.Predmet.OstaliListNazivFormatedOIB_1">
      <item>Sudski registar</item>
      <item>ANĐELKO KANIŽAJ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St-364/2016-14</izvorni_sadrzaj>
    <derivirana_varijabla naziv="DomainObject.PoslovniBrojDokumenta_1">St-364/2016-14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NEŠTO LIJEPO jednostavno društvo s ograničenom odgovornošću za ugostiteljstvo i usluge</izvorni_sadrzaj>
    <derivirana_varijabla naziv="DomainObject.Predmet.ProtustrankaIDrugi_1">NEŠTO LIJEPO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NEŠTO LIJEPO jednostavno društvo s ograničenom odgovornošću za ugostiteljstvo i usluge, OIB 07436785307, Frana Galovića 7, 42000 Varaždin</izvorni_sadrzaj>
    <derivirana_varijabla naziv="DomainObject.Predmet.ProtustrankaIDrugiAdressOIB_1">NEŠTO LIJEPO jednostavno društvo s ograničenom odgovornošću za ugostiteljstvo i usluge, OIB 07436785307, Frana Galovića 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NEŠTO LIJEPO jednostavno društvo s ograničenom odgovornošću za ugostiteljstvo i usluge</item>
      <item>Sudski registar</item>
      <item>ANĐELKO KANIŽAJ</item>
    </izvorni_sadrzaj>
    <derivirana_varijabla naziv="DomainObject.Predmet.SudioniciListNaziv_1">
      <item>Financijska agencija</item>
      <item>NEŠTO LIJEPO jednostavno društvo s ograničenom odgovornošću za ugostiteljstvo i usluge</item>
      <item>Sudski registar</item>
      <item>ANĐELKO KANIŽAJ</item>
    </derivirana_varijabla>
  </DomainObject.Predmet.SudioniciListNaziv>
  <DomainObject.Predmet.SudioniciListAdressOIB>
    <izvorni_sadrzaj>
      <item>Financijska agencija, OIB 85821130368, A. Cesarca 2,42000 Varaždin</item>
      <item>NEŠTO LIJEPO jednostavno društvo s ograničenom odgovornošću za ugostiteljstvo i usluge, OIB 07436785307, Frana Galovića 7,42000 Varaždin</item>
      <item>Sudski registar</item>
      <item>ANĐELKO KANIŽAJ, Ive Tijardovića 12,10000 Zagreb</item>
    </izvorni_sadrzaj>
    <derivirana_varijabla naziv="DomainObject.Predmet.SudioniciListAdressOIB_1">
      <item>Financijska agencija, OIB 85821130368, A. Cesarca 2,42000 Varaždin</item>
      <item>NEŠTO LIJEPO jednostavno društvo s ograničenom odgovornošću za ugostiteljstvo i usluge, OIB 07436785307, Frana Galovića 7,42000 Varaždin</item>
      <item>Sudski registar</item>
      <item>ANĐELKO KANIŽAJ, Ive Tijardovića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EDD942-260D-4F9C-9B42-917FAB3A6C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2768</properties:Characters>
  <properties:Lines>90</properties:Lines>
  <properties:Paragraphs>25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2017-03-24T11:27:00Z</cp:lastPrinted>
  <dcterms:modified xmlns:xsi="http://www.w3.org/2001/XMLSchema-instance" xsi:type="dcterms:W3CDTF">2017-03-24T11:28:00Z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St-364/2016-14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