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83d215" w14:paraId="983d215" w:rsidRDefault="007431BE" w:rsidP="007431BE" w:rsidR="007431BE" w:rsidRPr="009C4532">
      <w:pPr>
        <w15:collapsed w:val="false"/>
        <w:rPr>
          <w:sz w:val="24"/>
          <w:szCs w:val="24"/>
        </w:rPr>
      </w:pPr>
      <w:bookmarkStart w:name="_GoBack" w:id="0"/>
      <w:bookmarkEnd w:id="0"/>
      <w:r w:rsidRPr="009C4532">
        <w:rPr>
          <w:sz w:val="24"/>
          <w:szCs w:val="24"/>
        </w:rPr>
        <w:t xml:space="preserve">  </w:t>
      </w:r>
      <w:r w:rsidRPr="009C4532">
        <w:rPr>
          <w:noProof/>
          <w:sz w:val="24"/>
          <w:szCs w:val="24"/>
        </w:rPr>
        <w:drawing>
          <wp:inline distR="0" distL="0" distB="0" distT="0">
            <wp:extent cy="782955" cx="600075"/>
            <wp:effectExtent b="0" r="9525" t="0" l="0"/>
            <wp:docPr name="Picture 2" id="1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2955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4532">
        <w:rPr>
          <w:sz w:val="24"/>
          <w:szCs w:val="24"/>
        </w:rPr>
        <w:t xml:space="preserve">                          </w:t>
      </w:r>
    </w:p>
    <w:p w:rsidRDefault="007431BE" w:rsidP="007431BE" w:rsidR="007431BE" w:rsidRPr="009C4532">
      <w:pPr>
        <w:tabs>
          <w:tab w:pos="7020" w:val="left"/>
        </w:tabs>
        <w:rPr>
          <w:sz w:val="24"/>
          <w:szCs w:val="24"/>
        </w:rPr>
      </w:pPr>
    </w:p>
    <w:p w:rsidRDefault="007431BE" w:rsidP="007431BE" w:rsidR="007431BE" w:rsidRPr="009C4532">
      <w:pPr>
        <w:tabs>
          <w:tab w:pos="7020" w:val="left"/>
        </w:tabs>
        <w:rPr>
          <w:sz w:val="24"/>
          <w:szCs w:val="24"/>
        </w:rPr>
      </w:pPr>
      <w:r w:rsidRPr="009C4532">
        <w:rPr>
          <w:sz w:val="24"/>
          <w:szCs w:val="24"/>
        </w:rPr>
        <w:t xml:space="preserve">REPUBLIKA HRVATSKA </w:t>
      </w:r>
    </w:p>
    <w:p w:rsidRDefault="007431BE" w:rsidP="007431BE" w:rsidR="007431BE" w:rsidRPr="009C4532">
      <w:pPr>
        <w:rPr>
          <w:sz w:val="24"/>
          <w:szCs w:val="24"/>
        </w:rPr>
      </w:pPr>
      <w:r w:rsidRPr="009C4532">
        <w:rPr>
          <w:sz w:val="24"/>
          <w:szCs w:val="24"/>
        </w:rPr>
        <w:t>Trgovački sud u Zagrebu</w:t>
      </w:r>
    </w:p>
    <w:p w:rsidRDefault="007431BE" w:rsidP="007431BE" w:rsidR="007431BE" w:rsidRPr="009C4532">
      <w:pPr>
        <w:rPr>
          <w:sz w:val="24"/>
          <w:szCs w:val="24"/>
        </w:rPr>
      </w:pPr>
      <w:r w:rsidRPr="009C4532">
        <w:rPr>
          <w:sz w:val="24"/>
          <w:szCs w:val="24"/>
        </w:rPr>
        <w:t xml:space="preserve">Zagreb, </w:t>
      </w:r>
      <w:proofErr w:type="spellStart"/>
      <w:r w:rsidRPr="009C4532">
        <w:rPr>
          <w:sz w:val="24"/>
          <w:szCs w:val="24"/>
        </w:rPr>
        <w:t>Amruševa</w:t>
      </w:r>
      <w:proofErr w:type="spellEnd"/>
      <w:r w:rsidRPr="009C4532">
        <w:rPr>
          <w:sz w:val="24"/>
          <w:szCs w:val="24"/>
        </w:rPr>
        <w:t xml:space="preserve"> 2/II</w:t>
      </w:r>
    </w:p>
    <w:p w:rsidRDefault="00F44CB5" w:rsidP="00F44CB5" w:rsidR="006B4A8A" w:rsidRPr="009C4532">
      <w:pPr>
        <w:rPr>
          <w:sz w:val="24"/>
          <w:szCs w:val="24"/>
        </w:rPr>
      </w:pP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  <w:t xml:space="preserve">  </w:t>
      </w:r>
    </w:p>
    <w:p w:rsidRDefault="00D86728" w:rsidP="00D86728" w:rsidR="00D86728">
      <w:pPr>
        <w:jc w:val="right"/>
        <w:rPr>
          <w:sz w:val="24"/>
        </w:rPr>
      </w:pPr>
      <w:r>
        <w:rPr>
          <w:b/>
          <w:sz w:val="24"/>
        </w:rPr>
        <w:t xml:space="preserve">  </w:t>
      </w:r>
      <w:r>
        <w:rPr>
          <w:sz w:val="24"/>
        </w:rPr>
        <w:t>85</w:t>
      </w:r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7E60EF">
        <w:rPr>
          <w:sz w:val="24"/>
        </w:rPr>
        <w:t>2498</w:t>
      </w:r>
      <w:r>
        <w:rPr>
          <w:sz w:val="24"/>
        </w:rPr>
        <w:t>/16</w:t>
      </w:r>
    </w:p>
    <w:p w:rsidRDefault="00D86728" w:rsidP="00D86728" w:rsidR="00D86728">
      <w:pPr>
        <w:jc w:val="center"/>
        <w:rPr>
          <w:sz w:val="24"/>
          <w:szCs w:val="24"/>
        </w:rPr>
      </w:pPr>
    </w:p>
    <w:p w:rsidRDefault="00D86728" w:rsidP="00D86728" w:rsidR="00D86728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 xml:space="preserve">Z A K </w:t>
      </w:r>
      <w:proofErr w:type="spellStart"/>
      <w:r w:rsidRPr="006B4A8A">
        <w:rPr>
          <w:sz w:val="24"/>
          <w:szCs w:val="24"/>
        </w:rPr>
        <w:t>LJ</w:t>
      </w:r>
      <w:proofErr w:type="spellEnd"/>
      <w:r w:rsidRPr="006B4A8A">
        <w:rPr>
          <w:sz w:val="24"/>
          <w:szCs w:val="24"/>
        </w:rPr>
        <w:t xml:space="preserve"> U Č A K</w:t>
      </w:r>
    </w:p>
    <w:p w:rsidRDefault="00D86728" w:rsidP="00D86728" w:rsidR="00D86728" w:rsidRPr="006B4A8A">
      <w:pPr>
        <w:ind w:hanging="2880" w:left="2880"/>
        <w:jc w:val="center"/>
        <w:rPr>
          <w:sz w:val="24"/>
          <w:szCs w:val="24"/>
        </w:rPr>
      </w:pPr>
    </w:p>
    <w:p w:rsidRDefault="00D86728" w:rsidP="00D2078D" w:rsidR="00D2078D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D2078D" w:rsidRPr="00042168">
        <w:rPr>
          <w:sz w:val="24"/>
          <w:szCs w:val="24"/>
        </w:rPr>
        <w:t xml:space="preserve">Trgovački sud u Zagrebu, po sucu </w:t>
      </w:r>
      <w:proofErr w:type="spellStart"/>
      <w:r w:rsidR="00D2078D">
        <w:rPr>
          <w:sz w:val="24"/>
          <w:szCs w:val="24"/>
        </w:rPr>
        <w:t>mr.sc</w:t>
      </w:r>
      <w:proofErr w:type="spellEnd"/>
      <w:r w:rsidR="00D2078D">
        <w:rPr>
          <w:sz w:val="24"/>
          <w:szCs w:val="24"/>
        </w:rPr>
        <w:t>. Ivani Koštarić Fegeš</w:t>
      </w:r>
      <w:r w:rsidR="00D2078D" w:rsidRPr="00042168">
        <w:rPr>
          <w:sz w:val="24"/>
          <w:szCs w:val="24"/>
        </w:rPr>
        <w:t>, u</w:t>
      </w:r>
      <w:r w:rsidR="00D2078D" w:rsidRPr="00042168">
        <w:rPr>
          <w:sz w:val="24"/>
          <w:szCs w:val="24"/>
          <w:lang w:val="pt-BR"/>
        </w:rPr>
        <w:t xml:space="preserve"> stečajnom </w:t>
      </w:r>
      <w:r w:rsidR="00D2078D">
        <w:rPr>
          <w:sz w:val="24"/>
          <w:szCs w:val="24"/>
          <w:lang w:val="pt-BR"/>
        </w:rPr>
        <w:t>postupku</w:t>
      </w:r>
      <w:r w:rsidR="00D2078D" w:rsidRPr="00042168">
        <w:rPr>
          <w:sz w:val="24"/>
          <w:szCs w:val="24"/>
          <w:lang w:val="pt-BR"/>
        </w:rPr>
        <w:t xml:space="preserve"> nad dužnikom </w:t>
      </w:r>
      <w:r w:rsidR="00DA0F0B">
        <w:rPr>
          <w:sz w:val="24"/>
          <w:szCs w:val="24"/>
          <w:lang w:val="pt-BR"/>
        </w:rPr>
        <w:t xml:space="preserve">I.-GRADNJA d.o.o., Velika Gorica, Kuče, Sv. Fabijana 34, OIB: </w:t>
      </w:r>
      <w:r w:rsidR="00DA0F0B" w:rsidRPr="000B7263">
        <w:rPr>
          <w:sz w:val="24"/>
          <w:szCs w:val="24"/>
        </w:rPr>
        <w:t>32782935482</w:t>
      </w:r>
      <w:r w:rsidR="00D2078D">
        <w:rPr>
          <w:sz w:val="24"/>
          <w:szCs w:val="24"/>
        </w:rPr>
        <w:t xml:space="preserve">, </w:t>
      </w:r>
      <w:r w:rsidR="00B97B49">
        <w:rPr>
          <w:sz w:val="24"/>
          <w:szCs w:val="24"/>
        </w:rPr>
        <w:t>18. prosinca</w:t>
      </w:r>
      <w:r w:rsidR="00D375B6">
        <w:rPr>
          <w:sz w:val="24"/>
          <w:szCs w:val="24"/>
        </w:rPr>
        <w:t xml:space="preserve"> </w:t>
      </w:r>
      <w:r w:rsidR="00D2078D" w:rsidRPr="008600EF">
        <w:rPr>
          <w:sz w:val="24"/>
          <w:szCs w:val="24"/>
        </w:rPr>
        <w:t>201</w:t>
      </w:r>
      <w:r w:rsidR="00D2078D">
        <w:rPr>
          <w:sz w:val="24"/>
          <w:szCs w:val="24"/>
        </w:rPr>
        <w:t>7</w:t>
      </w:r>
      <w:r w:rsidR="00D2078D" w:rsidRPr="008600EF">
        <w:rPr>
          <w:sz w:val="24"/>
          <w:szCs w:val="24"/>
        </w:rPr>
        <w:t>.</w:t>
      </w:r>
      <w:r w:rsidR="00D2078D">
        <w:rPr>
          <w:sz w:val="24"/>
          <w:szCs w:val="24"/>
        </w:rPr>
        <w:t>,</w:t>
      </w:r>
    </w:p>
    <w:p w:rsidRDefault="00D2078D" w:rsidP="005878C4" w:rsidR="00D2078D">
      <w:pPr>
        <w:jc w:val="center"/>
        <w:rPr>
          <w:sz w:val="24"/>
          <w:szCs w:val="24"/>
        </w:rPr>
      </w:pPr>
    </w:p>
    <w:p w:rsidRDefault="00CF6F25" w:rsidP="005878C4" w:rsidR="005878C4" w:rsidRPr="009C4532">
      <w:pPr>
        <w:jc w:val="center"/>
        <w:rPr>
          <w:sz w:val="24"/>
          <w:szCs w:val="24"/>
        </w:rPr>
      </w:pPr>
      <w:r w:rsidRPr="009C4532">
        <w:rPr>
          <w:sz w:val="24"/>
          <w:szCs w:val="24"/>
        </w:rPr>
        <w:t>z a k l j u č i o   j e</w:t>
      </w:r>
    </w:p>
    <w:p w:rsidRDefault="00CF6F25" w:rsidP="005878C4" w:rsidR="00CF6F25" w:rsidRPr="009C4532">
      <w:pPr>
        <w:jc w:val="center"/>
        <w:rPr>
          <w:sz w:val="24"/>
          <w:szCs w:val="24"/>
        </w:rPr>
      </w:pPr>
    </w:p>
    <w:p w:rsidRDefault="00D375B6" w:rsidP="00811D4A" w:rsidR="00811D4A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Ponovno se naređuje </w:t>
      </w:r>
      <w:r w:rsidR="009E112B">
        <w:rPr>
          <w:sz w:val="24"/>
          <w:szCs w:val="24"/>
        </w:rPr>
        <w:t>osobi ovlaštenoj</w:t>
      </w:r>
      <w:r w:rsidR="009E112B" w:rsidRPr="0041101F">
        <w:rPr>
          <w:sz w:val="24"/>
          <w:szCs w:val="24"/>
        </w:rPr>
        <w:t xml:space="preserve"> za zastupanje </w:t>
      </w:r>
      <w:r w:rsidR="009E112B" w:rsidRPr="00A6738A">
        <w:rPr>
          <w:sz w:val="24"/>
          <w:szCs w:val="24"/>
        </w:rPr>
        <w:t xml:space="preserve">dužnika </w:t>
      </w:r>
      <w:r w:rsidR="009E112B" w:rsidRPr="00F90B8C">
        <w:rPr>
          <w:sz w:val="24"/>
          <w:szCs w:val="24"/>
        </w:rPr>
        <w:t>H</w:t>
      </w:r>
      <w:r w:rsidR="009E112B">
        <w:rPr>
          <w:sz w:val="24"/>
          <w:szCs w:val="24"/>
        </w:rPr>
        <w:t xml:space="preserve">aka </w:t>
      </w:r>
      <w:proofErr w:type="spellStart"/>
      <w:r w:rsidR="009E112B" w:rsidRPr="00F90B8C">
        <w:rPr>
          <w:sz w:val="24"/>
          <w:szCs w:val="24"/>
        </w:rPr>
        <w:t>B</w:t>
      </w:r>
      <w:r w:rsidR="009E112B">
        <w:rPr>
          <w:sz w:val="24"/>
          <w:szCs w:val="24"/>
        </w:rPr>
        <w:t>aljaj</w:t>
      </w:r>
      <w:proofErr w:type="spellEnd"/>
      <w:r w:rsidR="009E112B" w:rsidRPr="00F90B8C">
        <w:rPr>
          <w:sz w:val="24"/>
          <w:szCs w:val="24"/>
        </w:rPr>
        <w:t>, Kuče, U</w:t>
      </w:r>
      <w:r w:rsidR="009E112B">
        <w:rPr>
          <w:sz w:val="24"/>
          <w:szCs w:val="24"/>
        </w:rPr>
        <w:t xml:space="preserve">lica </w:t>
      </w:r>
      <w:r w:rsidR="009E112B" w:rsidRPr="00F90B8C">
        <w:rPr>
          <w:sz w:val="24"/>
          <w:szCs w:val="24"/>
        </w:rPr>
        <w:t>S</w:t>
      </w:r>
      <w:r w:rsidR="009E112B">
        <w:rPr>
          <w:sz w:val="24"/>
          <w:szCs w:val="24"/>
        </w:rPr>
        <w:t>v</w:t>
      </w:r>
      <w:r w:rsidR="009E112B" w:rsidRPr="00F90B8C">
        <w:rPr>
          <w:sz w:val="24"/>
          <w:szCs w:val="24"/>
        </w:rPr>
        <w:t>. F</w:t>
      </w:r>
      <w:r w:rsidR="009E112B">
        <w:rPr>
          <w:sz w:val="24"/>
          <w:szCs w:val="24"/>
        </w:rPr>
        <w:t xml:space="preserve">abijana </w:t>
      </w:r>
      <w:r w:rsidR="009E112B" w:rsidRPr="00F90B8C">
        <w:rPr>
          <w:sz w:val="24"/>
          <w:szCs w:val="24"/>
        </w:rPr>
        <w:t xml:space="preserve">34, </w:t>
      </w:r>
      <w:proofErr w:type="spellStart"/>
      <w:r w:rsidR="009E112B" w:rsidRPr="00F90B8C">
        <w:rPr>
          <w:sz w:val="24"/>
          <w:szCs w:val="24"/>
        </w:rPr>
        <w:t>OIB</w:t>
      </w:r>
      <w:proofErr w:type="spellEnd"/>
      <w:r w:rsidR="009E112B" w:rsidRPr="00F90B8C">
        <w:rPr>
          <w:sz w:val="24"/>
          <w:szCs w:val="24"/>
        </w:rPr>
        <w:t>: 25831172532</w:t>
      </w:r>
      <w:r w:rsidR="009E112B">
        <w:rPr>
          <w:sz w:val="24"/>
          <w:szCs w:val="24"/>
        </w:rPr>
        <w:t xml:space="preserve">, </w:t>
      </w:r>
      <w:r w:rsidR="009E112B" w:rsidRPr="00F90B8C">
        <w:rPr>
          <w:sz w:val="24"/>
          <w:szCs w:val="24"/>
        </w:rPr>
        <w:t>u roku 8 dana,</w:t>
      </w:r>
      <w:r w:rsidR="00061CE6">
        <w:rPr>
          <w:sz w:val="24"/>
          <w:szCs w:val="24"/>
        </w:rPr>
        <w:t xml:space="preserve"> </w:t>
      </w:r>
      <w:r w:rsidR="00740419">
        <w:rPr>
          <w:sz w:val="24"/>
          <w:szCs w:val="24"/>
        </w:rPr>
        <w:t>točno i određen</w:t>
      </w:r>
      <w:r w:rsidR="00824C3E">
        <w:rPr>
          <w:sz w:val="24"/>
          <w:szCs w:val="24"/>
        </w:rPr>
        <w:t>o</w:t>
      </w:r>
      <w:r w:rsidR="00740419">
        <w:rPr>
          <w:sz w:val="24"/>
          <w:szCs w:val="24"/>
        </w:rPr>
        <w:t xml:space="preserve"> navesti od čega se sastoji imovina dužnika</w:t>
      </w:r>
      <w:r w:rsidR="00824C3E">
        <w:rPr>
          <w:sz w:val="24"/>
          <w:szCs w:val="24"/>
        </w:rPr>
        <w:t>, odnosno dostaviti određene podatke o imovini dužnika</w:t>
      </w:r>
      <w:r w:rsidR="00D820F5">
        <w:rPr>
          <w:sz w:val="24"/>
          <w:szCs w:val="24"/>
        </w:rPr>
        <w:t xml:space="preserve">, te o pravnoj i činjeničnoj osnovi u odnosu na svaki dio imovine </w:t>
      </w:r>
      <w:r w:rsidR="00824C3E">
        <w:rPr>
          <w:sz w:val="24"/>
          <w:szCs w:val="24"/>
        </w:rPr>
        <w:t xml:space="preserve">(broj zemljišnoknjižne čestice, broj zemljišnoknjižnog uloška, broj </w:t>
      </w:r>
      <w:r w:rsidR="00AD6C3F">
        <w:rPr>
          <w:sz w:val="24"/>
          <w:szCs w:val="24"/>
        </w:rPr>
        <w:t xml:space="preserve">i naziv </w:t>
      </w:r>
      <w:r w:rsidR="00824C3E">
        <w:rPr>
          <w:sz w:val="24"/>
          <w:szCs w:val="24"/>
        </w:rPr>
        <w:t xml:space="preserve">katastarske </w:t>
      </w:r>
      <w:r w:rsidR="00AD6C3F">
        <w:rPr>
          <w:sz w:val="24"/>
          <w:szCs w:val="24"/>
        </w:rPr>
        <w:t>općine</w:t>
      </w:r>
      <w:r w:rsidR="00824C3E">
        <w:rPr>
          <w:sz w:val="24"/>
          <w:szCs w:val="24"/>
        </w:rPr>
        <w:t>, opis i adresa nekretnina; vrsta, eventualno tip/mod</w:t>
      </w:r>
      <w:r w:rsidR="00D820F5">
        <w:rPr>
          <w:sz w:val="24"/>
          <w:szCs w:val="24"/>
        </w:rPr>
        <w:t>e</w:t>
      </w:r>
      <w:r w:rsidR="00824C3E">
        <w:rPr>
          <w:sz w:val="24"/>
          <w:szCs w:val="24"/>
        </w:rPr>
        <w:t xml:space="preserve">l i opis pokretnina; </w:t>
      </w:r>
      <w:r w:rsidR="00D820F5">
        <w:rPr>
          <w:sz w:val="24"/>
          <w:szCs w:val="24"/>
        </w:rPr>
        <w:t>ime treće osobe prema kojoj dužnik ima kakvu novčanu tražbinu, iznos te tražbine</w:t>
      </w:r>
      <w:r w:rsidR="009A102A">
        <w:rPr>
          <w:sz w:val="24"/>
          <w:szCs w:val="24"/>
        </w:rPr>
        <w:t xml:space="preserve"> i njezinu pravnu osnovu).</w:t>
      </w:r>
    </w:p>
    <w:p w:rsidRDefault="00811D4A" w:rsidP="00CF6F25" w:rsidR="00811D4A">
      <w:pPr>
        <w:jc w:val="center"/>
        <w:rPr>
          <w:sz w:val="24"/>
          <w:szCs w:val="24"/>
        </w:rPr>
      </w:pPr>
    </w:p>
    <w:p w:rsidRDefault="00097117" w:rsidP="009F5063" w:rsidR="009F5063" w:rsidRPr="009C453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Zagrebu </w:t>
      </w:r>
      <w:r w:rsidR="00D21D39">
        <w:rPr>
          <w:sz w:val="24"/>
          <w:szCs w:val="24"/>
        </w:rPr>
        <w:t>18. prosinca</w:t>
      </w:r>
      <w:r w:rsidR="009F5063" w:rsidRPr="009C4532">
        <w:rPr>
          <w:sz w:val="24"/>
          <w:szCs w:val="24"/>
        </w:rPr>
        <w:t xml:space="preserve"> 2017.</w:t>
      </w:r>
    </w:p>
    <w:p w:rsidRDefault="009F5063" w:rsidP="009F5063" w:rsidR="009F5063" w:rsidRPr="009C4532">
      <w:pPr>
        <w:ind w:firstLine="708" w:left="4956"/>
        <w:rPr>
          <w:sz w:val="24"/>
          <w:szCs w:val="24"/>
        </w:rPr>
      </w:pPr>
    </w:p>
    <w:p w:rsidRDefault="009F5063" w:rsidP="009F5063" w:rsidR="009F5063" w:rsidRPr="009C4532">
      <w:pPr>
        <w:ind w:firstLine="708" w:left="4956"/>
        <w:rPr>
          <w:sz w:val="24"/>
          <w:szCs w:val="24"/>
        </w:rPr>
      </w:pPr>
      <w:r w:rsidRPr="009C4532">
        <w:rPr>
          <w:sz w:val="24"/>
          <w:szCs w:val="24"/>
        </w:rPr>
        <w:t xml:space="preserve">   Sudac:</w:t>
      </w:r>
    </w:p>
    <w:p w:rsidRDefault="009F5063" w:rsidP="009F5063" w:rsidR="009F5063" w:rsidRPr="009C4532">
      <w:pPr>
        <w:jc w:val="right"/>
        <w:rPr>
          <w:sz w:val="24"/>
          <w:szCs w:val="24"/>
        </w:rPr>
      </w:pPr>
      <w:r w:rsidRPr="009C4532">
        <w:rPr>
          <w:sz w:val="24"/>
          <w:szCs w:val="24"/>
        </w:rPr>
        <w:t xml:space="preserve">  </w:t>
      </w:r>
      <w:proofErr w:type="spellStart"/>
      <w:r w:rsidRPr="009C4532">
        <w:rPr>
          <w:sz w:val="24"/>
          <w:szCs w:val="24"/>
        </w:rPr>
        <w:t>mr.sc</w:t>
      </w:r>
      <w:proofErr w:type="spellEnd"/>
      <w:r w:rsidRPr="009C4532">
        <w:rPr>
          <w:sz w:val="24"/>
          <w:szCs w:val="24"/>
        </w:rPr>
        <w:t>. Ivana Koštarić Fegeš</w:t>
      </w:r>
      <w:r w:rsidR="00995C95">
        <w:rPr>
          <w:sz w:val="24"/>
          <w:szCs w:val="24"/>
        </w:rPr>
        <w:t>, v.r.</w:t>
      </w:r>
      <w:r w:rsidRPr="009C4532">
        <w:rPr>
          <w:sz w:val="24"/>
          <w:szCs w:val="24"/>
        </w:rPr>
        <w:t xml:space="preserve"> </w:t>
      </w:r>
    </w:p>
    <w:p w:rsidRDefault="00377A2B" w:rsidP="009F5063" w:rsidR="00377A2B">
      <w:pPr>
        <w:jc w:val="both"/>
        <w:rPr>
          <w:sz w:val="24"/>
          <w:szCs w:val="24"/>
        </w:rPr>
      </w:pPr>
    </w:p>
    <w:p w:rsidRDefault="009F5063" w:rsidP="009F5063" w:rsidR="009F5063" w:rsidRPr="009C4532">
      <w:pPr>
        <w:jc w:val="both"/>
        <w:rPr>
          <w:sz w:val="24"/>
          <w:szCs w:val="24"/>
        </w:rPr>
      </w:pPr>
      <w:r w:rsidRPr="009C4532">
        <w:rPr>
          <w:sz w:val="24"/>
          <w:szCs w:val="24"/>
        </w:rPr>
        <w:t>Uputa o pravnom lijeku:</w:t>
      </w:r>
    </w:p>
    <w:p w:rsidRDefault="009F5063" w:rsidP="009F5063" w:rsidR="009F5063" w:rsidRPr="009C4532">
      <w:pPr>
        <w:jc w:val="both"/>
        <w:rPr>
          <w:sz w:val="24"/>
          <w:szCs w:val="24"/>
        </w:rPr>
      </w:pPr>
      <w:r w:rsidRPr="009C4532">
        <w:rPr>
          <w:sz w:val="24"/>
          <w:szCs w:val="24"/>
        </w:rPr>
        <w:t>Protiv ovog zaključka  ni</w:t>
      </w:r>
      <w:r w:rsidR="00196455">
        <w:rPr>
          <w:sz w:val="24"/>
          <w:szCs w:val="24"/>
        </w:rPr>
        <w:t>je dopušten pravni lijek</w:t>
      </w:r>
      <w:r w:rsidR="009706F4">
        <w:rPr>
          <w:sz w:val="24"/>
          <w:szCs w:val="24"/>
        </w:rPr>
        <w:t xml:space="preserve"> (čl. 19.</w:t>
      </w:r>
      <w:r w:rsidR="00B7528B">
        <w:rPr>
          <w:sz w:val="24"/>
          <w:szCs w:val="24"/>
        </w:rPr>
        <w:t xml:space="preserve"> </w:t>
      </w:r>
      <w:r w:rsidR="009706F4">
        <w:rPr>
          <w:sz w:val="24"/>
          <w:szCs w:val="24"/>
        </w:rPr>
        <w:t xml:space="preserve">st. 7. </w:t>
      </w:r>
      <w:proofErr w:type="spellStart"/>
      <w:r w:rsidR="009706F4">
        <w:rPr>
          <w:sz w:val="24"/>
          <w:szCs w:val="24"/>
        </w:rPr>
        <w:t>SZ</w:t>
      </w:r>
      <w:proofErr w:type="spellEnd"/>
      <w:r w:rsidRPr="009C4532">
        <w:rPr>
          <w:sz w:val="24"/>
          <w:szCs w:val="24"/>
        </w:rPr>
        <w:t xml:space="preserve">). </w:t>
      </w:r>
    </w:p>
    <w:p w:rsidRDefault="009F5063" w:rsidP="009F5063" w:rsidR="009F5063">
      <w:pPr>
        <w:jc w:val="both"/>
        <w:rPr>
          <w:sz w:val="24"/>
          <w:szCs w:val="24"/>
        </w:rPr>
      </w:pPr>
    </w:p>
    <w:p w:rsidRDefault="00995C95" w:rsidP="009F5063" w:rsidR="00995C95" w:rsidRPr="009C4532">
      <w:pPr>
        <w:jc w:val="both"/>
        <w:rPr>
          <w:sz w:val="24"/>
          <w:szCs w:val="24"/>
        </w:rPr>
      </w:pPr>
    </w:p>
    <w:p w:rsidRDefault="00995C95" w:rsidP="00995C95" w:rsidR="00995C95">
      <w:pPr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 xml:space="preserve"> - ovlašteni službenik</w:t>
      </w:r>
    </w:p>
    <w:p w:rsidRDefault="00995C95" w:rsidP="00995C95" w:rsidR="002B5B04" w:rsidRPr="00D823A1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Katarina </w:t>
      </w:r>
      <w:proofErr w:type="spellStart"/>
      <w:r>
        <w:rPr>
          <w:sz w:val="24"/>
          <w:szCs w:val="24"/>
        </w:rPr>
        <w:t>Drndelić</w:t>
      </w:r>
      <w:proofErr w:type="spellEnd"/>
    </w:p>
    <w:sectPr w:rsidSect="007431BE" w:rsidR="002B5B04" w:rsidRPr="00D823A1">
      <w:headerReference w:type="even" r:id="rId10"/>
      <w:headerReference w:type="default" r:id="rId11"/>
      <w:pgSz w:h="16838" w:w="11906"/>
      <w:pgMar w:gutter="0" w:footer="709" w:header="709" w:left="1797" w:bottom="1134" w:right="1826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1CF3" w:rsidR="00761CF3">
      <w:r>
        <w:separator/>
      </w:r>
    </w:p>
  </w:endnote>
  <w:endnote w:id="0" w:type="continuationSeparator">
    <w:p w:rsidRDefault="00761CF3" w:rsidR="00761C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1CF3" w:rsidR="00761CF3">
      <w:r>
        <w:separator/>
      </w:r>
    </w:p>
  </w:footnote>
  <w:footnote w:id="0" w:type="continuationSeparator">
    <w:p w:rsidRDefault="00761CF3" w:rsidR="00761CF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C9A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E87384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3F44" w:rsidP="00F470AA" w:rsidR="00E87384" w:rsidRPr="00533CE1">
    <w:pPr>
      <w:pStyle w:val="Zaglavlje"/>
      <w:jc w:val="right"/>
      <w:rPr>
        <w:sz w:val="24"/>
        <w:szCs w:val="24"/>
      </w:rPr>
    </w:pPr>
    <w:r>
      <w:rPr>
        <w:sz w:val="24"/>
        <w:szCs w:val="24"/>
      </w:rPr>
      <w:t xml:space="preserve">67. </w:t>
    </w:r>
    <w:r w:rsidR="007431BE" w:rsidRPr="00533CE1">
      <w:rPr>
        <w:sz w:val="24"/>
        <w:szCs w:val="24"/>
      </w:rPr>
      <w:t>S</w:t>
    </w:r>
    <w:r w:rsidR="00654CE8">
      <w:rPr>
        <w:sz w:val="24"/>
        <w:szCs w:val="24"/>
      </w:rPr>
      <w:t>t-24/16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3010"/>
    <w:rsid w:val="000257EF"/>
    <w:rsid w:val="00026500"/>
    <w:rsid w:val="00026663"/>
    <w:rsid w:val="0003191E"/>
    <w:rsid w:val="000414FA"/>
    <w:rsid w:val="00041DEA"/>
    <w:rsid w:val="00043A24"/>
    <w:rsid w:val="00044F0C"/>
    <w:rsid w:val="000505CC"/>
    <w:rsid w:val="00054C5D"/>
    <w:rsid w:val="00061CE6"/>
    <w:rsid w:val="00061D14"/>
    <w:rsid w:val="00061F55"/>
    <w:rsid w:val="0006290D"/>
    <w:rsid w:val="00065B44"/>
    <w:rsid w:val="0007188C"/>
    <w:rsid w:val="00082B1E"/>
    <w:rsid w:val="00090DFD"/>
    <w:rsid w:val="00097117"/>
    <w:rsid w:val="000A19F2"/>
    <w:rsid w:val="000A23AD"/>
    <w:rsid w:val="000A6083"/>
    <w:rsid w:val="000B0687"/>
    <w:rsid w:val="000C4945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497A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73456"/>
    <w:rsid w:val="001860AF"/>
    <w:rsid w:val="001864B6"/>
    <w:rsid w:val="00196455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670C3"/>
    <w:rsid w:val="00272716"/>
    <w:rsid w:val="00272E59"/>
    <w:rsid w:val="00274679"/>
    <w:rsid w:val="00281447"/>
    <w:rsid w:val="00281580"/>
    <w:rsid w:val="0028413F"/>
    <w:rsid w:val="00285B4D"/>
    <w:rsid w:val="002873E3"/>
    <w:rsid w:val="00290426"/>
    <w:rsid w:val="00291B0C"/>
    <w:rsid w:val="00295C8C"/>
    <w:rsid w:val="002A1E38"/>
    <w:rsid w:val="002A257B"/>
    <w:rsid w:val="002B5B04"/>
    <w:rsid w:val="002C1CF8"/>
    <w:rsid w:val="002C3D7B"/>
    <w:rsid w:val="002D22FB"/>
    <w:rsid w:val="002E00D6"/>
    <w:rsid w:val="002F1469"/>
    <w:rsid w:val="002F3FFB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2EC2"/>
    <w:rsid w:val="00377A2B"/>
    <w:rsid w:val="00377FD3"/>
    <w:rsid w:val="0038418E"/>
    <w:rsid w:val="003941E8"/>
    <w:rsid w:val="003A0C75"/>
    <w:rsid w:val="003A16F1"/>
    <w:rsid w:val="003A3D20"/>
    <w:rsid w:val="003A4CD8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E52F5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2FE8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895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958D6"/>
    <w:rsid w:val="004A49A5"/>
    <w:rsid w:val="004C1980"/>
    <w:rsid w:val="004C351D"/>
    <w:rsid w:val="004C5B14"/>
    <w:rsid w:val="004D061D"/>
    <w:rsid w:val="004D2F9C"/>
    <w:rsid w:val="004E099E"/>
    <w:rsid w:val="004E24AE"/>
    <w:rsid w:val="004E38CB"/>
    <w:rsid w:val="004E5638"/>
    <w:rsid w:val="004F3047"/>
    <w:rsid w:val="0050050B"/>
    <w:rsid w:val="0050747A"/>
    <w:rsid w:val="0052330E"/>
    <w:rsid w:val="00523599"/>
    <w:rsid w:val="00533CE1"/>
    <w:rsid w:val="005459AC"/>
    <w:rsid w:val="00546DDA"/>
    <w:rsid w:val="0055329A"/>
    <w:rsid w:val="005554B3"/>
    <w:rsid w:val="0056105B"/>
    <w:rsid w:val="00562BEF"/>
    <w:rsid w:val="0056577E"/>
    <w:rsid w:val="00566851"/>
    <w:rsid w:val="00570A47"/>
    <w:rsid w:val="00570A62"/>
    <w:rsid w:val="005723B3"/>
    <w:rsid w:val="00580215"/>
    <w:rsid w:val="0058118F"/>
    <w:rsid w:val="005849B0"/>
    <w:rsid w:val="005878C4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14911"/>
    <w:rsid w:val="006300EF"/>
    <w:rsid w:val="00633466"/>
    <w:rsid w:val="00643287"/>
    <w:rsid w:val="00643F03"/>
    <w:rsid w:val="00654CD3"/>
    <w:rsid w:val="00654CE8"/>
    <w:rsid w:val="0066091E"/>
    <w:rsid w:val="00671B25"/>
    <w:rsid w:val="00673881"/>
    <w:rsid w:val="00676F68"/>
    <w:rsid w:val="0067706E"/>
    <w:rsid w:val="0068207B"/>
    <w:rsid w:val="006822A1"/>
    <w:rsid w:val="0069606C"/>
    <w:rsid w:val="006A0FE2"/>
    <w:rsid w:val="006B33A1"/>
    <w:rsid w:val="006B4A8A"/>
    <w:rsid w:val="006B50D8"/>
    <w:rsid w:val="006B6249"/>
    <w:rsid w:val="006B6CB9"/>
    <w:rsid w:val="006C4CE5"/>
    <w:rsid w:val="006D242B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2339"/>
    <w:rsid w:val="00733E79"/>
    <w:rsid w:val="00736564"/>
    <w:rsid w:val="00736C9F"/>
    <w:rsid w:val="00740073"/>
    <w:rsid w:val="00740419"/>
    <w:rsid w:val="007431BE"/>
    <w:rsid w:val="007468B0"/>
    <w:rsid w:val="00753D8A"/>
    <w:rsid w:val="00755ABD"/>
    <w:rsid w:val="00756A16"/>
    <w:rsid w:val="0076081A"/>
    <w:rsid w:val="00761CF3"/>
    <w:rsid w:val="00765040"/>
    <w:rsid w:val="007700FA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0A49"/>
    <w:rsid w:val="007D1CF5"/>
    <w:rsid w:val="007D1E44"/>
    <w:rsid w:val="007D671F"/>
    <w:rsid w:val="007D7E1E"/>
    <w:rsid w:val="007E12F7"/>
    <w:rsid w:val="007E2C7B"/>
    <w:rsid w:val="007E39E4"/>
    <w:rsid w:val="007E60EF"/>
    <w:rsid w:val="007F5A6D"/>
    <w:rsid w:val="00800A4D"/>
    <w:rsid w:val="00811D4A"/>
    <w:rsid w:val="008221CA"/>
    <w:rsid w:val="00824C3E"/>
    <w:rsid w:val="0083015F"/>
    <w:rsid w:val="00830E53"/>
    <w:rsid w:val="00833134"/>
    <w:rsid w:val="00833B9B"/>
    <w:rsid w:val="0083471A"/>
    <w:rsid w:val="00843DC0"/>
    <w:rsid w:val="00850C6F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8E4C9A"/>
    <w:rsid w:val="008E577F"/>
    <w:rsid w:val="008F51E8"/>
    <w:rsid w:val="008F7981"/>
    <w:rsid w:val="0090567E"/>
    <w:rsid w:val="00913A5E"/>
    <w:rsid w:val="0093028D"/>
    <w:rsid w:val="00932CA2"/>
    <w:rsid w:val="009340D3"/>
    <w:rsid w:val="00934570"/>
    <w:rsid w:val="009365EA"/>
    <w:rsid w:val="00937A83"/>
    <w:rsid w:val="0094342D"/>
    <w:rsid w:val="009461F5"/>
    <w:rsid w:val="00955F7E"/>
    <w:rsid w:val="009560BC"/>
    <w:rsid w:val="009706F4"/>
    <w:rsid w:val="00970703"/>
    <w:rsid w:val="00970E44"/>
    <w:rsid w:val="00975F7A"/>
    <w:rsid w:val="00983351"/>
    <w:rsid w:val="00984AF7"/>
    <w:rsid w:val="00985F50"/>
    <w:rsid w:val="0098602D"/>
    <w:rsid w:val="00987E8F"/>
    <w:rsid w:val="00995C95"/>
    <w:rsid w:val="009A102A"/>
    <w:rsid w:val="009A1429"/>
    <w:rsid w:val="009A4F06"/>
    <w:rsid w:val="009C4532"/>
    <w:rsid w:val="009C4B0C"/>
    <w:rsid w:val="009C507F"/>
    <w:rsid w:val="009D0A10"/>
    <w:rsid w:val="009D2932"/>
    <w:rsid w:val="009D3583"/>
    <w:rsid w:val="009D3A5B"/>
    <w:rsid w:val="009D3CE4"/>
    <w:rsid w:val="009D5805"/>
    <w:rsid w:val="009D69A3"/>
    <w:rsid w:val="009E112B"/>
    <w:rsid w:val="009E1874"/>
    <w:rsid w:val="009E32DA"/>
    <w:rsid w:val="009E6BDF"/>
    <w:rsid w:val="009F4ACC"/>
    <w:rsid w:val="009F5063"/>
    <w:rsid w:val="009F5D38"/>
    <w:rsid w:val="009F7800"/>
    <w:rsid w:val="00A00569"/>
    <w:rsid w:val="00A0423D"/>
    <w:rsid w:val="00A05FB1"/>
    <w:rsid w:val="00A13997"/>
    <w:rsid w:val="00A17588"/>
    <w:rsid w:val="00A21146"/>
    <w:rsid w:val="00A31D0E"/>
    <w:rsid w:val="00A32DCD"/>
    <w:rsid w:val="00A32DEB"/>
    <w:rsid w:val="00A346FA"/>
    <w:rsid w:val="00A358C6"/>
    <w:rsid w:val="00A37721"/>
    <w:rsid w:val="00A40331"/>
    <w:rsid w:val="00A43568"/>
    <w:rsid w:val="00A47737"/>
    <w:rsid w:val="00A517AD"/>
    <w:rsid w:val="00A559BB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D6C3F"/>
    <w:rsid w:val="00AE1097"/>
    <w:rsid w:val="00AE188D"/>
    <w:rsid w:val="00AE369C"/>
    <w:rsid w:val="00AE4617"/>
    <w:rsid w:val="00AE49EC"/>
    <w:rsid w:val="00AF065B"/>
    <w:rsid w:val="00AF69D0"/>
    <w:rsid w:val="00B02F2A"/>
    <w:rsid w:val="00B13B69"/>
    <w:rsid w:val="00B27D48"/>
    <w:rsid w:val="00B33CF5"/>
    <w:rsid w:val="00B36B90"/>
    <w:rsid w:val="00B43D51"/>
    <w:rsid w:val="00B456E0"/>
    <w:rsid w:val="00B476CE"/>
    <w:rsid w:val="00B50611"/>
    <w:rsid w:val="00B53434"/>
    <w:rsid w:val="00B55E6D"/>
    <w:rsid w:val="00B572BF"/>
    <w:rsid w:val="00B61629"/>
    <w:rsid w:val="00B74218"/>
    <w:rsid w:val="00B7528B"/>
    <w:rsid w:val="00B75AE6"/>
    <w:rsid w:val="00B763CD"/>
    <w:rsid w:val="00B76890"/>
    <w:rsid w:val="00B854F3"/>
    <w:rsid w:val="00B86452"/>
    <w:rsid w:val="00B94E3D"/>
    <w:rsid w:val="00B97B49"/>
    <w:rsid w:val="00BA3BA0"/>
    <w:rsid w:val="00BA547B"/>
    <w:rsid w:val="00BB2313"/>
    <w:rsid w:val="00BB449E"/>
    <w:rsid w:val="00BB4764"/>
    <w:rsid w:val="00BB683E"/>
    <w:rsid w:val="00BC1648"/>
    <w:rsid w:val="00BC2377"/>
    <w:rsid w:val="00BC3441"/>
    <w:rsid w:val="00BC3AF6"/>
    <w:rsid w:val="00BC458B"/>
    <w:rsid w:val="00BC52F6"/>
    <w:rsid w:val="00BC5EE7"/>
    <w:rsid w:val="00BC68E9"/>
    <w:rsid w:val="00BD5BB3"/>
    <w:rsid w:val="00BE25EC"/>
    <w:rsid w:val="00BE35EA"/>
    <w:rsid w:val="00C00837"/>
    <w:rsid w:val="00C00A6B"/>
    <w:rsid w:val="00C040D0"/>
    <w:rsid w:val="00C13C2B"/>
    <w:rsid w:val="00C20E2A"/>
    <w:rsid w:val="00C21C51"/>
    <w:rsid w:val="00C22A83"/>
    <w:rsid w:val="00C2725A"/>
    <w:rsid w:val="00C279C5"/>
    <w:rsid w:val="00C279E0"/>
    <w:rsid w:val="00C32124"/>
    <w:rsid w:val="00C367F4"/>
    <w:rsid w:val="00C37F65"/>
    <w:rsid w:val="00C40B37"/>
    <w:rsid w:val="00C444CA"/>
    <w:rsid w:val="00C445D7"/>
    <w:rsid w:val="00C45498"/>
    <w:rsid w:val="00C613A3"/>
    <w:rsid w:val="00C63A96"/>
    <w:rsid w:val="00C6686B"/>
    <w:rsid w:val="00C72048"/>
    <w:rsid w:val="00C7515E"/>
    <w:rsid w:val="00C76060"/>
    <w:rsid w:val="00C85D84"/>
    <w:rsid w:val="00C9334D"/>
    <w:rsid w:val="00C93765"/>
    <w:rsid w:val="00C946ED"/>
    <w:rsid w:val="00C949CE"/>
    <w:rsid w:val="00C94EB0"/>
    <w:rsid w:val="00C969C3"/>
    <w:rsid w:val="00C96BA0"/>
    <w:rsid w:val="00CA048B"/>
    <w:rsid w:val="00CA083A"/>
    <w:rsid w:val="00CA7A54"/>
    <w:rsid w:val="00CA7CD6"/>
    <w:rsid w:val="00CB6504"/>
    <w:rsid w:val="00CC2E02"/>
    <w:rsid w:val="00CC3BB6"/>
    <w:rsid w:val="00CC3DEF"/>
    <w:rsid w:val="00CC536D"/>
    <w:rsid w:val="00CC657E"/>
    <w:rsid w:val="00CC7295"/>
    <w:rsid w:val="00CD1E35"/>
    <w:rsid w:val="00CD421D"/>
    <w:rsid w:val="00CE167F"/>
    <w:rsid w:val="00CE3FD4"/>
    <w:rsid w:val="00CF56FE"/>
    <w:rsid w:val="00CF69E8"/>
    <w:rsid w:val="00CF6F25"/>
    <w:rsid w:val="00D054AF"/>
    <w:rsid w:val="00D14A49"/>
    <w:rsid w:val="00D16DD8"/>
    <w:rsid w:val="00D17166"/>
    <w:rsid w:val="00D2078D"/>
    <w:rsid w:val="00D21D39"/>
    <w:rsid w:val="00D30ED3"/>
    <w:rsid w:val="00D33644"/>
    <w:rsid w:val="00D375B6"/>
    <w:rsid w:val="00D413EC"/>
    <w:rsid w:val="00D4629E"/>
    <w:rsid w:val="00D46D26"/>
    <w:rsid w:val="00D610AE"/>
    <w:rsid w:val="00D6743C"/>
    <w:rsid w:val="00D70237"/>
    <w:rsid w:val="00D70FCA"/>
    <w:rsid w:val="00D71398"/>
    <w:rsid w:val="00D75043"/>
    <w:rsid w:val="00D820F5"/>
    <w:rsid w:val="00D823A1"/>
    <w:rsid w:val="00D82B57"/>
    <w:rsid w:val="00D85BA5"/>
    <w:rsid w:val="00D86728"/>
    <w:rsid w:val="00D87DDC"/>
    <w:rsid w:val="00D91C60"/>
    <w:rsid w:val="00D93D8B"/>
    <w:rsid w:val="00DA0776"/>
    <w:rsid w:val="00DA0F0B"/>
    <w:rsid w:val="00DA2782"/>
    <w:rsid w:val="00DA28CD"/>
    <w:rsid w:val="00DA2904"/>
    <w:rsid w:val="00DB06A4"/>
    <w:rsid w:val="00DB1F61"/>
    <w:rsid w:val="00DB3F44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3E8"/>
    <w:rsid w:val="00DE38BC"/>
    <w:rsid w:val="00DE4439"/>
    <w:rsid w:val="00DE52A9"/>
    <w:rsid w:val="00DE73BD"/>
    <w:rsid w:val="00DE7639"/>
    <w:rsid w:val="00DE7EC0"/>
    <w:rsid w:val="00DF357C"/>
    <w:rsid w:val="00E13958"/>
    <w:rsid w:val="00E13FBF"/>
    <w:rsid w:val="00E14B66"/>
    <w:rsid w:val="00E23EDB"/>
    <w:rsid w:val="00E24336"/>
    <w:rsid w:val="00E26035"/>
    <w:rsid w:val="00E30E89"/>
    <w:rsid w:val="00E43476"/>
    <w:rsid w:val="00E44309"/>
    <w:rsid w:val="00E47A19"/>
    <w:rsid w:val="00E50594"/>
    <w:rsid w:val="00E601B8"/>
    <w:rsid w:val="00E61861"/>
    <w:rsid w:val="00E63F6E"/>
    <w:rsid w:val="00E65D5D"/>
    <w:rsid w:val="00E66F2E"/>
    <w:rsid w:val="00E87384"/>
    <w:rsid w:val="00E91BC3"/>
    <w:rsid w:val="00E93AAB"/>
    <w:rsid w:val="00EA206D"/>
    <w:rsid w:val="00EA221F"/>
    <w:rsid w:val="00EA2CEC"/>
    <w:rsid w:val="00EC6B71"/>
    <w:rsid w:val="00EC7E37"/>
    <w:rsid w:val="00ED0001"/>
    <w:rsid w:val="00ED37C0"/>
    <w:rsid w:val="00ED49F1"/>
    <w:rsid w:val="00ED583A"/>
    <w:rsid w:val="00EE0D2B"/>
    <w:rsid w:val="00EF5526"/>
    <w:rsid w:val="00EF6EB5"/>
    <w:rsid w:val="00F0624B"/>
    <w:rsid w:val="00F110D5"/>
    <w:rsid w:val="00F15636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1C8F"/>
    <w:rsid w:val="00F75F2D"/>
    <w:rsid w:val="00F77D03"/>
    <w:rsid w:val="00F80EE4"/>
    <w:rsid w:val="00F86025"/>
    <w:rsid w:val="00F862D9"/>
    <w:rsid w:val="00FA2693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CF6F25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CF6F25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CF6F25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CF6F2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95C9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95C9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95C95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95C9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95C9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CF6F25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CF6F25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CF6F25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CF6F2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95C9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95C9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95C95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95C9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95C9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prosinca 2017.</izvorni_sadrzaj>
    <derivirana_varijabla naziv="DomainObject.DatumDonosenjaOdluke_1">18.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St-2498/2016-25</izvorni_sadrzaj>
    <derivirana_varijabla naziv="DomainObject.Oznaka_1">St-2498/2016-25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2498</izvorni_sadrzaj>
    <derivirana_varijabla naziv="DomainObject.Predmet.Broj_1">2498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2016.</izvorni_sadrzaj>
    <derivirana_varijabla naziv="DomainObject.Predmet.DatumOsnivanja_1">16.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St-2498/2016</izvorni_sadrzaj>
    <derivirana_varijabla naziv="DomainObject.Predmet.OznakaBroj_1">St-2498/2016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I.-GRADNJA d.o.o.</izvorni_sadrzaj>
    <derivirana_varijabla naziv="DomainObject.Predmet.ProtustrankaFormated_1">  I.-GRADNJA d.o.o.</derivirana_varijabla>
  </DomainObject.Predmet.ProtustrankaFormated>
  <DomainObject.Predmet.ProtustrankaFormatedOIB>
    <izvorni_sadrzaj>  I.-GRADNJA d.o.o., OIB 32782935482</izvorni_sadrzaj>
    <derivirana_varijabla naziv="DomainObject.Predmet.ProtustrankaFormatedOIB_1">  I.-GRADNJA d.o.o., OIB 32782935482</derivirana_varijabla>
  </DomainObject.Predmet.ProtustrankaFormatedOIB>
  <DomainObject.Predmet.ProtustrankaFormatedWithAdress>
    <izvorni_sadrzaj> I.-GRADNJA d.o.o., Kuče, Sv. Fabijana 34, 10410 Velika Gorica</izvorni_sadrzaj>
    <derivirana_varijabla naziv="DomainObject.Predmet.ProtustrankaFormatedWithAdress_1"> I.-GRADNJA d.o.o., Kuče, Sv. Fabijana 34, 10410 Velika Gorica</derivirana_varijabla>
  </DomainObject.Predmet.ProtustrankaFormatedWithAdress>
  <DomainObject.Predmet.ProtustrankaFormatedWithAdressOIB>
    <izvorni_sadrzaj> I.-GRADNJA d.o.o., OIB 32782935482, Kuče, Sv. Fabijana 34, 10410 Velika Gorica</izvorni_sadrzaj>
    <derivirana_varijabla naziv="DomainObject.Predmet.ProtustrankaFormatedWithAdressOIB_1"> I.-GRADNJA d.o.o., OIB 32782935482, Kuče, Sv. Fabijana 34, 10410 Velika Gorica</derivirana_varijabla>
  </DomainObject.Predmet.ProtustrankaFormatedWithAdressOIB>
  <DomainObject.Predmet.ProtustrankaWithAdress>
    <izvorni_sadrzaj>I.-GRADNJA d.o.o. Kuče, Sv. Fabijana 34, 10410 Velika Gorica</izvorni_sadrzaj>
    <derivirana_varijabla naziv="DomainObject.Predmet.ProtustrankaWithAdress_1">I.-GRADNJA d.o.o. Kuče, Sv. Fabijana 34, 10410 Velika Gorica</derivirana_varijabla>
  </DomainObject.Predmet.ProtustrankaWithAdress>
  <DomainObject.Predmet.ProtustrankaWithAdressOIB>
    <izvorni_sadrzaj>I.-GRADNJA d.o.o., OIB 32782935482, Kuče, Sv. Fabijana 34, 10410 Velika Gorica</izvorni_sadrzaj>
    <derivirana_varijabla naziv="DomainObject.Predmet.ProtustrankaWithAdressOIB_1">I.-GRADNJA d.o.o., OIB 32782935482, Kuče, Sv. Fabijana 34, 10410 Velika Gorica</derivirana_varijabla>
  </DomainObject.Predmet.ProtustrankaWithAdressOIB>
  <DomainObject.Predmet.ProtustrankaNazivFormated>
    <izvorni_sadrzaj>I.-GRADNJA d.o.o.</izvorni_sadrzaj>
    <derivirana_varijabla naziv="DomainObject.Predmet.ProtustrankaNazivFormated_1">I.-GRADNJA d.o.o.</derivirana_varijabla>
  </DomainObject.Predmet.ProtustrankaNazivFormated>
  <DomainObject.Predmet.ProtustrankaNazivFormatedOIB>
    <izvorni_sadrzaj>I.-GRADNJA d.o.o., OIB 32782935482</izvorni_sadrzaj>
    <derivirana_varijabla naziv="DomainObject.Predmet.ProtustrankaNazivFormatedOIB_1">I.-GRADNJA d.o.o., OIB 32782935482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Haka Baljaj</izvorni_sadrzaj>
    <derivirana_varijabla naziv="DomainObject.Predmet.StrankaFormated_1">  FINA Regionalni centar Zagreb; Haka Baljaj</derivirana_varijabla>
  </DomainObject.Predmet.StrankaFormated>
  <DomainObject.Predmet.StrankaFormatedOIB>
    <izvorni_sadrzaj>  FINA Regionalni centar Zagreb, OIB 85821130368; Haka Baljaj, OIB 25831172532</izvorni_sadrzaj>
    <derivirana_varijabla naziv="DomainObject.Predmet.StrankaFormatedOIB_1">  FINA Regionalni centar Zagreb, OIB 85821130368; Haka Baljaj, OIB 25831172532</derivirana_varijabla>
  </DomainObject.Predmet.StrankaFormatedOIB>
  <DomainObject.Predmet.StrankaFormatedWithAdress>
    <izvorni_sadrzaj> FINA Regionalni centar Zagreb, Trg svibanjskih žrtava 1995. 1, 10000 Zagreb; Haka Baljaj, Ulica Sv. Fabijana 34, 10410 Kuče</izvorni_sadrzaj>
    <derivirana_varijabla naziv="DomainObject.Predmet.StrankaFormatedWithAdress_1"> FINA Regionalni centar Zagreb, Trg svibanjskih žrtava 1995. 1, 10000 Zagreb; Haka Baljaj, Ulica Sv. Fabijana 34, 10410 Kuče</derivirana_varijabla>
  </DomainObject.Predmet.StrankaFormatedWithAdress>
  <DomainObject.Predmet.StrankaFormatedWithAdressOIB>
    <izvorni_sadrzaj> FINA Regionalni centar Zagreb, OIB 85821130368, Trg svibanjskih žrtava 1995. 1, 10000 Zagreb; Haka Baljaj, OIB 25831172532, Ulica Sv. Fabijana 34, 10410 Kuče</izvorni_sadrzaj>
    <derivirana_varijabla naziv="DomainObject.Predmet.StrankaFormatedWithAdressOIB_1"> FINA Regionalni centar Zagreb, OIB 85821130368, Trg svibanjskih žrtava 1995. 1, 10000 Zagreb; Haka Baljaj, OIB 25831172532, Ulica Sv. Fabijana 34, 10410 Kuče</derivirana_varijabla>
  </DomainObject.Predmet.StrankaFormatedWithAdressOIB>
  <DomainObject.Predmet.StrankaWithAdress>
    <izvorni_sadrzaj>FINA Regionalni centar Zagreb Trg svibanjskih žrtava 1995. 1,10000 Zagreb,Haka Baljaj Ulica Sv. Fabijana 34,10410 Kuče</izvorni_sadrzaj>
    <derivirana_varijabla naziv="DomainObject.Predmet.StrankaWithAdress_1">FINA Regionalni centar Zagreb Trg svibanjskih žrtava 1995. 1,10000 Zagreb,Haka Baljaj Ulica Sv. Fabijana 34,10410 Kuče</derivirana_varijabla>
  </DomainObject.Predmet.StrankaWithAdress>
  <DomainObject.Predmet.StrankaWithAdressOIB>
    <izvorni_sadrzaj>FINA Regionalni centar Zagreb, OIB 85821130368, Trg svibanjskih žrtava 1995. 1,10000 Zagreb,Haka Baljaj, OIB 25831172532, Ulica Sv. Fabijana 34,10410 Kuče</izvorni_sadrzaj>
    <derivirana_varijabla naziv="DomainObject.Predmet.StrankaWithAdressOIB_1">FINA Regionalni centar Zagreb, OIB 85821130368, Trg svibanjskih žrtava 1995. 1,10000 Zagreb,Haka Baljaj, OIB 25831172532, Ulica Sv. Fabijana 34,10410 Kuče</derivirana_varijabla>
  </DomainObject.Predmet.StrankaWithAdressOIB>
  <DomainObject.Predmet.StrankaNazivFormated>
    <izvorni_sadrzaj>FINA Regionalni centar Zagreb,Haka Baljaj</izvorni_sadrzaj>
    <derivirana_varijabla naziv="DomainObject.Predmet.StrankaNazivFormated_1">FINA Regionalni centar Zagreb,Haka Baljaj</derivirana_varijabla>
  </DomainObject.Predmet.StrankaNazivFormated>
  <DomainObject.Predmet.StrankaNazivFormatedOIB>
    <izvorni_sadrzaj>FINA Regionalni centar Zagreb, OIB 85821130368,Haka Baljaj, OIB 25831172532</izvorni_sadrzaj>
    <derivirana_varijabla naziv="DomainObject.Predmet.StrankaNazivFormatedOIB_1">FINA Regionalni centar Zagreb, OIB 85821130368,Haka Baljaj, OIB 25831172532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  <item>Haka Baljaj</item>
    </izvorni_sadrzaj>
    <derivirana_varijabla naziv="DomainObject.Predmet.StrankaListFormated_1">
      <item>FINA Regionalni centar Zagreb</item>
      <item>Haka Baljaj</item>
    </derivirana_varijabla>
  </DomainObject.Predmet.StrankaListFormated>
  <DomainObject.Predmet.StrankaListFormatedOIB>
    <izvorni_sadrzaj>
      <item>FINA Regionalni centar Zagreb, OIB 85821130368</item>
      <item>Haka Baljaj, OIB 25831172532</item>
    </izvorni_sadrzaj>
    <derivirana_varijabla naziv="DomainObject.Predmet.StrankaListFormatedOIB_1">
      <item>FINA Regionalni centar Zagreb, OIB 85821130368</item>
      <item>Haka Baljaj, OIB 25831172532</item>
    </derivirana_varijabla>
  </DomainObject.Predmet.StrankaListFormatedOIB>
  <DomainObject.Predmet.StrankaListFormatedWithAdress>
    <izvorni_sadrzaj>
      <item>FINA Regionalni centar Zagreb, Trg svibanjskih žrtava 1995. 1, 10000 Zagreb</item>
      <item>Haka Baljaj, Ulica Sv. Fabijana 34, 10410 Kuče</item>
    </izvorni_sadrzaj>
    <derivirana_varijabla naziv="DomainObject.Predmet.StrankaListFormatedWithAdress_1">
      <item>FINA Regionalni centar Zagreb, Trg svibanjskih žrtava 1995. 1, 10000 Zagreb</item>
      <item>Haka Baljaj, Ulica Sv. Fabijana 34, 10410 Kuče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Haka Baljaj, OIB 25831172532, Ulica Sv. Fabijana 34, 10410 Kuče</item>
    </izvorni_sadrzaj>
    <derivirana_varijabla naziv="DomainObject.Predmet.StrankaListFormatedWithAdressOIB_1">
      <item>FINA Regionalni centar Zagreb, OIB 85821130368, Trg svibanjskih žrtava 1995. 1, 10000 Zagreb</item>
      <item>Haka Baljaj, OIB 25831172532, Ulica Sv. Fabijana 34, 10410 Kuče</item>
    </derivirana_varijabla>
  </DomainObject.Predmet.StrankaListFormatedWithAdressOIB>
  <DomainObject.Predmet.StrankaListNazivFormated>
    <izvorni_sadrzaj>
      <item>FINA Regionalni centar Zagreb</item>
      <item>Haka Baljaj</item>
    </izvorni_sadrzaj>
    <derivirana_varijabla naziv="DomainObject.Predmet.StrankaListNazivFormated_1">
      <item>FINA Regionalni centar Zagreb</item>
      <item>Haka Baljaj</item>
    </derivirana_varijabla>
  </DomainObject.Predmet.StrankaListNazivFormated>
  <DomainObject.Predmet.StrankaListNazivFormatedOIB>
    <izvorni_sadrzaj>
      <item>FINA Regionalni centar Zagreb, OIB 85821130368</item>
      <item>Haka Baljaj, OIB 25831172532</item>
    </izvorni_sadrzaj>
    <derivirana_varijabla naziv="DomainObject.Predmet.StrankaListNazivFormatedOIB_1">
      <item>FINA Regionalni centar Zagreb, OIB 85821130368</item>
      <item>Haka Baljaj, OIB 25831172532</item>
    </derivirana_varijabla>
  </DomainObject.Predmet.StrankaListNazivFormatedOIB>
  <DomainObject.Predmet.ProtuStrankaListFormated>
    <izvorni_sadrzaj>
      <item>I.-GRADNJA d.o.o.</item>
    </izvorni_sadrzaj>
    <derivirana_varijabla naziv="DomainObject.Predmet.ProtuStrankaListFormated_1">
      <item>I.-GRADNJA d.o.o.</item>
    </derivirana_varijabla>
  </DomainObject.Predmet.ProtuStrankaListFormated>
  <DomainObject.Predmet.ProtuStrankaListFormatedOIB>
    <izvorni_sadrzaj>
      <item>I.-GRADNJA d.o.o., OIB 32782935482</item>
    </izvorni_sadrzaj>
    <derivirana_varijabla naziv="DomainObject.Predmet.ProtuStrankaListFormatedOIB_1">
      <item>I.-GRADNJA d.o.o., OIB 32782935482</item>
    </derivirana_varijabla>
  </DomainObject.Predmet.ProtuStrankaListFormatedOIB>
  <DomainObject.Predmet.ProtuStrankaListFormatedWithAdress>
    <izvorni_sadrzaj>
      <item>I.-GRADNJA d.o.o., Kuče, Sv. Fabijana 34, 10410 Velika Gorica</item>
    </izvorni_sadrzaj>
    <derivirana_varijabla naziv="DomainObject.Predmet.ProtuStrankaListFormatedWithAdress_1">
      <item>I.-GRADNJA d.o.o., Kuče, Sv. Fabijana 34, 10410 Velika Gorica</item>
    </derivirana_varijabla>
  </DomainObject.Predmet.ProtuStrankaListFormatedWithAdress>
  <DomainObject.Predmet.ProtuStrankaListFormatedWithAdressOIB>
    <izvorni_sadrzaj>
      <item>I.-GRADNJA d.o.o., OIB 32782935482, Kuče, Sv. Fabijana 34, 10410 Velika Gorica</item>
    </izvorni_sadrzaj>
    <derivirana_varijabla naziv="DomainObject.Predmet.ProtuStrankaListFormatedWithAdressOIB_1">
      <item>I.-GRADNJA d.o.o., OIB 32782935482, Kuče, Sv. Fabijana 34, 10410 Velika Gorica</item>
    </derivirana_varijabla>
  </DomainObject.Predmet.ProtuStrankaListFormatedWithAdressOIB>
  <DomainObject.Predmet.ProtuStrankaListNazivFormated>
    <izvorni_sadrzaj>
      <item>I.-GRADNJA d.o.o.</item>
    </izvorni_sadrzaj>
    <derivirana_varijabla naziv="DomainObject.Predmet.ProtuStrankaListNazivFormated_1">
      <item>I.-GRADNJA d.o.o.</item>
    </derivirana_varijabla>
  </DomainObject.Predmet.ProtuStrankaListNazivFormated>
  <DomainObject.Predmet.ProtuStrankaListNazivFormatedOIB>
    <izvorni_sadrzaj>
      <item>I.-GRADNJA d.o.o., OIB 32782935482</item>
    </izvorni_sadrzaj>
    <derivirana_varijabla naziv="DomainObject.Predmet.ProtuStrankaListNazivFormatedOIB_1">
      <item>I.-GRADNJA d.o.o., OIB 32782935482</item>
    </derivirana_varijabla>
  </DomainObject.Predmet.ProtuStrankaListNazivFormatedOIB>
  <DomainObject.Predmet.OstaliListFormated>
    <izvorni_sadrzaj>
      <item>Haka Baljaj</item>
      <item>ŠTEDBANKA dioničko društvo</item>
    </izvorni_sadrzaj>
    <derivirana_varijabla naziv="DomainObject.Predmet.OstaliListFormated_1">
      <item>Haka Baljaj</item>
      <item>ŠTEDBANKA dioničko društvo</item>
    </derivirana_varijabla>
  </DomainObject.Predmet.OstaliListFormated>
  <DomainObject.Predmet.OstaliListFormatedOIB>
    <izvorni_sadrzaj>
      <item>Haka Baljaj, OIB 25831172532</item>
      <item>ŠTEDBANKA dioničko društvo, OIB 58063088591</item>
    </izvorni_sadrzaj>
    <derivirana_varijabla naziv="DomainObject.Predmet.OstaliListFormatedOIB_1">
      <item>Haka Baljaj, OIB 25831172532</item>
      <item>ŠTEDBANKA dioničko društvo, OIB 58063088591</item>
    </derivirana_varijabla>
  </DomainObject.Predmet.OstaliListFormatedOIB>
  <DomainObject.Predmet.OstaliListFormatedWithAdress>
    <izvorni_sadrzaj>
      <item>Haka Baljaj, Ulica Sv. Fabijana 34, 10410 Kuče</item>
      <item>ŠTEDBANKA dioničko društvo, Slavonska Avenija 3, 10000 Zagreb</item>
    </izvorni_sadrzaj>
    <derivirana_varijabla naziv="DomainObject.Predmet.OstaliListFormatedWithAdress_1">
      <item>Haka Baljaj, Ulica Sv. Fabijana 34, 10410 Kuče</item>
      <item>ŠTEDBANKA dioničko društvo, Slavonska Avenija 3, 10000 Zagreb</item>
    </derivirana_varijabla>
  </DomainObject.Predmet.OstaliListFormatedWithAdress>
  <DomainObject.Predmet.OstaliListFormatedWithAdressOIB>
    <izvorni_sadrzaj>
      <item>Haka Baljaj, OIB 25831172532, Ulica Sv. Fabijana 34, 10410 Kuče</item>
      <item>ŠTEDBANKA dioničko društvo, OIB 58063088591, Slavonska Avenija 3, 10000 Zagreb</item>
    </izvorni_sadrzaj>
    <derivirana_varijabla naziv="DomainObject.Predmet.OstaliListFormatedWithAdressOIB_1">
      <item>Haka Baljaj, OIB 25831172532, Ulica Sv. Fabijana 34, 10410 Kuče</item>
      <item>ŠTEDBANKA dioničko društvo, OIB 58063088591, Slavonska Avenija 3, 10000 Zagreb</item>
    </derivirana_varijabla>
  </DomainObject.Predmet.OstaliListFormatedWithAdressOIB>
  <DomainObject.Predmet.OstaliListNazivFormated>
    <izvorni_sadrzaj>
      <item>Haka Baljaj</item>
      <item>ŠTEDBANKA dioničko društvo</item>
    </izvorni_sadrzaj>
    <derivirana_varijabla naziv="DomainObject.Predmet.OstaliListNazivFormated_1">
      <item>Haka Baljaj</item>
      <item>ŠTEDBANKA dioničko društvo</item>
    </derivirana_varijabla>
  </DomainObject.Predmet.OstaliListNazivFormated>
  <DomainObject.Predmet.OstaliListNazivFormatedOIB>
    <izvorni_sadrzaj>
      <item>Haka Baljaj, OIB 25831172532</item>
      <item>ŠTEDBANKA dioničko društvo, OIB 58063088591</item>
    </izvorni_sadrzaj>
    <derivirana_varijabla naziv="DomainObject.Predmet.OstaliListNazivFormatedOIB_1">
      <item>Haka Baljaj, OIB 25831172532</item>
      <item>ŠTEDBANKA dioničko društvo, OIB 58063088591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prosinca 2017.</izvorni_sadrzaj>
    <derivirana_varijabla naziv="DomainObject.Datum_1">18. prosinca 2017.</derivirana_varijabla>
  </DomainObject.Datum>
  <DomainObject.PoslovniBrojDokumenta>
    <izvorni_sadrzaj>St-2498/2016-25</izvorni_sadrzaj>
    <derivirana_varijabla naziv="DomainObject.PoslovniBrojDokumenta_1">St-2498/2016-25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I.-GRADNJA d.o.o.</izvorni_sadrzaj>
    <derivirana_varijabla naziv="DomainObject.Predmet.ProtustrankaIDrugi_1">I.-GRADNJA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I.-GRADNJA d.o.o., OIB 32782935482, Kuče, Sv. Fabijana 34, 10410 Velika Gorica</izvorni_sadrzaj>
    <derivirana_varijabla naziv="DomainObject.Predmet.ProtustrankaIDrugiAdressOIB_1">I.-GRADNJA d.o.o., OIB 32782935482, Kuče, Sv. Fabijana 34,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I.-GRADNJA d.o.o.</item>
      <item>Haka Baljaj</item>
      <item>Haka Baljaj</item>
      <item>ŠTEDBANKA dioničko društvo</item>
    </izvorni_sadrzaj>
    <derivirana_varijabla naziv="DomainObject.Predmet.SudioniciListNaziv_1">
      <item>FINA Regionalni centar Zagreb</item>
      <item>I.-GRADNJA d.o.o.</item>
      <item>Haka Baljaj</item>
      <item>Haka Baljaj</item>
      <item>ŠTEDBANKA dioničko društvo</item>
    </derivirana_varijabla>
  </DomainObject.Predmet.SudioniciListNaziv>
  <DomainObject.Predmet.SudioniciListAdressOIB>
    <izvorni_sadrzaj>
      <item>FINA Regionalni centar Zagreb, OIB 85821130368, Trg svibanjskih žrtava 1995. 1,10000 Zagreb</item>
      <item>I.-GRADNJA d.o.o., OIB 32782935482, Kuče, Sv. Fabijana 34,10410 Velika Gorica</item>
      <item>Haka Baljaj, OIB 25831172532, Ulica Sv. Fabijana 34,10410 Kuče</item>
      <item>Haka Baljaj, OIB 25831172532, Ulica Sv. Fabijana 34,10410 Kuče</item>
      <item>ŠTEDBANKA dioničko društvo, OIB 58063088591, Slavonska Avenija 3,10000 Zagreb</item>
    </izvorni_sadrzaj>
    <derivirana_varijabla naziv="DomainObject.Predmet.SudioniciListAdressOIB_1">
      <item>FINA Regionalni centar Zagreb, OIB 85821130368, Trg svibanjskih žrtava 1995. 1,10000 Zagreb</item>
      <item>I.-GRADNJA d.o.o., OIB 32782935482, Kuče, Sv. Fabijana 34,10410 Velika Gorica</item>
      <item>Haka Baljaj, OIB 25831172532, Ulica Sv. Fabijana 34,10410 Kuče</item>
      <item>Haka Baljaj, OIB 25831172532, Ulica Sv. Fabijana 34,10410 Kuče</item>
      <item>ŠTEDBANKA dioničko društvo, OIB 58063088591, Slavonska Avenija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32782935482</item>
      <item>, OIB 25831172532</item>
      <item>, OIB 25831172532</item>
      <item>, OIB 58063088591</item>
    </izvorni_sadrzaj>
    <derivirana_varijabla naziv="DomainObject.Predmet.SudioniciListNazivOIB_1">
      <item>, OIB 85821130368</item>
      <item>, OIB 32782935482</item>
      <item>, OIB 25831172532</item>
      <item>, OIB 25831172532</item>
      <item>, OIB 58063088591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181</properties:Words>
  <properties:Characters>942</properties:Characters>
  <properties:Lines>36</properties:Lines>
  <properties:Paragraphs>15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2017-10-12T06:41:00Z</dcterms:created>
  <dc:creator>Korisnik</dc:creator>
  <cp:lastModifiedBy>Katarina Drndelić</cp:lastModifiedBy>
  <cp:lastPrinted>2017-12-18T08:00:00Z</cp:lastPrinted>
  <dcterms:modified xmlns:xsi="http://www.w3.org/2001/XMLSchema-instance" xsi:type="dcterms:W3CDTF">2017-12-18T08:00:00Z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St-2498/2016-25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