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bc08" w14:paraId="bffbc08" w:rsidRDefault="0009788F" w:rsidP="0009788F" w:rsidR="0009788F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88F" w:rsidP="0009788F" w:rsidR="0009788F">
      <w:pPr>
        <w:spacing w:after="0" w:before="120"/>
      </w:pPr>
      <w:r>
        <w:t xml:space="preserve">     Republika Hrvatska</w:t>
      </w:r>
    </w:p>
    <w:p w:rsidRDefault="0009788F" w:rsidP="0009788F" w:rsidR="0009788F">
      <w:pPr>
        <w:spacing w:after="0"/>
      </w:pPr>
      <w:r>
        <w:t>Trgovački sud u Varaždinu</w:t>
      </w:r>
    </w:p>
    <w:p w:rsidRDefault="0009788F" w:rsidP="0009788F" w:rsidR="0009788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9788F" w:rsidP="0009788F" w:rsidR="0009788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St-1/2017-7</w:t>
      </w:r>
      <w:r>
        <w:rPr>
          <w:rFonts w:eastAsia="Times New Roman"/>
          <w:bCs/>
          <w:snapToGrid w:val="false"/>
        </w:rPr>
        <w:tab/>
      </w:r>
    </w:p>
    <w:p w:rsidRDefault="0009788F" w:rsidP="0009788F" w:rsidR="0009788F">
      <w:pPr>
        <w:pStyle w:val="Zaglavlje"/>
      </w:pPr>
    </w:p>
    <w:p w:rsidRDefault="0009788F" w:rsidP="0009788F" w:rsidR="0009788F">
      <w:pPr>
        <w:pStyle w:val="Zaglavlje"/>
        <w:jc w:val="center"/>
      </w:pPr>
      <w:r>
        <w:t>Z A</w:t>
      </w:r>
      <w:r>
        <w:t xml:space="preserve"> </w:t>
      </w:r>
      <w:r>
        <w:t>K LJ U Č A K</w:t>
      </w:r>
    </w:p>
    <w:p w:rsidRDefault="0009788F" w:rsidP="0009788F" w:rsidR="0009788F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Financijska agencija, Regionalni centar Zagreb, Ilica 307, za pokretanje stečajnog postupka nad dužnikom VICTORIA METAL d.o.o. </w:t>
      </w:r>
      <w:proofErr w:type="spellStart"/>
      <w:r>
        <w:t>Županec</w:t>
      </w:r>
      <w:proofErr w:type="spellEnd"/>
      <w:r>
        <w:t xml:space="preserve"> 60, (Općina Mali </w:t>
      </w:r>
      <w:proofErr w:type="spellStart"/>
      <w:r>
        <w:t>Bukovec</w:t>
      </w:r>
      <w:proofErr w:type="spellEnd"/>
      <w:r>
        <w:t xml:space="preserve">), OIB: 72862712487, 10. srpnja 2018.,               </w:t>
      </w:r>
    </w:p>
    <w:p w:rsidRDefault="0009788F" w:rsidP="0009788F" w:rsidR="0009788F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09788F" w:rsidP="0009788F" w:rsidR="0009788F">
      <w:pPr>
        <w:spacing w:lineRule="auto" w:line="240" w:after="0"/>
        <w:jc w:val="center"/>
      </w:pPr>
    </w:p>
    <w:p w:rsidRDefault="0009788F" w:rsidP="0009788F" w:rsidR="0009788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VICTORIA METAL d.o.o. </w:t>
      </w:r>
      <w:proofErr w:type="spellStart"/>
      <w:r>
        <w:t>Županec</w:t>
      </w:r>
      <w:proofErr w:type="spellEnd"/>
      <w:r>
        <w:t xml:space="preserve"> 60, (Općina Mali </w:t>
      </w:r>
      <w:proofErr w:type="spellStart"/>
      <w:r>
        <w:t>Bukovec</w:t>
      </w:r>
      <w:proofErr w:type="spellEnd"/>
      <w:r>
        <w:t xml:space="preserve">), OIB: 72862712487, Mirjani </w:t>
      </w:r>
      <w:proofErr w:type="spellStart"/>
      <w:r>
        <w:t>Drljepan</w:t>
      </w:r>
      <w:proofErr w:type="spellEnd"/>
      <w:r>
        <w:t>-</w:t>
      </w:r>
      <w:proofErr w:type="spellStart"/>
      <w:r>
        <w:t>Mihoci</w:t>
      </w:r>
      <w:proofErr w:type="spellEnd"/>
      <w:r>
        <w:t xml:space="preserve">, </w:t>
      </w:r>
      <w:proofErr w:type="spellStart"/>
      <w:r>
        <w:t>Županec</w:t>
      </w:r>
      <w:proofErr w:type="spellEnd"/>
      <w:r>
        <w:t xml:space="preserve"> 60,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09788F" w:rsidP="0009788F" w:rsidR="0009788F">
      <w:pPr>
        <w:spacing w:lineRule="auto" w:line="240" w:after="0"/>
        <w:jc w:val="both"/>
      </w:pPr>
    </w:p>
    <w:p w:rsidRDefault="0009788F" w:rsidP="0009788F" w:rsidR="0009788F">
      <w:pPr>
        <w:spacing w:lineRule="auto" w:line="240" w:after="0"/>
        <w:jc w:val="both"/>
      </w:pPr>
      <w:r>
        <w:t>1. nekretnina i pokretnina dužnika</w:t>
      </w:r>
    </w:p>
    <w:p w:rsidRDefault="0009788F" w:rsidP="0009788F" w:rsidR="0009788F">
      <w:pPr>
        <w:spacing w:lineRule="auto" w:line="240" w:after="0"/>
        <w:jc w:val="both"/>
      </w:pPr>
      <w:r>
        <w:t>2. imovinskih prava dužnika na tuđim stvarima</w:t>
      </w:r>
    </w:p>
    <w:p w:rsidRDefault="0009788F" w:rsidP="0009788F" w:rsidR="0009788F">
      <w:pPr>
        <w:spacing w:lineRule="auto" w:line="240" w:after="0"/>
        <w:jc w:val="both"/>
      </w:pPr>
      <w:r>
        <w:t>3. novčanih i nenovčanih tražbina dužnika</w:t>
      </w:r>
    </w:p>
    <w:p w:rsidRDefault="0009788F" w:rsidP="0009788F" w:rsidR="0009788F">
      <w:pPr>
        <w:spacing w:lineRule="auto" w:line="240" w:after="0"/>
        <w:jc w:val="both"/>
      </w:pPr>
      <w:r>
        <w:t>4. drugih prava koja čine imovinu dužnika</w:t>
      </w:r>
    </w:p>
    <w:p w:rsidRDefault="0009788F" w:rsidP="0009788F" w:rsidR="0009788F">
      <w:pPr>
        <w:spacing w:lineRule="auto" w:line="240" w:after="0"/>
        <w:jc w:val="both"/>
      </w:pPr>
      <w:r>
        <w:t>5. novčanih sredstava na računima</w:t>
      </w:r>
    </w:p>
    <w:p w:rsidRDefault="0009788F" w:rsidP="0009788F" w:rsidR="0009788F">
      <w:pPr>
        <w:spacing w:lineRule="auto" w:line="240" w:after="0"/>
        <w:jc w:val="both"/>
      </w:pPr>
      <w:r>
        <w:t>6. druge imovine dužnika</w:t>
      </w:r>
    </w:p>
    <w:p w:rsidRDefault="0009788F" w:rsidP="0009788F" w:rsidR="0009788F">
      <w:pPr>
        <w:spacing w:lineRule="auto" w:line="240" w:after="0"/>
        <w:jc w:val="both"/>
      </w:pPr>
      <w:r>
        <w:t>7. obveza dužnika unesenih u njegove poslovne knjige</w:t>
      </w:r>
    </w:p>
    <w:p w:rsidRDefault="0009788F" w:rsidP="0009788F" w:rsidR="0009788F">
      <w:pPr>
        <w:spacing w:lineRule="auto" w:line="240" w:after="0"/>
        <w:jc w:val="both"/>
      </w:pPr>
      <w:r>
        <w:t>8. drugih novčanih i nenovčanih obveza dužnika</w:t>
      </w:r>
    </w:p>
    <w:p w:rsidRDefault="0009788F" w:rsidP="0009788F" w:rsidR="0009788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09788F" w:rsidP="0009788F" w:rsidR="0009788F">
      <w:pPr>
        <w:spacing w:lineRule="auto" w:line="240" w:after="0"/>
        <w:jc w:val="both"/>
      </w:pPr>
      <w:r>
        <w:t>10. izlučnih prava</w:t>
      </w:r>
    </w:p>
    <w:p w:rsidRDefault="0009788F" w:rsidP="0009788F" w:rsidR="0009788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09788F" w:rsidP="0009788F" w:rsidR="0009788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09788F" w:rsidP="0009788F" w:rsidR="0009788F">
      <w:pPr>
        <w:pStyle w:val="Odlomakpopisa"/>
        <w:spacing w:lineRule="auto" w:line="240" w:after="0"/>
      </w:pPr>
    </w:p>
    <w:p w:rsidRDefault="0009788F" w:rsidP="0009788F" w:rsidR="0009788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9788F" w:rsidP="0009788F" w:rsidR="0009788F">
      <w:pPr>
        <w:spacing w:lineRule="auto" w:line="240" w:after="0"/>
        <w:jc w:val="both"/>
      </w:pPr>
    </w:p>
    <w:p w:rsidRDefault="0009788F" w:rsidP="0009788F" w:rsidR="0009788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09788F" w:rsidP="0009788F" w:rsidR="0009788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9788F" w:rsidP="0009788F" w:rsidR="0009788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pStyle w:val="Tijeloteksta"/>
        <w:rPr>
          <w:rFonts w:eastAsia="Times New Roman"/>
          <w:lang w:eastAsia="hr-HR"/>
        </w:rPr>
      </w:pPr>
      <w:r>
        <w:tab/>
        <w:t xml:space="preserve">Financijska agencija je sukladno 27. st. 5. Zakona o financijskom poslovanju i </w:t>
      </w:r>
      <w:proofErr w:type="spellStart"/>
      <w:r>
        <w:t>predstečajnoj</w:t>
      </w:r>
      <w:proofErr w:type="spellEnd"/>
      <w:r>
        <w:t xml:space="preserve"> nagodbi, kao i čl. 110. st.1. Stečajnog zakona ("Narodne novine" broj 71/15, u daljnjem tekstu: SZ), podnijela  ovome sudu prijedlog za otvaranje stečajnog postupka nad dužnikom, navodeći da dužnik na dan 31. siječnja 2017. u Očevidniku redoslijeda osnova za plaćanje ima evidentirane neizvršene osnove za plaćanje u neprekinutom razdoblju od 120 dana u ukupnom iznosu od 311.604,13 kn.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10. srpnja 2018.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09788F" w:rsidP="0009788F" w:rsidR="0009788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09788F" w:rsidP="0009788F" w:rsidR="0009788F">
      <w:pPr>
        <w:spacing w:lineRule="auto" w:line="240" w:after="0"/>
        <w:jc w:val="both"/>
      </w:pPr>
      <w:r>
        <w:t>UPUTA O PRAVNOM LIJEKU :</w:t>
      </w:r>
    </w:p>
    <w:p w:rsidRDefault="0009788F" w:rsidP="0009788F" w:rsidR="0009788F">
      <w:pPr>
        <w:spacing w:lineRule="auto" w:line="240" w:after="0"/>
        <w:jc w:val="both"/>
      </w:pPr>
      <w:r>
        <w:t>Protiv ovoga zaključka žalba nije dopuštena (čl. 19. st. 7. SZ-a).</w:t>
      </w:r>
    </w:p>
    <w:p w:rsidRDefault="0009788F" w:rsidP="0009788F" w:rsidR="0009788F">
      <w:pPr>
        <w:spacing w:lineRule="auto" w:line="240" w:after="0"/>
        <w:jc w:val="both"/>
      </w:pPr>
    </w:p>
    <w:p w:rsidRDefault="0009788F" w:rsidP="0009788F" w:rsidR="0009788F">
      <w:pPr>
        <w:spacing w:lineRule="auto" w:line="240" w:after="0"/>
        <w:jc w:val="both"/>
      </w:pPr>
    </w:p>
    <w:p w:rsidRDefault="0009788F" w:rsidP="0009788F" w:rsidR="0009788F">
      <w:pPr>
        <w:spacing w:lineRule="auto" w:line="240" w:after="0"/>
        <w:jc w:val="both"/>
      </w:pPr>
      <w:r>
        <w:t>DNA:</w:t>
      </w:r>
    </w:p>
    <w:p w:rsidRDefault="0009788F" w:rsidP="0009788F" w:rsidR="0009788F">
      <w:pPr>
        <w:spacing w:lineRule="auto" w:line="240" w:after="0"/>
        <w:jc w:val="both"/>
      </w:pPr>
      <w:r>
        <w:t xml:space="preserve">1. direktor dužnika- Mirjana </w:t>
      </w:r>
      <w:proofErr w:type="spellStart"/>
      <w:r>
        <w:t>Drljepan</w:t>
      </w:r>
      <w:proofErr w:type="spellEnd"/>
      <w:r>
        <w:t>-</w:t>
      </w:r>
      <w:proofErr w:type="spellStart"/>
      <w:r>
        <w:t>Mihoci</w:t>
      </w:r>
      <w:proofErr w:type="spellEnd"/>
      <w:r>
        <w:t xml:space="preserve">, </w:t>
      </w:r>
      <w:proofErr w:type="spellStart"/>
      <w:r>
        <w:t>Županec</w:t>
      </w:r>
      <w:proofErr w:type="spellEnd"/>
      <w:r>
        <w:t xml:space="preserve"> 60,</w:t>
      </w:r>
    </w:p>
    <w:p w:rsidRDefault="0009788F" w:rsidP="0009788F" w:rsidR="0009788F">
      <w:pPr>
        <w:spacing w:lineRule="auto" w:line="240" w:after="0"/>
        <w:jc w:val="both"/>
      </w:pPr>
      <w:r>
        <w:t>2. e-Oglasna ploča suda.</w:t>
      </w:r>
    </w:p>
    <w:p w:rsidRDefault="0009788F" w:rsidP="0009788F" w:rsidR="0009788F">
      <w:pPr>
        <w:spacing w:lineRule="auto" w:line="240" w:after="0"/>
        <w:jc w:val="both"/>
      </w:pPr>
    </w:p>
    <w:p w:rsidRDefault="00AE649C" w:rsidP="0009788F" w:rsidR="00AE649C" w:rsidRPr="0009788F"/>
    <w:sectPr w:rsidSect="0032366B" w:rsidR="00AE649C" w:rsidRPr="0009788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8F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9788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9788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59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St-1/2017-7</izvorni_sadrzaj>
    <derivirana_varijabla naziv="DomainObject.Oznaka_1">St-1/2017-7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METAL društvo s ograničenom odgovornošću za proizvodnju, trgovinu i usluge</izvorni_sadrzaj>
    <derivirana_varijabla naziv="DomainObject.Predmet.ProtustrankaFormated_1">  VICTORIA METAL društvo s ograničenom odgovornošću za proizvodnju, trgovinu i usluge</derivirana_varijabla>
  </DomainObject.Predmet.ProtustrankaFormated>
  <DomainObject.Predmet.ProtustrankaFormatedOIB>
    <izvorni_sadrzaj>  VICTORIA METAL društvo s ograničenom odgovornošću za proizvodnju, trgovinu i usluge, OIB 72862712487</izvorni_sadrzaj>
    <derivirana_varijabla naziv="DomainObject.Predmet.ProtustrankaFormatedOIB_1">  VICTORIA METAL društvo s ograničenom odgovornošću za proizvodnju, trgovinu i usluge, OIB 72862712487</derivirana_varijabla>
  </DomainObject.Predmet.ProtustrankaFormatedOIB>
  <DomainObject.Predmet.ProtustrankaFormatedWithAdress>
    <izvorni_sadrzaj> VICTORIA METAL društvo s ograničenom odgovornošću za proizvodnju, trgovinu i usluge, 60, 42230 Županec</izvorni_sadrzaj>
    <derivirana_varijabla naziv="DomainObject.Predmet.ProtustrankaFormatedWithAdress_1"> VICTORIA METAL društvo s ograničenom odgovornošću za proizvodnju, trgovinu i usluge, 60, 42230 Županec</derivirana_varijabla>
  </DomainObject.Predmet.ProtustrankaFormatedWithAdress>
  <DomainObject.Predmet.ProtustrankaFormatedWithAdressOIB>
    <izvorni_sadrzaj> VICTORIA METAL društvo s ograničenom odgovornošću za proizvodnju, trgovinu i usluge, OIB 72862712487, 60, 42230 Županec</izvorni_sadrzaj>
    <derivirana_varijabla naziv="DomainObject.Predmet.ProtustrankaFormatedWithAdressOIB_1"> VICTORIA METAL društvo s ograničenom odgovornošću za proizvodnju, trgovinu i usluge, OIB 72862712487, 60, 42230 Županec</derivirana_varijabla>
  </DomainObject.Predmet.ProtustrankaFormatedWithAdressOIB>
  <DomainObject.Predmet.ProtustrankaWithAdress>
    <izvorni_sadrzaj>VICTORIA METAL društvo s ograničenom odgovornošću za proizvodnju, trgovinu i usluge 60, 42230 Županec</izvorni_sadrzaj>
    <derivirana_varijabla naziv="DomainObject.Predmet.ProtustrankaWithAdress_1">VICTORIA METAL društvo s ograničenom odgovornošću za proizvodnju, trgovinu i usluge 60, 42230 Županec</derivirana_varijabla>
  </DomainObject.Predmet.ProtustrankaWithAdress>
  <DomainObject.Predmet.ProtustrankaWithAdressOIB>
    <izvorni_sadrzaj>VICTORIA METAL društvo s ograničenom odgovornošću za proizvodnju, trgovinu i usluge, OIB 72862712487, 60, 42230 Županec</izvorni_sadrzaj>
    <derivirana_varijabla naziv="DomainObject.Predmet.ProtustrankaWithAdressOIB_1">VICTORIA METAL društvo s ograničenom odgovornošću za proizvodnju, trgovinu i usluge, OIB 72862712487, 60, 42230 Županec</derivirana_varijabla>
  </DomainObject.Predmet.ProtustrankaWithAdressOIB>
  <DomainObject.Predmet.ProtustrankaNazivFormated>
    <izvorni_sadrzaj>VICTORIA METAL društvo s ograničenom odgovornošću za proizvodnju, trgovinu i usluge</izvorni_sadrzaj>
    <derivirana_varijabla naziv="DomainObject.Predmet.ProtustrankaNazivFormated_1">VICTORIA METAL društvo s ograničenom odgovornošću za proizvodnju, trgovinu i usluge</derivirana_varijabla>
  </DomainObject.Predmet.ProtustrankaNazivFormated>
  <DomainObject.Predmet.ProtustrankaNazivFormatedOIB>
    <izvorni_sadrzaj>VICTORIA METAL društvo s ograničenom odgovornošću za proizvodnju, trgovinu i usluge, OIB 72862712487</izvorni_sadrzaj>
    <derivirana_varijabla naziv="DomainObject.Predmet.ProtustrankaNazivFormatedOIB_1">VICTORIA METAL društvo s ograničenom odgovornošću za proizvodnju, trgovinu i usluge, OIB 72862712487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359489.70</izvorni_sadrzaj>
    <derivirana_varijabla naziv="DomainObject.Predmet.TrenutnaVrijednost_1">359489.70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VICTORIA METAL društvo s ograničenom odgovornošću za proizvodnju, trgovinu i usluge</item>
    </izvorni_sadrzaj>
    <derivirana_varijabla naziv="DomainObject.Predmet.ProtuStrankaListFormated_1">
      <item>VICTORIA METAL društvo s ograničenom odgovornošću za proizvodnju, trgovinu i usluge</item>
    </derivirana_varijabla>
  </DomainObject.Predmet.ProtuStrankaListFormated>
  <DomainObject.Predmet.ProtuStrankaListFormatedOIB>
    <izvorni_sadrzaj>
      <item>VICTORIA METAL društvo s ograničenom odgovornošću za proizvodnju, trgovinu i usluge, OIB 72862712487</item>
    </izvorni_sadrzaj>
    <derivirana_varijabla naziv="DomainObject.Predmet.ProtuStrankaListFormatedOIB_1">
      <item>VICTORIA METAL društvo s ograničenom odgovornošću za proizvodnju, trgovinu i usluge, OIB 72862712487</item>
    </derivirana_varijabla>
  </DomainObject.Predmet.ProtuStrankaListFormatedOIB>
  <DomainObject.Predmet.ProtuStrankaListFormatedWithAdress>
    <izvorni_sadrzaj>
      <item>VICTORIA METAL društvo s ograničenom odgovornošću za proizvodnju, trgovinu i usluge, 60, 42230 Županec</item>
    </izvorni_sadrzaj>
    <derivirana_varijabla naziv="DomainObject.Predmet.ProtuStrankaListFormatedWithAdress_1">
      <item>VICTORIA METAL društvo s ograničenom odgovornošću za proizvodnju, trgovinu i usluge, 60, 42230 Županec</item>
    </derivirana_varijabla>
  </DomainObject.Predmet.ProtuStrankaListFormatedWithAdress>
  <DomainObject.Predmet.ProtuStrankaListFormatedWithAdressOIB>
    <izvorni_sadrzaj>
      <item>VICTORIA METAL društvo s ograničenom odgovornošću za proizvodnju, trgovinu i usluge, OIB 72862712487, 60, 42230 Županec</item>
    </izvorni_sadrzaj>
    <derivirana_varijabla naziv="DomainObject.Predmet.ProtuStrankaListFormatedWithAdressOIB_1">
      <item>VICTORIA METAL društvo s ograničenom odgovornošću za proizvodnju, trgovinu i usluge, OIB 72862712487, 60, 42230 Županec</item>
    </derivirana_varijabla>
  </DomainObject.Predmet.ProtuStrankaListFormatedWithAdressOIB>
  <DomainObject.Predmet.ProtuStrankaListNazivFormated>
    <izvorni_sadrzaj>
      <item>VICTORIA METAL društvo s ograničenom odgovornošću za proizvodnju, trgovinu i usluge</item>
    </izvorni_sadrzaj>
    <derivirana_varijabla naziv="DomainObject.Predmet.ProtuStrankaListNazivFormated_1">
      <item>VICTORIA METAL društvo s ograničenom odgovornošću za proizvodnju, trgovinu i usluge</item>
    </derivirana_varijabla>
  </DomainObject.Predmet.ProtuStrankaListNazivFormated>
  <DomainObject.Predmet.ProtuStrankaListNazivFormatedOIB>
    <izvorni_sadrzaj>
      <item>VICTORIA METAL društvo s ograničenom odgovornošću za proizvodnju, trgovinu i usluge, OIB 72862712487</item>
    </izvorni_sadrzaj>
    <derivirana_varijabla naziv="DomainObject.Predmet.ProtuStrankaListNazivFormatedOIB_1">
      <item>VICTORIA METAL društvo s ograničenom odgovornošću za proizvodnju, trgovinu i usluge, OIB 72862712487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St-1/2017-7</izvorni_sadrzaj>
    <derivirana_varijabla naziv="DomainObject.PoslovniBrojDokumenta_1">St-1/2017-7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VICTORIA METAL društvo s ograničenom odgovornošću za proizvodnju, trgovinu i usluge</izvorni_sadrzaj>
    <derivirana_varijabla naziv="DomainObject.Predmet.ProtustrankaIDrugi_1">VICTORIA METAL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VICTORIA METAL društvo s ograničenom odgovornošću za proizvodnju, trgovinu i usluge, OIB 72862712487, 60, 42230 Županec</izvorni_sadrzaj>
    <derivirana_varijabla naziv="DomainObject.Predmet.ProtustrankaIDrugiAdressOIB_1">VICTORIA METAL društvo s ograničenom odgovornošću za proizvodnju, trgovinu i usluge, OIB 72862712487, 60,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VICTORIA METAL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VICTORIA METAL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VICTORIA METAL društvo s ograničenom odgovornošću za proizvodnju, trgovinu i usluge, OIB 72862712487, 60,42230 Županec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VICTORIA METAL društvo s ograničenom odgovornošću za proizvodnju, trgovinu i usluge, OIB 72862712487, 60,42230 Županec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7B3CB-556D-42D9-8484-EC8F9F980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2348</properties:Characters>
  <properties:Lines>76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