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a2ba" w14:paraId="103a2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>
        <w:rPr>
          <w:rFonts w:hAnsi="Times New Roman" w:ascii="Times New Roman"/>
          <w:szCs w:val="24"/>
          <w:lang w:val="hr-HR"/>
        </w:rPr>
        <w:t>Regionalni centar Zagreb,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B2DB2" w:rsidRPr="004B2DB2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="00497B20">
        <w:rPr>
          <w:rFonts w:hAnsi="Times New Roman" w:ascii="Times New Roman"/>
          <w:szCs w:val="24"/>
          <w:lang w:val="hr-HR"/>
        </w:rPr>
        <w:t>,</w:t>
      </w:r>
      <w:r w:rsidR="00DB4528" w:rsidRPr="00840E3D">
        <w:rPr>
          <w:rFonts w:hAnsi="Times New Roman" w:ascii="Times New Roman"/>
          <w:szCs w:val="24"/>
          <w:lang w:val="hr-HR"/>
        </w:rPr>
        <w:t xml:space="preserve"> dana </w:t>
      </w:r>
      <w:r w:rsidR="00497B20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497B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80F17" w:rsidRPr="00080F17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="00080F17">
        <w:rPr>
          <w:rFonts w:hAnsi="Times New Roman" w:ascii="Times New Roman"/>
          <w:szCs w:val="24"/>
          <w:lang w:val="hr-HR"/>
        </w:rPr>
        <w:t>.</w:t>
      </w:r>
    </w:p>
    <w:p w:rsidRDefault="00080F17" w:rsidP="00497B20" w:rsidR="00080F17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080F17">
        <w:rPr>
          <w:rFonts w:hAnsi="Times New Roman" w:ascii="Times New Roman"/>
          <w:lang w:val="hr-HR"/>
        </w:rPr>
        <w:t>1805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080F17">
        <w:rPr>
          <w:rFonts w:hAnsi="Times New Roman" w:ascii="Times New Roman"/>
          <w:lang w:val="hr-HR"/>
        </w:rPr>
        <w:t>51.916,10</w:t>
      </w:r>
      <w:r w:rsidR="00CA55F6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51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80F17">
      <w:rPr>
        <w:rFonts w:hAnsi="Times New Roman" w:ascii="Times New Roman"/>
        <w:lang w:val="hr-HR"/>
      </w:rPr>
      <w:t>25. St-2598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B2DB2">
      <w:rPr>
        <w:rFonts w:hAnsi="Times New Roman" w:ascii="Times New Roman"/>
        <w:lang w:val="hr-HR"/>
      </w:rPr>
      <w:t>25. St-2598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0F17"/>
    <w:rsid w:val="000B609B"/>
    <w:rsid w:val="000C47B3"/>
    <w:rsid w:val="000F2BDD"/>
    <w:rsid w:val="00112B50"/>
    <w:rsid w:val="001376CF"/>
    <w:rsid w:val="00182088"/>
    <w:rsid w:val="003C30DB"/>
    <w:rsid w:val="00410AF8"/>
    <w:rsid w:val="0042162E"/>
    <w:rsid w:val="00497B20"/>
    <w:rsid w:val="004B2DB2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8514F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1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1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St-2598/2015</izvorni_sadrzaj>
    <derivirana_varijabla naziv="DomainObject.Predmet.OznakaBroj_1">St-2598/2015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RESKOR d.o.o.</izvorni_sadrzaj>
    <derivirana_varijabla naziv="DomainObject.Predmet.ProtustrankaFormated_1">  RESKOR d.o.o.</derivirana_varijabla>
  </DomainObject.Predmet.ProtustrankaFormated>
  <DomainObject.Predmet.ProtustrankaFormatedOIB>
    <izvorni_sadrzaj>  RESKOR d.o.o., OIB 47474822834</izvorni_sadrzaj>
    <derivirana_varijabla naziv="DomainObject.Predmet.ProtustrankaFormatedOIB_1">  RESKOR d.o.o., OIB 47474822834</derivirana_varijabla>
  </DomainObject.Predmet.ProtustrankaFormatedOIB>
  <DomainObject.Predmet.ProtustrankaFormatedWithAdress>
    <izvorni_sadrzaj> RESKOR d.o.o., Blaguška  44, 10000 Zagreb</izvorni_sadrzaj>
    <derivirana_varijabla naziv="DomainObject.Predmet.ProtustrankaFormatedWithAdress_1"> RESKOR d.o.o., Blaguška  44, 10000 Zagreb</derivirana_varijabla>
  </DomainObject.Predmet.ProtustrankaFormatedWithAdress>
  <DomainObject.Predmet.ProtustrankaFormatedWithAdressOIB>
    <izvorni_sadrzaj> RESKOR d.o.o., OIB 47474822834, Blaguška  44, 10000 Zagreb</izvorni_sadrzaj>
    <derivirana_varijabla naziv="DomainObject.Predmet.ProtustrankaFormatedWithAdressOIB_1"> RESKOR d.o.o., OIB 47474822834, Blaguška  44, 10000 Zagreb</derivirana_varijabla>
  </DomainObject.Predmet.ProtustrankaFormatedWithAdressOIB>
  <DomainObject.Predmet.ProtustrankaWithAdress>
    <izvorni_sadrzaj>RESKOR d.o.o. Blaguška  44, 10000 Zagreb</izvorni_sadrzaj>
    <derivirana_varijabla naziv="DomainObject.Predmet.ProtustrankaWithAdress_1">RESKOR d.o.o. Blaguška  44, 10000 Zagreb</derivirana_varijabla>
  </DomainObject.Predmet.ProtustrankaWithAdress>
  <DomainObject.Predmet.ProtustrankaWithAdressOIB>
    <izvorni_sadrzaj>RESKOR d.o.o., OIB 47474822834, Blaguška  44, 10000 Zagreb</izvorni_sadrzaj>
    <derivirana_varijabla naziv="DomainObject.Predmet.ProtustrankaWithAdressOIB_1">RESKOR d.o.o., OIB 47474822834, Blaguška  44, 10000 Zagreb</derivirana_varijabla>
  </DomainObject.Predmet.ProtustrankaWithAdressOIB>
  <DomainObject.Predmet.ProtustrankaNazivFormated>
    <izvorni_sadrzaj>RESKOR d.o.o.</izvorni_sadrzaj>
    <derivirana_varijabla naziv="DomainObject.Predmet.ProtustrankaNazivFormated_1">RESKOR d.o.o.</derivirana_varijabla>
  </DomainObject.Predmet.ProtustrankaNazivFormated>
  <DomainObject.Predmet.ProtustrankaNazivFormatedOIB>
    <izvorni_sadrzaj>RESKOR d.o.o., OIB 47474822834</izvorni_sadrzaj>
    <derivirana_varijabla naziv="DomainObject.Predmet.ProtustrankaNazivFormatedOIB_1">RESKOR d.o.o., OIB 47474822834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RESKOR d.o.o.</item>
    </izvorni_sadrzaj>
    <derivirana_varijabla naziv="DomainObject.Predmet.ProtuStrankaListFormated_1">
      <item>RESKOR d.o.o.</item>
    </derivirana_varijabla>
  </DomainObject.Predmet.ProtuStrankaListFormated>
  <DomainObject.Predmet.ProtuStrankaListFormatedOIB>
    <izvorni_sadrzaj>
      <item>RESKOR d.o.o., OIB 47474822834</item>
    </izvorni_sadrzaj>
    <derivirana_varijabla naziv="DomainObject.Predmet.ProtuStrankaListFormatedOIB_1">
      <item>RESKOR d.o.o., OIB 47474822834</item>
    </derivirana_varijabla>
  </DomainObject.Predmet.ProtuStrankaListFormatedOIB>
  <DomainObject.Predmet.ProtuStrankaListFormatedWithAdress>
    <izvorni_sadrzaj>
      <item>RESKOR d.o.o., Blaguška  44, 10000 Zagreb</item>
    </izvorni_sadrzaj>
    <derivirana_varijabla naziv="DomainObject.Predmet.ProtuStrankaListFormatedWithAdress_1">
      <item>RESKOR d.o.o., Blaguška  44, 10000 Zagreb</item>
    </derivirana_varijabla>
  </DomainObject.Predmet.ProtuStrankaListFormatedWithAdress>
  <DomainObject.Predmet.ProtuStrankaListFormatedWithAdressOIB>
    <izvorni_sadrzaj>
      <item>RESKOR d.o.o., OIB 47474822834, Blaguška  44, 10000 Zagreb</item>
    </izvorni_sadrzaj>
    <derivirana_varijabla naziv="DomainObject.Predmet.ProtuStrankaListFormatedWithAdressOIB_1">
      <item>RESKOR d.o.o., OIB 47474822834, Blaguška  44, 10000 Zagreb</item>
    </derivirana_varijabla>
  </DomainObject.Predmet.ProtuStrankaListFormatedWithAdressOIB>
  <DomainObject.Predmet.ProtuStrankaListNazivFormated>
    <izvorni_sadrzaj>
      <item>RESKOR d.o.o.</item>
    </izvorni_sadrzaj>
    <derivirana_varijabla naziv="DomainObject.Predmet.ProtuStrankaListNazivFormated_1">
      <item>RESKOR d.o.o.</item>
    </derivirana_varijabla>
  </DomainObject.Predmet.ProtuStrankaListNazivFormated>
  <DomainObject.Predmet.ProtuStrankaListNazivFormatedOIB>
    <izvorni_sadrzaj>
      <item>RESKOR d.o.o., OIB 47474822834</item>
    </izvorni_sadrzaj>
    <derivirana_varijabla naziv="DomainObject.Predmet.ProtuStrankaListNazivFormatedOIB_1">
      <item>RESKOR d.o.o., OIB 47474822834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RESKOR d.o.o.</izvorni_sadrzaj>
    <derivirana_varijabla naziv="DomainObject.Predmet.ProtustrankaIDrugi_1">RESKOR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RESKOR d.o.o., OIB 47474822834, Blaguška  44, 10000 Zagreb</izvorni_sadrzaj>
    <derivirana_varijabla naziv="DomainObject.Predmet.ProtustrankaIDrugiAdressOIB_1">RESKOR d.o.o., OIB 47474822834, Blaguška 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RESKOR d.o.o.</item>
    </izvorni_sadrzaj>
    <derivirana_varijabla naziv="DomainObject.Predmet.SudioniciListNaziv_1">
      <item>FINA Regionalni centar Zagreb</item>
      <item>RESKOR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RESKOR d.o.o., OIB 47474822834, Blaguška  44,10000 Zagreb</item>
    </izvorni_sadrzaj>
    <derivirana_varijabla naziv="DomainObject.Predmet.SudioniciListAdressOIB_1">
      <item>FINA Regionalni centar Zagreb, OIB 85821130368, Trg svibanjskih žrtava 1995. 1,10000 Zagreb</item>
      <item>RESKOR d.o.o., OIB 47474822834, Blaguška 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47474822834</item>
    </izvorni_sadrzaj>
    <derivirana_varijabla naziv="DomainObject.Predmet.SudioniciListNazivOIB_1">
      <item>, OIB 85821130368</item>
      <item>, OIB 47474822834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C77E4-F770-4922-8F7E-92BACE183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1747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2015-11-10T14:47:00Z</dcterms:created>
  <dc:creator>Sudsko vijeæe</dc:creator>
  <cp:lastModifiedBy>Ivana Slaviček</cp:lastModifiedBy>
  <cp:lastPrinted>2015-11-10T14:49:00Z</cp:lastPrinted>
  <dcterms:modified xmlns:xsi="http://www.w3.org/2001/XMLSchema-instance" xsi:type="dcterms:W3CDTF">2015-11-10T14:53:00Z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