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597a" w14:paraId="79459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C1402" w:rsidP="000C1402" w:rsidR="000C1402" w:rsidRPr="000C1402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               6 St-75/2016-2.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>O G L A S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AGROTEHNIKA BRANITELJSKA ZADRUGA za usluge i proizvodnju, </w:t>
      </w:r>
      <w:proofErr w:type="spellStart"/>
      <w:r w:rsidRPr="000C1402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C1402">
        <w:rPr>
          <w:rFonts w:cs="Times New Roman" w:eastAsia="Times New Roman"/>
          <w:szCs w:val="20"/>
          <w:lang w:eastAsia="hr-HR"/>
        </w:rPr>
        <w:t xml:space="preserve"> Markovac, </w:t>
      </w:r>
      <w:proofErr w:type="spellStart"/>
      <w:r w:rsidRPr="000C1402">
        <w:rPr>
          <w:rFonts w:cs="Times New Roman" w:eastAsia="Times New Roman"/>
          <w:szCs w:val="20"/>
          <w:lang w:eastAsia="hr-HR"/>
        </w:rPr>
        <w:t>Trojstvena</w:t>
      </w:r>
      <w:proofErr w:type="spellEnd"/>
      <w:r w:rsidRPr="000C1402">
        <w:rPr>
          <w:rFonts w:cs="Times New Roman" w:eastAsia="Times New Roman"/>
          <w:szCs w:val="20"/>
          <w:lang w:eastAsia="hr-HR"/>
        </w:rPr>
        <w:t xml:space="preserve"> 47, MBS: 010069427, OIB: 35575182071, koji se vodi kod ovoga suda pod brojem St-75/2016, temeljem odredbe čl.430., 431. i 434. Stečajnog zakona (Narodne novine br. 71/15), objavljuje: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84.022,61 kn, u koji iznos je uračunata kamata i naknada Financijske agencije za provedbu ovrhe na novčanim sredstvima. 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Filipan, </w:t>
      </w:r>
      <w:proofErr w:type="spellStart"/>
      <w:r w:rsidRPr="000C1402">
        <w:rPr>
          <w:rFonts w:cs="Times New Roman" w:eastAsia="Times New Roman"/>
          <w:szCs w:val="20"/>
          <w:lang w:eastAsia="hr-HR"/>
        </w:rPr>
        <w:t>Trojstveni</w:t>
      </w:r>
      <w:proofErr w:type="spellEnd"/>
      <w:r w:rsidRPr="000C1402">
        <w:rPr>
          <w:rFonts w:cs="Times New Roman" w:eastAsia="Times New Roman"/>
          <w:szCs w:val="20"/>
          <w:lang w:eastAsia="hr-HR"/>
        </w:rPr>
        <w:t xml:space="preserve"> Markovac, </w:t>
      </w:r>
      <w:proofErr w:type="spellStart"/>
      <w:r w:rsidRPr="000C1402">
        <w:rPr>
          <w:rFonts w:cs="Times New Roman" w:eastAsia="Times New Roman"/>
          <w:szCs w:val="20"/>
          <w:lang w:eastAsia="hr-HR"/>
        </w:rPr>
        <w:t>Trojstvena</w:t>
      </w:r>
      <w:proofErr w:type="spellEnd"/>
      <w:r w:rsidRPr="000C1402">
        <w:rPr>
          <w:rFonts w:cs="Times New Roman" w:eastAsia="Times New Roman"/>
          <w:szCs w:val="20"/>
          <w:lang w:eastAsia="hr-HR"/>
        </w:rPr>
        <w:t xml:space="preserve"> 47, da u roku od 15 dana od objave ovog oglasa na mrežnoj stranici e-Oglasna ploča Trgovačkog suda u Bjelovaru podnese sudu javnobilježnički ovjerovljen popis imovine i obveza na propisanom obrascu.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C1402">
        <w:rPr>
          <w:rFonts w:cs="Times New Roman" w:eastAsia="Times New Roman"/>
          <w:szCs w:val="20"/>
          <w:lang w:eastAsia="hr-HR"/>
        </w:rPr>
        <w:t>Rj</w:t>
      </w:r>
      <w:proofErr w:type="spellEnd"/>
      <w:r w:rsidRPr="000C1402">
        <w:rPr>
          <w:rFonts w:cs="Times New Roman" w:eastAsia="Times New Roman"/>
          <w:szCs w:val="20"/>
          <w:lang w:eastAsia="hr-HR"/>
        </w:rPr>
        <w:t>.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>II. Kal. 45 dana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1402">
        <w:rPr>
          <w:rFonts w:cs="Times New Roman" w:eastAsia="Times New Roman"/>
          <w:szCs w:val="20"/>
          <w:lang w:eastAsia="hr-HR"/>
        </w:rPr>
        <w:t>Bjelovar, 2.2.2016.</w:t>
      </w:r>
    </w:p>
    <w:p w:rsidRDefault="000C1402" w:rsidP="000C1402" w:rsidR="000C1402" w:rsidRPr="000C140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402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01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St-75/2016-2</izvorni_sadrzaj>
    <derivirana_varijabla naziv="DomainObject.Oznaka_1">St-75/2016-2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AGROTEHNIKA BRANITELJSKA ZADRUGA za usluge i proizvodnju, Trojstveni Markovac</izvorni_sadrzaj>
    <derivirana_varijabla naziv="DomainObject.Predmet.ProtustrankaFormated_1">  AGROTEHNIKA BRANITELJSKA ZADRUGA za usluge i proizvodnju, Trojstveni Markovac</derivirana_varijabla>
  </DomainObject.Predmet.ProtustrankaFormated>
  <DomainObject.Predmet.ProtustrankaFormatedOIB>
    <izvorni_sadrzaj>  AGROTEHNIKA BRANITELJSKA ZADRUGA za usluge i proizvodnju, Trojstveni Markovac, OIB 35575182071</izvorni_sadrzaj>
    <derivirana_varijabla naziv="DomainObject.Predmet.ProtustrankaFormatedOIB_1">  AGROTEHNIKA BRANITELJSKA ZADRUGA za usluge i proizvodnju, Trojstveni Markovac, OIB 35575182071</derivirana_varijabla>
  </DomainObject.Predmet.ProtustrankaFormatedOIB>
  <DomainObject.Predmet.ProtustrankaFormatedWithAdress>
    <izvorni_sadrzaj> AGROTEHNIKA BRANITELJSKA ZADRUGA za usluge i proizvodnju, Trojstveni Markovac, Trojstvena 47, 43000 Trojstveni Markovac</izvorni_sadrzaj>
    <derivirana_varijabla naziv="DomainObject.Predmet.ProtustrankaFormatedWithAdress_1"> AGROTEHNIKA BRANITELJSKA ZADRUGA za usluge i proizvodnju, Trojstveni Markovac, Trojstvena 47, 43000 Trojstveni Markovac</derivirana_varijabla>
  </DomainObject.Predmet.ProtustrankaFormatedWithAdress>
  <DomainObject.Predmet.ProtustrankaFormatedWithAdressOIB>
    <izvorni_sadrzaj> AGROTEHNIKA BRANITELJSKA ZADRUGA za usluge i proizvodnju, Trojstveni Markovac, OIB 35575182071, Trojstvena 47, 43000 Trojstveni Markovac</izvorni_sadrzaj>
    <derivirana_varijabla naziv="DomainObject.Predmet.ProtustrankaFormatedWithAdressOIB_1"> AGROTEHNIKA BRANITELJSKA ZADRUGA za usluge i proizvodnju, Trojstveni Markovac, OIB 35575182071, Trojstvena 47, 43000 Trojstveni Markovac</derivirana_varijabla>
  </DomainObject.Predmet.ProtustrankaFormatedWithAdressOIB>
  <DomainObject.Predmet.ProtustrankaWithAdress>
    <izvorni_sadrzaj>AGROTEHNIKA BRANITELJSKA ZADRUGA za usluge i proizvodnju, Trojstveni Markovac Trojstvena 47, 43000 Trojstveni Markovac</izvorni_sadrzaj>
    <derivirana_varijabla naziv="DomainObject.Predmet.ProtustrankaWithAdress_1">AGROTEHNIKA BRANITELJSKA ZADRUGA za usluge i proizvodnju, Trojstveni Markovac Trojstvena 47, 43000 Trojstveni Markovac</derivirana_varijabla>
  </DomainObject.Predmet.ProtustrankaWithAdress>
  <DomainObject.Predmet.ProtustrankaWithAdressOIB>
    <izvorni_sadrzaj>AGROTEHNIKA BRANITELJSKA ZADRUGA za usluge i proizvodnju, Trojstveni Markovac, OIB 35575182071, Trojstvena 47, 43000 Trojstveni Markovac</izvorni_sadrzaj>
    <derivirana_varijabla naziv="DomainObject.Predmet.ProtustrankaWithAdressOIB_1">AGROTEHNIKA BRANITELJSKA ZADRUGA za usluge i proizvodnju, Trojstveni Markovac, OIB 35575182071, Trojstvena 47, 43000 Trojstveni Markovac</derivirana_varijabla>
  </DomainObject.Predmet.ProtustrankaWithAdressOIB>
  <DomainObject.Predmet.ProtustrankaNazivFormated>
    <izvorni_sadrzaj>AGROTEHNIKA BRANITELJSKA ZADRUGA za usluge i proizvodnju, Trojstveni Markovac</izvorni_sadrzaj>
    <derivirana_varijabla naziv="DomainObject.Predmet.ProtustrankaNazivFormated_1">AGROTEHNIKA BRANITELJSKA ZADRUGA za usluge i proizvodnju, Trojstveni Markovac</derivirana_varijabla>
  </DomainObject.Predmet.ProtustrankaNazivFormated>
  <DomainObject.Predmet.ProtustrankaNazivFormatedOIB>
    <izvorni_sadrzaj>AGROTEHNIKA BRANITELJSKA ZADRUGA za usluge i proizvodnju, Trojstveni Markovac, OIB 35575182071</izvorni_sadrzaj>
    <derivirana_varijabla naziv="DomainObject.Predmet.ProtustrankaNazivFormatedOIB_1">AGROTEHNIKA BRANITELJSKA ZADRUGA za usluge i proizvodnju, Trojstveni Markovac, OIB 35575182071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AGROTEHNIKA BRANITELJSKA ZADRUGA za usluge i proizvodnju, Trojstveni Markovac</item>
    </izvorni_sadrzaj>
    <derivirana_varijabla naziv="DomainObject.Predmet.ProtuStrankaListFormated_1">
      <item>AGROTEHNIKA BRANITELJSKA ZADRUGA za usluge i proizvodnju, Trojstveni Markovac</item>
    </derivirana_varijabla>
  </DomainObject.Predmet.ProtuStrankaListFormated>
  <DomainObject.Predmet.ProtuStrankaListFormatedOIB>
    <izvorni_sadrzaj>
      <item>AGROTEHNIKA BRANITELJSKA ZADRUGA za usluge i proizvodnju, Trojstveni Markovac, OIB 35575182071</item>
    </izvorni_sadrzaj>
    <derivirana_varijabla naziv="DomainObject.Predmet.ProtuStrankaListFormatedOIB_1">
      <item>AGROTEHNIKA BRANITELJSKA ZADRUGA za usluge i proizvodnju, Trojstveni Markovac, OIB 35575182071</item>
    </derivirana_varijabla>
  </DomainObject.Predmet.ProtuStrankaListFormatedOIB>
  <DomainObject.Predmet.ProtuStrankaListFormatedWithAdress>
    <izvorni_sadrzaj>
      <item>AGROTEHNIKA BRANITELJSKA ZADRUGA za usluge i proizvodnju, Trojstveni Markovac, Trojstvena 47, 43000 Trojstveni Markovac</item>
    </izvorni_sadrzaj>
    <derivirana_varijabla naziv="DomainObject.Predmet.ProtuStrankaListFormatedWithAdress_1">
      <item>AGROTEHNIKA BRANITELJSKA ZADRUGA za usluge i proizvodnju, Trojstveni Markovac, Trojstvena 47, 43000 Trojstveni Markovac</item>
    </derivirana_varijabla>
  </DomainObject.Predmet.ProtuStrankaListFormatedWithAdress>
  <DomainObject.Predmet.ProtuStrankaListFormatedWithAdressOIB>
    <izvorni_sadrzaj>
      <item>AGROTEHNIKA BRANITELJSKA ZADRUGA za usluge i proizvodnju, Trojstveni Markovac, OIB 35575182071, Trojstvena 47, 43000 Trojstveni Markovac</item>
    </izvorni_sadrzaj>
    <derivirana_varijabla naziv="DomainObject.Predmet.ProtuStrankaListFormatedWithAdressOIB_1">
      <item>AGROTEHNIKA BRANITELJSKA ZADRUGA za usluge i proizvodnju, Trojstveni Markovac, OIB 35575182071, Trojstvena 47, 43000 Trojstveni Markovac</item>
    </derivirana_varijabla>
  </DomainObject.Predmet.ProtuStrankaListFormatedWithAdressOIB>
  <DomainObject.Predmet.ProtuStrankaListNazivFormated>
    <izvorni_sadrzaj>
      <item>AGROTEHNIKA BRANITELJSKA ZADRUGA za usluge i proizvodnju, Trojstveni Markovac</item>
    </izvorni_sadrzaj>
    <derivirana_varijabla naziv="DomainObject.Predmet.ProtuStrankaListNazivFormated_1">
      <item>AGROTEHNIKA BRANITELJSKA ZADRUGA za usluge i proizvodnju, Trojstveni Markovac</item>
    </derivirana_varijabla>
  </DomainObject.Predmet.ProtuStrankaListNazivFormated>
  <DomainObject.Predmet.ProtuStrankaListNazivFormatedOIB>
    <izvorni_sadrzaj>
      <item>AGROTEHNIKA BRANITELJSKA ZADRUGA za usluge i proizvodnju, Trojstveni Markovac, OIB 35575182071</item>
    </izvorni_sadrzaj>
    <derivirana_varijabla naziv="DomainObject.Predmet.ProtuStrankaListNazivFormatedOIB_1">
      <item>AGROTEHNIKA BRANITELJSKA ZADRUGA za usluge i proizvodnju, Trojstveni Markovac, OIB 35575182071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St-75/2016-2</izvorni_sadrzaj>
    <derivirana_varijabla naziv="DomainObject.PoslovniBrojDokumenta_1">St-75/2016-2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AGROTEHNIKA BRANITELJSKA ZADRUGA za usluge i proizvodnju, Trojstveni Markovac</izvorni_sadrzaj>
    <derivirana_varijabla naziv="DomainObject.Predmet.ProtustrankaIDrugi_1">AGROTEHNIKA BRANITELJSKA ZADRUGA za usluge i proizvodnju,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AGROTEHNIKA BRANITELJSKA ZADRUGA za usluge i proizvodnju, Trojstveni Markovac, OIB 35575182071, Trojstvena 47, 43000 Trojstveni Markovac</izvorni_sadrzaj>
    <derivirana_varijabla naziv="DomainObject.Predmet.ProtustrankaIDrugiAdressOIB_1">AGROTEHNIKA BRANITELJSKA ZADRUGA za usluge i proizvodnju, Trojstveni Markovac, OIB 35575182071, Trojstvena 47,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AGROTEHNIKA BRANITELJSKA ZADRUGA za usluge i proizvodnju, Trojstveni Markovac</item>
    </izvorni_sadrzaj>
    <derivirana_varijabla naziv="DomainObject.Predmet.SudioniciListNaziv_1">
      <item>FINA, RC ZAGREB, Podružnica Bjelovar</item>
      <item>AGROTEHNIKA BRANITELJSKA ZADRUGA za usluge i proizvodnju, Trojstveni Markovac</item>
    </derivirana_varijabla>
  </DomainObject.Predmet.SudioniciListNaziv>
  <DomainObject.Predmet.SudioniciListAdressOIB>
    <izvorni_sadrzaj>
      <item>FINA, RC ZAGREB, Podružnica Bjelovar, OIB 85821130368, F. Supila 4,43000 Bjelovar</item>
      <item>AGROTEHNIKA BRANITELJSKA ZADRUGA za usluge i proizvodnju, Trojstveni Markovac, OIB 35575182071, Trojstvena 47,43000 Trojstveni Markovac</item>
    </izvorni_sadrzaj>
    <derivirana_varijabla naziv="DomainObject.Predmet.SudioniciListAdressOIB_1">
      <item>FINA, RC ZAGREB, Podružnica Bjelovar, OIB 85821130368, F. Supila 4,43000 Bjelovar</item>
      <item>AGROTEHNIKA BRANITELJSKA ZADRUGA za usluge i proizvodnju, Trojstveni Markovac, OIB 35575182071, Trojstvena 47,43000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AA5E0-3A0E-4AA6-B3F0-1538DE2C4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1737</properties:Characters>
  <properties:Lines>52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