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8b93d" w14:paraId="f48b93d" w:rsidRDefault="00C8637B" w:rsidP="00C8637B" w:rsidR="00C8637B">
      <w:pPr>
        <w:ind w:firstLine="567"/>
        <w15:collapsed w:val="false"/>
      </w:pPr>
      <w:bookmarkStart w:name="_GoBack" w:id="0"/>
      <w:bookmarkEnd w:id="0"/>
      <w:r>
        <w:rPr>
          <w:noProof/>
          <w:lang w:val="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117343" w:rsidP="00117343" w:rsidR="00117343" w:rsidRPr="001F798D">
      <w:pPr>
        <w:jc w:val="both"/>
        <w:rPr>
          <w:rFonts w:hAnsi="Times New Roman" w:ascii="Times New Roman"/>
          <w:szCs w:val="24"/>
          <w:lang w:val="hr-HR"/>
        </w:rPr>
      </w:pPr>
      <w:r>
        <w:rPr>
          <w:rFonts w:hAnsi="Times New Roman" w:ascii="Times New Roman"/>
          <w:szCs w:val="24"/>
          <w:lang w:val="hr-HR"/>
        </w:rPr>
        <w:t xml:space="preserve">    </w:t>
      </w:r>
      <w:r w:rsidRPr="001F798D">
        <w:rPr>
          <w:rFonts w:hAnsi="Times New Roman" w:ascii="Times New Roman"/>
          <w:szCs w:val="24"/>
          <w:lang w:val="hr-HR"/>
        </w:rPr>
        <w:t xml:space="preserve">  Republika Hrvatska</w:t>
      </w:r>
    </w:p>
    <w:p w:rsidRDefault="00117343" w:rsidP="00117343" w:rsidR="00117343" w:rsidRPr="001F798D">
      <w:pPr>
        <w:jc w:val="both"/>
        <w:rPr>
          <w:rFonts w:hAnsi="Times New Roman" w:ascii="Times New Roman"/>
          <w:szCs w:val="24"/>
          <w:lang w:val="hr-HR"/>
        </w:rPr>
      </w:pPr>
      <w:r w:rsidRPr="001F798D">
        <w:rPr>
          <w:rFonts w:hAnsi="Times New Roman" w:ascii="Times New Roman"/>
          <w:szCs w:val="24"/>
          <w:lang w:val="hr-HR"/>
        </w:rPr>
        <w:t xml:space="preserve">   Trgovački sud u Zagrebu</w:t>
      </w:r>
    </w:p>
    <w:p w:rsidRDefault="00117343" w:rsidP="00117343" w:rsidR="00117343" w:rsidRPr="001F798D">
      <w:pPr>
        <w:jc w:val="both"/>
        <w:rPr>
          <w:rFonts w:hAnsi="Times New Roman" w:ascii="Times New Roman"/>
          <w:szCs w:val="24"/>
          <w:lang w:val="hr-HR"/>
        </w:rPr>
      </w:pPr>
      <w:r w:rsidRPr="001F798D">
        <w:rPr>
          <w:rFonts w:hAnsi="Times New Roman" w:ascii="Times New Roman"/>
          <w:szCs w:val="24"/>
          <w:lang w:val="hr-HR"/>
        </w:rPr>
        <w:t xml:space="preserve">    Zagreb </w:t>
      </w:r>
      <w:proofErr w:type="spellStart"/>
      <w:r w:rsidRPr="001F798D">
        <w:rPr>
          <w:rFonts w:hAnsi="Times New Roman" w:ascii="Times New Roman"/>
          <w:szCs w:val="24"/>
          <w:lang w:val="hr-HR"/>
        </w:rPr>
        <w:t>Amruševa</w:t>
      </w:r>
      <w:proofErr w:type="spellEnd"/>
      <w:r w:rsidRPr="001F798D">
        <w:rPr>
          <w:rFonts w:hAnsi="Times New Roman" w:ascii="Times New Roman"/>
          <w:szCs w:val="24"/>
          <w:lang w:val="hr-HR"/>
        </w:rPr>
        <w:t xml:space="preserve"> 2/II</w:t>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t xml:space="preserve">      </w:t>
      </w:r>
      <w:r w:rsidR="00C8637B">
        <w:rPr>
          <w:rFonts w:hAnsi="Times New Roman" w:ascii="Times New Roman"/>
          <w:szCs w:val="24"/>
          <w:lang w:val="hr-HR"/>
        </w:rPr>
        <w:tab/>
        <w:t xml:space="preserve">66 </w:t>
      </w:r>
      <w:r w:rsidRPr="001F798D">
        <w:rPr>
          <w:rFonts w:hAnsi="Times New Roman" w:ascii="Times New Roman"/>
          <w:szCs w:val="24"/>
          <w:lang w:val="hr-HR"/>
        </w:rPr>
        <w:t>St-</w:t>
      </w:r>
      <w:r w:rsidR="00C8637B">
        <w:rPr>
          <w:rFonts w:hAnsi="Times New Roman" w:ascii="Times New Roman"/>
          <w:szCs w:val="24"/>
          <w:lang w:val="hr-HR"/>
        </w:rPr>
        <w:t>2073</w:t>
      </w:r>
      <w:r>
        <w:rPr>
          <w:rFonts w:hAnsi="Times New Roman" w:ascii="Times New Roman"/>
          <w:szCs w:val="24"/>
          <w:lang w:val="hr-HR"/>
        </w:rPr>
        <w:t>/1</w:t>
      </w:r>
      <w:r w:rsidR="00C728B0">
        <w:rPr>
          <w:rFonts w:hAnsi="Times New Roman" w:ascii="Times New Roman"/>
          <w:szCs w:val="24"/>
          <w:lang w:val="hr-HR"/>
        </w:rPr>
        <w:t>3</w:t>
      </w:r>
    </w:p>
    <w:p w:rsidRDefault="00C8637B" w:rsidP="00335AF5" w:rsidR="00C8637B" w:rsidRPr="00335AF5">
      <w:pPr>
        <w:rPr>
          <w:szCs w:val="24"/>
        </w:rPr>
      </w:pPr>
    </w:p>
    <w:p w:rsidRDefault="00C8637B" w:rsidP="00335AF5" w:rsidR="00C8637B" w:rsidRPr="00C8637B">
      <w:pPr>
        <w:jc w:val="center"/>
        <w:rPr>
          <w:rFonts w:hAnsi="Times New Roman" w:ascii="Times New Roman"/>
          <w:szCs w:val="24"/>
        </w:rPr>
      </w:pPr>
      <w:r w:rsidRPr="00C8637B">
        <w:rPr>
          <w:rFonts w:hAnsi="Times New Roman" w:ascii="Times New Roman"/>
          <w:szCs w:val="24"/>
        </w:rPr>
        <w:t>R E P U B L I K A   H R V A T S K A</w:t>
      </w:r>
    </w:p>
    <w:p w:rsidRDefault="00117343" w:rsidP="00117343" w:rsidR="00117343" w:rsidRPr="001F798D">
      <w:pPr>
        <w:jc w:val="both"/>
        <w:rPr>
          <w:rFonts w:hAnsi="Times New Roman" w:ascii="Times New Roman"/>
          <w:szCs w:val="24"/>
          <w:lang w:val="hr-HR"/>
        </w:rPr>
      </w:pPr>
    </w:p>
    <w:p w:rsidRDefault="0065477E" w:rsidP="00117343" w:rsidR="00117343" w:rsidRPr="00C8637B">
      <w:pPr>
        <w:jc w:val="center"/>
        <w:rPr>
          <w:rFonts w:hAnsi="Times New Roman" w:ascii="Times New Roman"/>
          <w:szCs w:val="24"/>
          <w:lang w:val="hr-HR"/>
        </w:rPr>
      </w:pPr>
      <w:r w:rsidRPr="00C8637B">
        <w:rPr>
          <w:rFonts w:hAnsi="Times New Roman" w:ascii="Times New Roman"/>
          <w:szCs w:val="24"/>
          <w:lang w:val="hr-HR"/>
        </w:rPr>
        <w:t>O</w:t>
      </w:r>
      <w:r w:rsidR="00C8637B">
        <w:rPr>
          <w:rFonts w:hAnsi="Times New Roman" w:ascii="Times New Roman"/>
          <w:szCs w:val="24"/>
          <w:lang w:val="hr-HR"/>
        </w:rPr>
        <w:t xml:space="preserve"> </w:t>
      </w:r>
      <w:r w:rsidRPr="00C8637B">
        <w:rPr>
          <w:rFonts w:hAnsi="Times New Roman" w:ascii="Times New Roman"/>
          <w:szCs w:val="24"/>
          <w:lang w:val="hr-HR"/>
        </w:rPr>
        <w:t>G</w:t>
      </w:r>
      <w:r w:rsidR="00C8637B">
        <w:rPr>
          <w:rFonts w:hAnsi="Times New Roman" w:ascii="Times New Roman"/>
          <w:szCs w:val="24"/>
          <w:lang w:val="hr-HR"/>
        </w:rPr>
        <w:t xml:space="preserve"> </w:t>
      </w:r>
      <w:r w:rsidRPr="00C8637B">
        <w:rPr>
          <w:rFonts w:hAnsi="Times New Roman" w:ascii="Times New Roman"/>
          <w:szCs w:val="24"/>
          <w:lang w:val="hr-HR"/>
        </w:rPr>
        <w:t>L</w:t>
      </w:r>
      <w:r w:rsidR="00C8637B">
        <w:rPr>
          <w:rFonts w:hAnsi="Times New Roman" w:ascii="Times New Roman"/>
          <w:szCs w:val="24"/>
          <w:lang w:val="hr-HR"/>
        </w:rPr>
        <w:t xml:space="preserve"> </w:t>
      </w:r>
      <w:r w:rsidRPr="00C8637B">
        <w:rPr>
          <w:rFonts w:hAnsi="Times New Roman" w:ascii="Times New Roman"/>
          <w:szCs w:val="24"/>
          <w:lang w:val="hr-HR"/>
        </w:rPr>
        <w:t>A</w:t>
      </w:r>
      <w:r w:rsidR="00C8637B">
        <w:rPr>
          <w:rFonts w:hAnsi="Times New Roman" w:ascii="Times New Roman"/>
          <w:szCs w:val="24"/>
          <w:lang w:val="hr-HR"/>
        </w:rPr>
        <w:t xml:space="preserve"> </w:t>
      </w:r>
      <w:r w:rsidRPr="00C8637B">
        <w:rPr>
          <w:rFonts w:hAnsi="Times New Roman" w:ascii="Times New Roman"/>
          <w:szCs w:val="24"/>
          <w:lang w:val="hr-HR"/>
        </w:rPr>
        <w:t xml:space="preserve">S </w:t>
      </w:r>
    </w:p>
    <w:p w:rsidRDefault="00117343" w:rsidP="00117343" w:rsidR="00117343" w:rsidRPr="001F798D">
      <w:pPr>
        <w:jc w:val="center"/>
        <w:rPr>
          <w:rFonts w:hAnsi="Times New Roman" w:ascii="Times New Roman"/>
          <w:szCs w:val="24"/>
          <w:lang w:val="hr-HR"/>
        </w:rPr>
      </w:pPr>
    </w:p>
    <w:p w:rsidRDefault="00C8637B" w:rsidP="00C8637B" w:rsidR="00C8637B">
      <w:pPr>
        <w:jc w:val="both"/>
        <w:rPr>
          <w:rFonts w:hAnsi="Times New Roman" w:ascii="Times New Roman"/>
          <w:szCs w:val="24"/>
          <w:lang w:val="hr-HR"/>
        </w:rPr>
      </w:pPr>
      <w:r w:rsidRPr="001F798D">
        <w:rPr>
          <w:rFonts w:hAnsi="Times New Roman" w:ascii="Times New Roman"/>
          <w:szCs w:val="24"/>
          <w:lang w:val="hr-HR"/>
        </w:rPr>
        <w:t xml:space="preserve">Trgovački sud u Zagrebu po  sucu tog suda </w:t>
      </w:r>
      <w:r>
        <w:rPr>
          <w:rFonts w:hAnsi="Times New Roman" w:ascii="Times New Roman"/>
          <w:szCs w:val="24"/>
          <w:lang w:val="hr-HR"/>
        </w:rPr>
        <w:t xml:space="preserve">Mislavu </w:t>
      </w:r>
      <w:proofErr w:type="spellStart"/>
      <w:r>
        <w:rPr>
          <w:rFonts w:hAnsi="Times New Roman" w:ascii="Times New Roman"/>
          <w:szCs w:val="24"/>
          <w:lang w:val="hr-HR"/>
        </w:rPr>
        <w:t>Kolakušiću</w:t>
      </w:r>
      <w:proofErr w:type="spellEnd"/>
      <w:r>
        <w:rPr>
          <w:rFonts w:hAnsi="Times New Roman" w:ascii="Times New Roman"/>
          <w:szCs w:val="24"/>
          <w:lang w:val="hr-HR"/>
        </w:rPr>
        <w:t xml:space="preserve"> u </w:t>
      </w:r>
      <w:r w:rsidRPr="001F798D">
        <w:rPr>
          <w:rFonts w:hAnsi="Times New Roman" w:ascii="Times New Roman"/>
          <w:szCs w:val="24"/>
          <w:lang w:val="hr-HR"/>
        </w:rPr>
        <w:t xml:space="preserve">pravnoj stvari podnositelja zahtjeva Ministarstvo financija - Porezna uprava, </w:t>
      </w:r>
      <w:r>
        <w:rPr>
          <w:rFonts w:hAnsi="Times New Roman" w:ascii="Times New Roman"/>
          <w:szCs w:val="24"/>
          <w:lang w:val="hr-HR"/>
        </w:rPr>
        <w:t xml:space="preserve">Područni ured Krapina, </w:t>
      </w:r>
      <w:r w:rsidRPr="001F798D">
        <w:rPr>
          <w:rFonts w:hAnsi="Times New Roman" w:ascii="Times New Roman"/>
          <w:szCs w:val="24"/>
          <w:lang w:val="hr-HR"/>
        </w:rPr>
        <w:t>za pokretanje skraćenog stečajnog postupka nad dužnikom</w:t>
      </w:r>
      <w:r>
        <w:rPr>
          <w:rFonts w:hAnsi="Times New Roman" w:ascii="Times New Roman"/>
          <w:szCs w:val="24"/>
          <w:lang w:val="hr-HR"/>
        </w:rPr>
        <w:t xml:space="preserve"> </w:t>
      </w:r>
      <w:r w:rsidRPr="00122E2E">
        <w:rPr>
          <w:rFonts w:hAnsi="Times New Roman" w:ascii="Times New Roman"/>
          <w:szCs w:val="24"/>
          <w:lang w:val="hr-HR"/>
        </w:rPr>
        <w:t xml:space="preserve">PECI INSTALACIJE </w:t>
      </w:r>
      <w:r>
        <w:rPr>
          <w:rFonts w:hAnsi="Times New Roman" w:ascii="Times New Roman"/>
          <w:szCs w:val="24"/>
          <w:lang w:val="hr-HR"/>
        </w:rPr>
        <w:t>d.o.o.</w:t>
      </w:r>
      <w:r w:rsidRPr="00122E2E">
        <w:rPr>
          <w:rFonts w:hAnsi="Times New Roman" w:ascii="Times New Roman"/>
          <w:szCs w:val="24"/>
          <w:lang w:val="hr-HR"/>
        </w:rPr>
        <w:t xml:space="preserve"> za građevinarstvo, trgovinu i usluge</w:t>
      </w:r>
      <w:r>
        <w:rPr>
          <w:rFonts w:hAnsi="Times New Roman" w:ascii="Times New Roman"/>
          <w:szCs w:val="24"/>
          <w:lang w:val="hr-HR"/>
        </w:rPr>
        <w:t>,</w:t>
      </w:r>
      <w:r w:rsidRPr="00B23A28">
        <w:rPr>
          <w:rFonts w:hAnsi="Times New Roman" w:ascii="Times New Roman"/>
          <w:szCs w:val="24"/>
          <w:lang w:val="hr-HR"/>
        </w:rPr>
        <w:t xml:space="preserve"> </w:t>
      </w:r>
      <w:proofErr w:type="spellStart"/>
      <w:r>
        <w:rPr>
          <w:rFonts w:hAnsi="Times New Roman" w:ascii="Times New Roman"/>
          <w:szCs w:val="24"/>
          <w:lang w:val="hr-HR"/>
        </w:rPr>
        <w:t>Desinić</w:t>
      </w:r>
      <w:proofErr w:type="spellEnd"/>
      <w:r>
        <w:rPr>
          <w:rFonts w:hAnsi="Times New Roman" w:ascii="Times New Roman"/>
          <w:szCs w:val="24"/>
          <w:lang w:val="hr-HR"/>
        </w:rPr>
        <w:t xml:space="preserve">, </w:t>
      </w:r>
      <w:r w:rsidRPr="00122E2E">
        <w:rPr>
          <w:rFonts w:hAnsi="Times New Roman" w:ascii="Times New Roman"/>
          <w:szCs w:val="24"/>
          <w:lang w:val="hr-HR"/>
        </w:rPr>
        <w:t xml:space="preserve">Put Karla </w:t>
      </w:r>
      <w:proofErr w:type="spellStart"/>
      <w:r w:rsidRPr="00122E2E">
        <w:rPr>
          <w:rFonts w:hAnsi="Times New Roman" w:ascii="Times New Roman"/>
          <w:szCs w:val="24"/>
          <w:lang w:val="hr-HR"/>
        </w:rPr>
        <w:t>Lugarića</w:t>
      </w:r>
      <w:proofErr w:type="spellEnd"/>
      <w:r w:rsidRPr="00122E2E">
        <w:rPr>
          <w:rFonts w:hAnsi="Times New Roman" w:ascii="Times New Roman"/>
          <w:szCs w:val="24"/>
          <w:lang w:val="hr-HR"/>
        </w:rPr>
        <w:t xml:space="preserve"> 10</w:t>
      </w:r>
      <w:r>
        <w:rPr>
          <w:rFonts w:hAnsi="Times New Roman" w:ascii="Times New Roman"/>
          <w:szCs w:val="24"/>
          <w:lang w:val="hr-HR"/>
        </w:rPr>
        <w:t xml:space="preserve">, </w:t>
      </w:r>
      <w:r w:rsidRPr="00122E2E">
        <w:rPr>
          <w:rFonts w:hAnsi="Times New Roman" w:ascii="Times New Roman"/>
          <w:szCs w:val="24"/>
          <w:lang w:val="hr-HR"/>
        </w:rPr>
        <w:t xml:space="preserve"> </w:t>
      </w:r>
      <w:proofErr w:type="spellStart"/>
      <w:r>
        <w:rPr>
          <w:rFonts w:hAnsi="Times New Roman" w:ascii="Times New Roman"/>
          <w:szCs w:val="24"/>
          <w:lang w:val="hr-HR"/>
        </w:rPr>
        <w:t>MBS</w:t>
      </w:r>
      <w:proofErr w:type="spellEnd"/>
      <w:r>
        <w:rPr>
          <w:rFonts w:hAnsi="Times New Roman" w:ascii="Times New Roman"/>
          <w:szCs w:val="24"/>
          <w:lang w:val="hr-HR"/>
        </w:rPr>
        <w:t>:</w:t>
      </w:r>
      <w:r w:rsidRPr="00122E2E">
        <w:rPr>
          <w:rFonts w:hAnsi="Times New Roman" w:ascii="Times New Roman"/>
          <w:szCs w:val="24"/>
          <w:lang w:val="hr-HR"/>
        </w:rPr>
        <w:t>080747996</w:t>
      </w:r>
      <w:r>
        <w:rPr>
          <w:rFonts w:hAnsi="Times New Roman" w:ascii="Times New Roman"/>
          <w:szCs w:val="24"/>
          <w:lang w:val="hr-HR"/>
        </w:rPr>
        <w:t xml:space="preserve">, </w:t>
      </w:r>
      <w:proofErr w:type="spellStart"/>
      <w:r w:rsidRPr="00122E2E">
        <w:rPr>
          <w:rFonts w:hAnsi="Times New Roman" w:ascii="Times New Roman"/>
          <w:szCs w:val="24"/>
          <w:lang w:val="hr-HR"/>
        </w:rPr>
        <w:t>OIB</w:t>
      </w:r>
      <w:proofErr w:type="spellEnd"/>
      <w:r>
        <w:rPr>
          <w:rFonts w:hAnsi="Times New Roman" w:ascii="Times New Roman"/>
          <w:szCs w:val="24"/>
          <w:lang w:val="hr-HR"/>
        </w:rPr>
        <w:t>:</w:t>
      </w:r>
      <w:r w:rsidRPr="00122E2E">
        <w:rPr>
          <w:rFonts w:hAnsi="Times New Roman" w:ascii="Times New Roman"/>
          <w:szCs w:val="24"/>
          <w:lang w:val="hr-HR"/>
        </w:rPr>
        <w:t>36706538049</w:t>
      </w:r>
      <w:r>
        <w:rPr>
          <w:rFonts w:hAnsi="Times New Roman" w:ascii="Times New Roman"/>
          <w:szCs w:val="24"/>
          <w:lang w:val="hr-HR"/>
        </w:rPr>
        <w:t>, 19. studenog 2015.</w:t>
      </w:r>
    </w:p>
    <w:p w:rsidRDefault="002255DF" w:rsidP="009E4F04" w:rsidR="002255DF">
      <w:pPr>
        <w:jc w:val="center"/>
        <w:rPr>
          <w:rFonts w:hAnsi="Times New Roman" w:ascii="Times New Roman"/>
          <w:b/>
          <w:szCs w:val="24"/>
          <w:lang w:val="hr-HR"/>
        </w:rPr>
      </w:pPr>
    </w:p>
    <w:p w:rsidRDefault="0065477E" w:rsidP="009E4F04" w:rsidR="00C46C66" w:rsidRPr="00C8637B">
      <w:pPr>
        <w:jc w:val="center"/>
        <w:rPr>
          <w:rFonts w:hAnsi="Times New Roman" w:ascii="Times New Roman"/>
          <w:szCs w:val="24"/>
          <w:lang w:val="hr-HR"/>
        </w:rPr>
      </w:pPr>
      <w:r w:rsidRPr="00C8637B">
        <w:rPr>
          <w:rFonts w:hAnsi="Times New Roman" w:ascii="Times New Roman"/>
          <w:szCs w:val="24"/>
          <w:lang w:val="hr-HR"/>
        </w:rPr>
        <w:t>o</w:t>
      </w:r>
      <w:r w:rsidR="00C8637B">
        <w:rPr>
          <w:rFonts w:hAnsi="Times New Roman" w:ascii="Times New Roman"/>
          <w:szCs w:val="24"/>
          <w:lang w:val="hr-HR"/>
        </w:rPr>
        <w:t xml:space="preserve"> </w:t>
      </w:r>
      <w:r w:rsidRPr="00C8637B">
        <w:rPr>
          <w:rFonts w:hAnsi="Times New Roman" w:ascii="Times New Roman"/>
          <w:szCs w:val="24"/>
          <w:lang w:val="hr-HR"/>
        </w:rPr>
        <w:t>g</w:t>
      </w:r>
      <w:r w:rsidR="00C8637B">
        <w:rPr>
          <w:rFonts w:hAnsi="Times New Roman" w:ascii="Times New Roman"/>
          <w:szCs w:val="24"/>
          <w:lang w:val="hr-HR"/>
        </w:rPr>
        <w:t xml:space="preserve"> </w:t>
      </w:r>
      <w:r w:rsidRPr="00C8637B">
        <w:rPr>
          <w:rFonts w:hAnsi="Times New Roman" w:ascii="Times New Roman"/>
          <w:szCs w:val="24"/>
          <w:lang w:val="hr-HR"/>
        </w:rPr>
        <w:t>l</w:t>
      </w:r>
      <w:r w:rsidR="00C8637B">
        <w:rPr>
          <w:rFonts w:hAnsi="Times New Roman" w:ascii="Times New Roman"/>
          <w:szCs w:val="24"/>
          <w:lang w:val="hr-HR"/>
        </w:rPr>
        <w:t xml:space="preserve"> </w:t>
      </w:r>
      <w:r w:rsidRPr="00C8637B">
        <w:rPr>
          <w:rFonts w:hAnsi="Times New Roman" w:ascii="Times New Roman"/>
          <w:szCs w:val="24"/>
          <w:lang w:val="hr-HR"/>
        </w:rPr>
        <w:t>a</w:t>
      </w:r>
      <w:r w:rsidR="00C8637B">
        <w:rPr>
          <w:rFonts w:hAnsi="Times New Roman" w:ascii="Times New Roman"/>
          <w:szCs w:val="24"/>
          <w:lang w:val="hr-HR"/>
        </w:rPr>
        <w:t xml:space="preserve"> </w:t>
      </w:r>
      <w:r w:rsidRPr="00C8637B">
        <w:rPr>
          <w:rFonts w:hAnsi="Times New Roman" w:ascii="Times New Roman"/>
          <w:szCs w:val="24"/>
          <w:lang w:val="hr-HR"/>
        </w:rPr>
        <w:t>s</w:t>
      </w:r>
      <w:r w:rsidR="00C8637B">
        <w:rPr>
          <w:rFonts w:hAnsi="Times New Roman" w:ascii="Times New Roman"/>
          <w:szCs w:val="24"/>
          <w:lang w:val="hr-HR"/>
        </w:rPr>
        <w:t xml:space="preserve"> </w:t>
      </w:r>
      <w:r w:rsidRPr="00C8637B">
        <w:rPr>
          <w:rFonts w:hAnsi="Times New Roman" w:ascii="Times New Roman"/>
          <w:szCs w:val="24"/>
          <w:lang w:val="hr-HR"/>
        </w:rPr>
        <w:t>i</w:t>
      </w:r>
      <w:r w:rsidR="00C8637B">
        <w:rPr>
          <w:rFonts w:hAnsi="Times New Roman" w:ascii="Times New Roman"/>
          <w:szCs w:val="24"/>
          <w:lang w:val="hr-HR"/>
        </w:rPr>
        <w:t xml:space="preserve"> </w:t>
      </w:r>
      <w:r w:rsidRPr="00C8637B">
        <w:rPr>
          <w:rFonts w:hAnsi="Times New Roman" w:ascii="Times New Roman"/>
          <w:szCs w:val="24"/>
          <w:lang w:val="hr-HR"/>
        </w:rPr>
        <w:t>o</w:t>
      </w:r>
      <w:r w:rsidR="00C8637B">
        <w:rPr>
          <w:rFonts w:hAnsi="Times New Roman" w:ascii="Times New Roman"/>
          <w:szCs w:val="24"/>
          <w:lang w:val="hr-HR"/>
        </w:rPr>
        <w:t xml:space="preserve"> </w:t>
      </w:r>
      <w:r w:rsidR="009E583C" w:rsidRPr="00C8637B">
        <w:rPr>
          <w:rFonts w:hAnsi="Times New Roman" w:ascii="Times New Roman"/>
          <w:szCs w:val="24"/>
          <w:lang w:val="hr-HR"/>
        </w:rPr>
        <w:t xml:space="preserve"> </w:t>
      </w:r>
      <w:r w:rsidR="00C8637B">
        <w:rPr>
          <w:rFonts w:hAnsi="Times New Roman" w:ascii="Times New Roman"/>
          <w:szCs w:val="24"/>
          <w:lang w:val="hr-HR"/>
        </w:rPr>
        <w:t xml:space="preserve"> </w:t>
      </w:r>
      <w:r w:rsidR="009E583C" w:rsidRPr="00C8637B">
        <w:rPr>
          <w:rFonts w:hAnsi="Times New Roman" w:ascii="Times New Roman"/>
          <w:szCs w:val="24"/>
          <w:lang w:val="hr-HR"/>
        </w:rPr>
        <w:t>j</w:t>
      </w:r>
      <w:r w:rsidR="00C8637B">
        <w:rPr>
          <w:rFonts w:hAnsi="Times New Roman" w:ascii="Times New Roman"/>
          <w:szCs w:val="24"/>
          <w:lang w:val="hr-HR"/>
        </w:rPr>
        <w:t xml:space="preserve"> </w:t>
      </w:r>
      <w:r w:rsidR="009E583C" w:rsidRPr="00C8637B">
        <w:rPr>
          <w:rFonts w:hAnsi="Times New Roman" w:ascii="Times New Roman"/>
          <w:szCs w:val="24"/>
          <w:lang w:val="hr-HR"/>
        </w:rPr>
        <w:t>e</w:t>
      </w:r>
    </w:p>
    <w:p w:rsidRDefault="00C46C66" w:rsidR="00C46C66">
      <w:pPr>
        <w:jc w:val="both"/>
        <w:rPr>
          <w:rFonts w:hAnsi="Times New Roman" w:ascii="Times New Roman"/>
          <w:szCs w:val="24"/>
          <w:lang w:val="hr-HR"/>
        </w:rPr>
      </w:pPr>
    </w:p>
    <w:p w:rsidRDefault="00C8637B" w:rsidP="00C8637B" w:rsidR="00C8637B">
      <w:pPr>
        <w:jc w:val="both"/>
        <w:rPr>
          <w:rFonts w:hAnsi="Times New Roman" w:ascii="Times New Roman"/>
          <w:szCs w:val="24"/>
          <w:lang w:val="hr-HR"/>
        </w:rPr>
      </w:pPr>
      <w:r>
        <w:rPr>
          <w:rFonts w:hAnsi="Times New Roman" w:ascii="Times New Roman"/>
          <w:szCs w:val="24"/>
          <w:lang w:val="hr-HR"/>
        </w:rPr>
        <w:t>I</w:t>
      </w:r>
      <w:r>
        <w:rPr>
          <w:rFonts w:hAnsi="Times New Roman" w:ascii="Times New Roman"/>
          <w:szCs w:val="24"/>
          <w:lang w:val="hr-HR"/>
        </w:rPr>
        <w:tab/>
      </w:r>
      <w:r w:rsidRPr="003B1556">
        <w:rPr>
          <w:rFonts w:hAnsi="Times New Roman" w:ascii="Times New Roman"/>
          <w:szCs w:val="24"/>
          <w:lang w:val="hr-HR"/>
        </w:rPr>
        <w:t xml:space="preserve">Pozivaju se vjerovnici dužnika </w:t>
      </w:r>
      <w:r w:rsidRPr="00122E2E">
        <w:rPr>
          <w:rFonts w:hAnsi="Times New Roman" w:ascii="Times New Roman"/>
          <w:szCs w:val="24"/>
          <w:lang w:val="hr-HR"/>
        </w:rPr>
        <w:t xml:space="preserve">PECI INSTALACIJE </w:t>
      </w:r>
      <w:r>
        <w:rPr>
          <w:rFonts w:hAnsi="Times New Roman" w:ascii="Times New Roman"/>
          <w:szCs w:val="24"/>
          <w:lang w:val="hr-HR"/>
        </w:rPr>
        <w:t>d.o.o.</w:t>
      </w:r>
      <w:r w:rsidRPr="00122E2E">
        <w:rPr>
          <w:rFonts w:hAnsi="Times New Roman" w:ascii="Times New Roman"/>
          <w:szCs w:val="24"/>
          <w:lang w:val="hr-HR"/>
        </w:rPr>
        <w:t xml:space="preserve"> za građevinarstvo, trgovinu i usluge</w:t>
      </w:r>
      <w:r>
        <w:rPr>
          <w:rFonts w:hAnsi="Times New Roman" w:ascii="Times New Roman"/>
          <w:szCs w:val="24"/>
          <w:lang w:val="hr-HR"/>
        </w:rPr>
        <w:t>,</w:t>
      </w:r>
      <w:r w:rsidRPr="00B23A28">
        <w:rPr>
          <w:rFonts w:hAnsi="Times New Roman" w:ascii="Times New Roman"/>
          <w:szCs w:val="24"/>
          <w:lang w:val="hr-HR"/>
        </w:rPr>
        <w:t xml:space="preserve"> </w:t>
      </w:r>
      <w:proofErr w:type="spellStart"/>
      <w:r>
        <w:rPr>
          <w:rFonts w:hAnsi="Times New Roman" w:ascii="Times New Roman"/>
          <w:szCs w:val="24"/>
          <w:lang w:val="hr-HR"/>
        </w:rPr>
        <w:t>Desinić</w:t>
      </w:r>
      <w:proofErr w:type="spellEnd"/>
      <w:r>
        <w:rPr>
          <w:rFonts w:hAnsi="Times New Roman" w:ascii="Times New Roman"/>
          <w:szCs w:val="24"/>
          <w:lang w:val="hr-HR"/>
        </w:rPr>
        <w:t xml:space="preserve">, </w:t>
      </w:r>
      <w:r w:rsidRPr="00122E2E">
        <w:rPr>
          <w:rFonts w:hAnsi="Times New Roman" w:ascii="Times New Roman"/>
          <w:szCs w:val="24"/>
          <w:lang w:val="hr-HR"/>
        </w:rPr>
        <w:t xml:space="preserve">Put Karla </w:t>
      </w:r>
      <w:proofErr w:type="spellStart"/>
      <w:r w:rsidRPr="00122E2E">
        <w:rPr>
          <w:rFonts w:hAnsi="Times New Roman" w:ascii="Times New Roman"/>
          <w:szCs w:val="24"/>
          <w:lang w:val="hr-HR"/>
        </w:rPr>
        <w:t>Lugarića</w:t>
      </w:r>
      <w:proofErr w:type="spellEnd"/>
      <w:r w:rsidRPr="00122E2E">
        <w:rPr>
          <w:rFonts w:hAnsi="Times New Roman" w:ascii="Times New Roman"/>
          <w:szCs w:val="24"/>
          <w:lang w:val="hr-HR"/>
        </w:rPr>
        <w:t xml:space="preserve"> 10</w:t>
      </w:r>
      <w:r>
        <w:rPr>
          <w:rFonts w:hAnsi="Times New Roman" w:ascii="Times New Roman"/>
          <w:szCs w:val="24"/>
          <w:lang w:val="hr-HR"/>
        </w:rPr>
        <w:t xml:space="preserve">, </w:t>
      </w:r>
      <w:r w:rsidRPr="00122E2E">
        <w:rPr>
          <w:rFonts w:hAnsi="Times New Roman" w:ascii="Times New Roman"/>
          <w:szCs w:val="24"/>
          <w:lang w:val="hr-HR"/>
        </w:rPr>
        <w:t xml:space="preserve"> </w:t>
      </w:r>
      <w:proofErr w:type="spellStart"/>
      <w:r>
        <w:rPr>
          <w:rFonts w:hAnsi="Times New Roman" w:ascii="Times New Roman"/>
          <w:szCs w:val="24"/>
          <w:lang w:val="hr-HR"/>
        </w:rPr>
        <w:t>MBS</w:t>
      </w:r>
      <w:proofErr w:type="spellEnd"/>
      <w:r>
        <w:rPr>
          <w:rFonts w:hAnsi="Times New Roman" w:ascii="Times New Roman"/>
          <w:szCs w:val="24"/>
          <w:lang w:val="hr-HR"/>
        </w:rPr>
        <w:t>:</w:t>
      </w:r>
      <w:r w:rsidRPr="00122E2E">
        <w:rPr>
          <w:rFonts w:hAnsi="Times New Roman" w:ascii="Times New Roman"/>
          <w:szCs w:val="24"/>
          <w:lang w:val="hr-HR"/>
        </w:rPr>
        <w:t>080747996</w:t>
      </w:r>
      <w:r>
        <w:rPr>
          <w:rFonts w:hAnsi="Times New Roman" w:ascii="Times New Roman"/>
          <w:szCs w:val="24"/>
          <w:lang w:val="hr-HR"/>
        </w:rPr>
        <w:t xml:space="preserve">, </w:t>
      </w:r>
      <w:proofErr w:type="spellStart"/>
      <w:r w:rsidRPr="00122E2E">
        <w:rPr>
          <w:rFonts w:hAnsi="Times New Roman" w:ascii="Times New Roman"/>
          <w:szCs w:val="24"/>
          <w:lang w:val="hr-HR"/>
        </w:rPr>
        <w:t>OIB</w:t>
      </w:r>
      <w:proofErr w:type="spellEnd"/>
      <w:r>
        <w:rPr>
          <w:rFonts w:hAnsi="Times New Roman" w:ascii="Times New Roman"/>
          <w:szCs w:val="24"/>
          <w:lang w:val="hr-HR"/>
        </w:rPr>
        <w:t>:</w:t>
      </w:r>
      <w:r w:rsidRPr="00122E2E">
        <w:rPr>
          <w:rFonts w:hAnsi="Times New Roman" w:ascii="Times New Roman"/>
          <w:szCs w:val="24"/>
          <w:lang w:val="hr-HR"/>
        </w:rPr>
        <w:t>36706538049</w:t>
      </w:r>
      <w:r>
        <w:rPr>
          <w:rFonts w:hAnsi="Times New Roman" w:ascii="Times New Roman"/>
          <w:szCs w:val="24"/>
          <w:lang w:val="hr-HR"/>
        </w:rPr>
        <w:t xml:space="preserve">, </w:t>
      </w:r>
      <w:r w:rsidRPr="003B1556">
        <w:rPr>
          <w:rFonts w:hAnsi="Times New Roman" w:ascii="Times New Roman"/>
          <w:szCs w:val="24"/>
          <w:lang w:val="hr-HR"/>
        </w:rPr>
        <w:t xml:space="preserve">u roku od četrdeset pet dana od dana objave ovog oglasa </w:t>
      </w:r>
      <w:r>
        <w:rPr>
          <w:rFonts w:hAnsi="Times New Roman" w:ascii="Times New Roman"/>
          <w:szCs w:val="24"/>
          <w:lang w:val="hr-HR"/>
        </w:rPr>
        <w:t>na e-oglasnoj ploči,</w:t>
      </w:r>
      <w:r w:rsidRPr="003B1556">
        <w:rPr>
          <w:rFonts w:hAnsi="Times New Roman" w:ascii="Times New Roman"/>
          <w:szCs w:val="24"/>
          <w:lang w:val="hr-HR"/>
        </w:rPr>
        <w:t xml:space="preserve"> predložiti otvaranje stečajnog postupka nad dužnikom </w:t>
      </w:r>
      <w:r w:rsidRPr="00122E2E">
        <w:rPr>
          <w:rFonts w:hAnsi="Times New Roman" w:ascii="Times New Roman"/>
          <w:szCs w:val="24"/>
          <w:lang w:val="hr-HR"/>
        </w:rPr>
        <w:t xml:space="preserve">PECI INSTALACIJE </w:t>
      </w:r>
      <w:r>
        <w:rPr>
          <w:rFonts w:hAnsi="Times New Roman" w:ascii="Times New Roman"/>
          <w:szCs w:val="24"/>
          <w:lang w:val="hr-HR"/>
        </w:rPr>
        <w:t>d.o.o.</w:t>
      </w:r>
      <w:r w:rsidRPr="00122E2E">
        <w:rPr>
          <w:rFonts w:hAnsi="Times New Roman" w:ascii="Times New Roman"/>
          <w:szCs w:val="24"/>
          <w:lang w:val="hr-HR"/>
        </w:rPr>
        <w:t xml:space="preserve"> za građevinarstvo, trgovinu i usluge</w:t>
      </w:r>
      <w:r>
        <w:rPr>
          <w:rFonts w:hAnsi="Times New Roman" w:ascii="Times New Roman"/>
          <w:szCs w:val="24"/>
          <w:lang w:val="hr-HR"/>
        </w:rPr>
        <w:t>,</w:t>
      </w:r>
      <w:r w:rsidRPr="00B23A28">
        <w:rPr>
          <w:rFonts w:hAnsi="Times New Roman" w:ascii="Times New Roman"/>
          <w:szCs w:val="24"/>
          <w:lang w:val="hr-HR"/>
        </w:rPr>
        <w:t xml:space="preserve"> </w:t>
      </w:r>
      <w:proofErr w:type="spellStart"/>
      <w:r>
        <w:rPr>
          <w:rFonts w:hAnsi="Times New Roman" w:ascii="Times New Roman"/>
          <w:szCs w:val="24"/>
          <w:lang w:val="hr-HR"/>
        </w:rPr>
        <w:t>Desinić</w:t>
      </w:r>
      <w:proofErr w:type="spellEnd"/>
      <w:r>
        <w:rPr>
          <w:rFonts w:hAnsi="Times New Roman" w:ascii="Times New Roman"/>
          <w:szCs w:val="24"/>
          <w:lang w:val="hr-HR"/>
        </w:rPr>
        <w:t xml:space="preserve">, </w:t>
      </w:r>
      <w:r w:rsidRPr="00122E2E">
        <w:rPr>
          <w:rFonts w:hAnsi="Times New Roman" w:ascii="Times New Roman"/>
          <w:szCs w:val="24"/>
          <w:lang w:val="hr-HR"/>
        </w:rPr>
        <w:t xml:space="preserve">Put Karla </w:t>
      </w:r>
      <w:proofErr w:type="spellStart"/>
      <w:r w:rsidRPr="00122E2E">
        <w:rPr>
          <w:rFonts w:hAnsi="Times New Roman" w:ascii="Times New Roman"/>
          <w:szCs w:val="24"/>
          <w:lang w:val="hr-HR"/>
        </w:rPr>
        <w:t>Lugarića</w:t>
      </w:r>
      <w:proofErr w:type="spellEnd"/>
      <w:r w:rsidRPr="00122E2E">
        <w:rPr>
          <w:rFonts w:hAnsi="Times New Roman" w:ascii="Times New Roman"/>
          <w:szCs w:val="24"/>
          <w:lang w:val="hr-HR"/>
        </w:rPr>
        <w:t xml:space="preserve"> 10</w:t>
      </w:r>
      <w:r>
        <w:rPr>
          <w:rFonts w:hAnsi="Times New Roman" w:ascii="Times New Roman"/>
          <w:szCs w:val="24"/>
          <w:lang w:val="hr-HR"/>
        </w:rPr>
        <w:t xml:space="preserve">, </w:t>
      </w:r>
      <w:r w:rsidRPr="00122E2E">
        <w:rPr>
          <w:rFonts w:hAnsi="Times New Roman" w:ascii="Times New Roman"/>
          <w:szCs w:val="24"/>
          <w:lang w:val="hr-HR"/>
        </w:rPr>
        <w:t xml:space="preserve"> </w:t>
      </w:r>
      <w:proofErr w:type="spellStart"/>
      <w:r>
        <w:rPr>
          <w:rFonts w:hAnsi="Times New Roman" w:ascii="Times New Roman"/>
          <w:szCs w:val="24"/>
          <w:lang w:val="hr-HR"/>
        </w:rPr>
        <w:t>MBS</w:t>
      </w:r>
      <w:proofErr w:type="spellEnd"/>
      <w:r>
        <w:rPr>
          <w:rFonts w:hAnsi="Times New Roman" w:ascii="Times New Roman"/>
          <w:szCs w:val="24"/>
          <w:lang w:val="hr-HR"/>
        </w:rPr>
        <w:t>:</w:t>
      </w:r>
      <w:r w:rsidRPr="00122E2E">
        <w:rPr>
          <w:rFonts w:hAnsi="Times New Roman" w:ascii="Times New Roman"/>
          <w:szCs w:val="24"/>
          <w:lang w:val="hr-HR"/>
        </w:rPr>
        <w:t>080747996</w:t>
      </w:r>
      <w:r>
        <w:rPr>
          <w:rFonts w:hAnsi="Times New Roman" w:ascii="Times New Roman"/>
          <w:szCs w:val="24"/>
          <w:lang w:val="hr-HR"/>
        </w:rPr>
        <w:t xml:space="preserve">, </w:t>
      </w:r>
      <w:proofErr w:type="spellStart"/>
      <w:r w:rsidRPr="00122E2E">
        <w:rPr>
          <w:rFonts w:hAnsi="Times New Roman" w:ascii="Times New Roman"/>
          <w:szCs w:val="24"/>
          <w:lang w:val="hr-HR"/>
        </w:rPr>
        <w:t>OIB</w:t>
      </w:r>
      <w:proofErr w:type="spellEnd"/>
      <w:r>
        <w:rPr>
          <w:rFonts w:hAnsi="Times New Roman" w:ascii="Times New Roman"/>
          <w:szCs w:val="24"/>
          <w:lang w:val="hr-HR"/>
        </w:rPr>
        <w:t>:</w:t>
      </w:r>
      <w:r w:rsidRPr="00122E2E">
        <w:rPr>
          <w:rFonts w:hAnsi="Times New Roman" w:ascii="Times New Roman"/>
          <w:szCs w:val="24"/>
          <w:lang w:val="hr-HR"/>
        </w:rPr>
        <w:t>36706538049</w:t>
      </w:r>
      <w:r>
        <w:rPr>
          <w:rFonts w:hAnsi="Times New Roman" w:ascii="Times New Roman"/>
          <w:szCs w:val="24"/>
          <w:lang w:val="hr-HR"/>
        </w:rPr>
        <w:t>.</w:t>
      </w:r>
    </w:p>
    <w:p w:rsidRDefault="00C8637B" w:rsidP="00C8637B" w:rsidR="00C8637B">
      <w:pPr>
        <w:jc w:val="both"/>
        <w:rPr>
          <w:rFonts w:hAnsi="Times New Roman" w:ascii="Times New Roman"/>
          <w:szCs w:val="24"/>
          <w:lang w:val="hr-HR"/>
        </w:rPr>
      </w:pPr>
      <w:r>
        <w:rPr>
          <w:rFonts w:hAnsi="Times New Roman" w:ascii="Times New Roman"/>
          <w:szCs w:val="24"/>
          <w:lang w:val="hr-HR"/>
        </w:rPr>
        <w:t>II</w:t>
      </w:r>
      <w:r>
        <w:rPr>
          <w:rFonts w:hAnsi="Times New Roman" w:ascii="Times New Roman"/>
          <w:szCs w:val="24"/>
          <w:lang w:val="hr-HR"/>
        </w:rPr>
        <w:tab/>
      </w:r>
      <w:r w:rsidRPr="003B1556">
        <w:rPr>
          <w:rFonts w:hAnsi="Times New Roman" w:ascii="Times New Roman"/>
          <w:szCs w:val="24"/>
          <w:lang w:val="hr-HR"/>
        </w:rPr>
        <w:t xml:space="preserve">Pravna osoba pod točkom I. ovog zaključka nema zaposlenika, nije sposobna za plaćanje te za </w:t>
      </w:r>
      <w:r>
        <w:rPr>
          <w:rFonts w:hAnsi="Times New Roman" w:ascii="Times New Roman"/>
          <w:szCs w:val="24"/>
          <w:lang w:val="hr-HR"/>
        </w:rPr>
        <w:t>nju</w:t>
      </w:r>
      <w:r w:rsidRPr="003B1556">
        <w:rPr>
          <w:rFonts w:hAnsi="Times New Roman" w:ascii="Times New Roman"/>
          <w:szCs w:val="24"/>
          <w:lang w:val="hr-HR"/>
        </w:rPr>
        <w:t xml:space="preserve"> nisu ispunjeni uvjeti za pokretanje drugog postupka radi brisanja iz sudskog registra.</w:t>
      </w:r>
    </w:p>
    <w:p w:rsidRDefault="00C8637B" w:rsidP="00C8637B" w:rsidR="00C8637B">
      <w:pPr>
        <w:jc w:val="both"/>
        <w:rPr>
          <w:rFonts w:hAnsi="Times New Roman" w:ascii="Times New Roman"/>
          <w:szCs w:val="24"/>
          <w:lang w:val="hr-HR"/>
        </w:rPr>
      </w:pPr>
      <w:r>
        <w:rPr>
          <w:rFonts w:hAnsi="Times New Roman" w:ascii="Times New Roman"/>
          <w:szCs w:val="24"/>
          <w:lang w:val="hr-HR"/>
        </w:rPr>
        <w:t>III</w:t>
      </w:r>
      <w:r>
        <w:rPr>
          <w:rFonts w:hAnsi="Times New Roman" w:ascii="Times New Roman"/>
          <w:szCs w:val="24"/>
          <w:lang w:val="hr-HR"/>
        </w:rPr>
        <w:tab/>
      </w:r>
      <w:r w:rsidRPr="003B1556">
        <w:rPr>
          <w:rFonts w:hAnsi="Times New Roman" w:ascii="Times New Roman"/>
          <w:szCs w:val="24"/>
          <w:lang w:val="hr-HR"/>
        </w:rPr>
        <w:t>Visina tražbina koje čekaju na naplatu iz sredstava s računa naveden</w:t>
      </w:r>
      <w:r>
        <w:rPr>
          <w:rFonts w:hAnsi="Times New Roman" w:ascii="Times New Roman"/>
          <w:szCs w:val="24"/>
          <w:lang w:val="hr-HR"/>
        </w:rPr>
        <w:t xml:space="preserve">e pravne osobe iznosi 26.604,26 </w:t>
      </w:r>
      <w:r w:rsidRPr="003B1556">
        <w:rPr>
          <w:rFonts w:hAnsi="Times New Roman" w:ascii="Times New Roman"/>
          <w:szCs w:val="24"/>
          <w:lang w:val="hr-HR"/>
        </w:rPr>
        <w:t>kn.</w:t>
      </w:r>
    </w:p>
    <w:p w:rsidRDefault="00C8637B" w:rsidP="00C8637B" w:rsidR="00C8637B" w:rsidRPr="003B1556">
      <w:pPr>
        <w:jc w:val="both"/>
        <w:rPr>
          <w:rFonts w:hAnsi="Times New Roman" w:ascii="Times New Roman"/>
          <w:szCs w:val="24"/>
          <w:lang w:val="hr-HR"/>
        </w:rPr>
      </w:pPr>
      <w:r>
        <w:rPr>
          <w:rFonts w:hAnsi="Times New Roman" w:ascii="Times New Roman"/>
          <w:szCs w:val="24"/>
          <w:lang w:val="hr-HR"/>
        </w:rPr>
        <w:t>IV</w:t>
      </w:r>
      <w:r>
        <w:rPr>
          <w:rFonts w:hAnsi="Times New Roman" w:ascii="Times New Roman"/>
          <w:szCs w:val="24"/>
          <w:lang w:val="hr-HR"/>
        </w:rPr>
        <w:tab/>
      </w:r>
      <w:r w:rsidRPr="003B1556">
        <w:rPr>
          <w:rFonts w:hAnsi="Times New Roman" w:ascii="Times New Roman"/>
          <w:szCs w:val="24"/>
          <w:lang w:val="hr-HR"/>
        </w:rPr>
        <w:t>Vjerovnici koji predlože otvaranje stečajnog postupka osim podnositelja zahtjeva bit će pozvani posebnim zaključkom na solidarno plaćanje predujma za pokriće troškova postupka. Ovi vjerovnici oslobođeni su plaćanja dodatne pristojbe za vođenje stečajnog postupka.</w:t>
      </w:r>
    </w:p>
    <w:p w:rsidRDefault="00C8637B" w:rsidP="00C8637B" w:rsidR="00C8637B">
      <w:pPr>
        <w:jc w:val="both"/>
        <w:rPr>
          <w:rFonts w:hAnsi="Times New Roman" w:ascii="Times New Roman"/>
          <w:szCs w:val="24"/>
          <w:lang w:val="hr-HR"/>
        </w:rPr>
      </w:pPr>
      <w:r>
        <w:rPr>
          <w:rFonts w:hAnsi="Times New Roman" w:ascii="Times New Roman"/>
          <w:szCs w:val="24"/>
          <w:lang w:val="hr-HR"/>
        </w:rPr>
        <w:t>V</w:t>
      </w:r>
      <w:r>
        <w:rPr>
          <w:rFonts w:hAnsi="Times New Roman" w:ascii="Times New Roman"/>
          <w:szCs w:val="24"/>
          <w:lang w:val="hr-HR"/>
        </w:rPr>
        <w:tab/>
      </w:r>
      <w:r w:rsidRPr="003B1556">
        <w:rPr>
          <w:rFonts w:hAnsi="Times New Roman" w:ascii="Times New Roman"/>
          <w:szCs w:val="24"/>
          <w:lang w:val="hr-HR"/>
        </w:rPr>
        <w:t xml:space="preserve">Ako u roku od četrdeset pet dana ni jedan vjerovnik ne predloži otvaranje stečajnoga postupka i ne predujmi sredstva za pokriće troškova toga postupka te ako članovi uprave ili osobe ovlaštene za zastupanje pravne osobe ne podnesu </w:t>
      </w:r>
      <w:proofErr w:type="spellStart"/>
      <w:r w:rsidRPr="003B1556">
        <w:rPr>
          <w:rFonts w:hAnsi="Times New Roman" w:ascii="Times New Roman"/>
          <w:szCs w:val="24"/>
          <w:lang w:val="hr-HR"/>
        </w:rPr>
        <w:t>prokazni</w:t>
      </w:r>
      <w:proofErr w:type="spellEnd"/>
      <w:r w:rsidRPr="003B1556">
        <w:rPr>
          <w:rFonts w:hAnsi="Times New Roman" w:ascii="Times New Roman"/>
          <w:szCs w:val="24"/>
          <w:lang w:val="hr-HR"/>
        </w:rPr>
        <w:t xml:space="preserve"> popis imovine pravne osobe ili ako iz tog popisa proizlazi da pravna osoba ima imovinu  koja ne bi bila dostatna ni za pokriće predvidivih troškova stečajnoga postupka,  smatrat će se da je dužnik </w:t>
      </w:r>
      <w:r w:rsidRPr="00122E2E">
        <w:rPr>
          <w:rFonts w:hAnsi="Times New Roman" w:ascii="Times New Roman"/>
          <w:szCs w:val="24"/>
          <w:lang w:val="hr-HR"/>
        </w:rPr>
        <w:t xml:space="preserve">PECI INSTALACIJE </w:t>
      </w:r>
      <w:r>
        <w:rPr>
          <w:rFonts w:hAnsi="Times New Roman" w:ascii="Times New Roman"/>
          <w:szCs w:val="24"/>
          <w:lang w:val="hr-HR"/>
        </w:rPr>
        <w:t>d.o.o.</w:t>
      </w:r>
      <w:r w:rsidRPr="00122E2E">
        <w:rPr>
          <w:rFonts w:hAnsi="Times New Roman" w:ascii="Times New Roman"/>
          <w:szCs w:val="24"/>
          <w:lang w:val="hr-HR"/>
        </w:rPr>
        <w:t xml:space="preserve"> za građevinarstvo, trgovinu i usluge</w:t>
      </w:r>
      <w:r>
        <w:rPr>
          <w:rFonts w:hAnsi="Times New Roman" w:ascii="Times New Roman"/>
          <w:szCs w:val="24"/>
          <w:lang w:val="hr-HR"/>
        </w:rPr>
        <w:t>,</w:t>
      </w:r>
      <w:r w:rsidRPr="00B23A28">
        <w:rPr>
          <w:rFonts w:hAnsi="Times New Roman" w:ascii="Times New Roman"/>
          <w:szCs w:val="24"/>
          <w:lang w:val="hr-HR"/>
        </w:rPr>
        <w:t xml:space="preserve"> </w:t>
      </w:r>
      <w:proofErr w:type="spellStart"/>
      <w:r>
        <w:rPr>
          <w:rFonts w:hAnsi="Times New Roman" w:ascii="Times New Roman"/>
          <w:szCs w:val="24"/>
          <w:lang w:val="hr-HR"/>
        </w:rPr>
        <w:t>Desinić</w:t>
      </w:r>
      <w:proofErr w:type="spellEnd"/>
      <w:r>
        <w:rPr>
          <w:rFonts w:hAnsi="Times New Roman" w:ascii="Times New Roman"/>
          <w:szCs w:val="24"/>
          <w:lang w:val="hr-HR"/>
        </w:rPr>
        <w:t xml:space="preserve">, </w:t>
      </w:r>
      <w:r w:rsidRPr="00122E2E">
        <w:rPr>
          <w:rFonts w:hAnsi="Times New Roman" w:ascii="Times New Roman"/>
          <w:szCs w:val="24"/>
          <w:lang w:val="hr-HR"/>
        </w:rPr>
        <w:t xml:space="preserve">Put Karla </w:t>
      </w:r>
      <w:proofErr w:type="spellStart"/>
      <w:r w:rsidRPr="00122E2E">
        <w:rPr>
          <w:rFonts w:hAnsi="Times New Roman" w:ascii="Times New Roman"/>
          <w:szCs w:val="24"/>
          <w:lang w:val="hr-HR"/>
        </w:rPr>
        <w:t>Lugarića</w:t>
      </w:r>
      <w:proofErr w:type="spellEnd"/>
      <w:r w:rsidRPr="00122E2E">
        <w:rPr>
          <w:rFonts w:hAnsi="Times New Roman" w:ascii="Times New Roman"/>
          <w:szCs w:val="24"/>
          <w:lang w:val="hr-HR"/>
        </w:rPr>
        <w:t xml:space="preserve"> 10</w:t>
      </w:r>
      <w:r>
        <w:rPr>
          <w:rFonts w:hAnsi="Times New Roman" w:ascii="Times New Roman"/>
          <w:szCs w:val="24"/>
          <w:lang w:val="hr-HR"/>
        </w:rPr>
        <w:t xml:space="preserve">, </w:t>
      </w:r>
      <w:r w:rsidRPr="00122E2E">
        <w:rPr>
          <w:rFonts w:hAnsi="Times New Roman" w:ascii="Times New Roman"/>
          <w:szCs w:val="24"/>
          <w:lang w:val="hr-HR"/>
        </w:rPr>
        <w:t xml:space="preserve"> </w:t>
      </w:r>
      <w:proofErr w:type="spellStart"/>
      <w:r>
        <w:rPr>
          <w:rFonts w:hAnsi="Times New Roman" w:ascii="Times New Roman"/>
          <w:szCs w:val="24"/>
          <w:lang w:val="hr-HR"/>
        </w:rPr>
        <w:t>MBS</w:t>
      </w:r>
      <w:proofErr w:type="spellEnd"/>
      <w:r>
        <w:rPr>
          <w:rFonts w:hAnsi="Times New Roman" w:ascii="Times New Roman"/>
          <w:szCs w:val="24"/>
          <w:lang w:val="hr-HR"/>
        </w:rPr>
        <w:t>:</w:t>
      </w:r>
      <w:r w:rsidRPr="00122E2E">
        <w:rPr>
          <w:rFonts w:hAnsi="Times New Roman" w:ascii="Times New Roman"/>
          <w:szCs w:val="24"/>
          <w:lang w:val="hr-HR"/>
        </w:rPr>
        <w:t>080747996</w:t>
      </w:r>
      <w:r>
        <w:rPr>
          <w:rFonts w:hAnsi="Times New Roman" w:ascii="Times New Roman"/>
          <w:szCs w:val="24"/>
          <w:lang w:val="hr-HR"/>
        </w:rPr>
        <w:t xml:space="preserve">, </w:t>
      </w:r>
      <w:proofErr w:type="spellStart"/>
      <w:r w:rsidRPr="00122E2E">
        <w:rPr>
          <w:rFonts w:hAnsi="Times New Roman" w:ascii="Times New Roman"/>
          <w:szCs w:val="24"/>
          <w:lang w:val="hr-HR"/>
        </w:rPr>
        <w:t>OIB</w:t>
      </w:r>
      <w:proofErr w:type="spellEnd"/>
      <w:r>
        <w:rPr>
          <w:rFonts w:hAnsi="Times New Roman" w:ascii="Times New Roman"/>
          <w:szCs w:val="24"/>
          <w:lang w:val="hr-HR"/>
        </w:rPr>
        <w:t>:</w:t>
      </w:r>
      <w:r w:rsidRPr="00122E2E">
        <w:rPr>
          <w:rFonts w:hAnsi="Times New Roman" w:ascii="Times New Roman"/>
          <w:szCs w:val="24"/>
          <w:lang w:val="hr-HR"/>
        </w:rPr>
        <w:t>36706538049</w:t>
      </w:r>
      <w:r>
        <w:rPr>
          <w:rFonts w:hAnsi="Times New Roman" w:ascii="Times New Roman"/>
          <w:szCs w:val="24"/>
          <w:lang w:val="hr-HR"/>
        </w:rPr>
        <w:t xml:space="preserve">, </w:t>
      </w:r>
      <w:r w:rsidRPr="003B1556">
        <w:rPr>
          <w:rFonts w:hAnsi="Times New Roman" w:ascii="Times New Roman"/>
          <w:szCs w:val="24"/>
          <w:lang w:val="hr-HR"/>
        </w:rPr>
        <w:t xml:space="preserve">nesposoban za plaćanje. U tom slučaju sud će po službenoj dužnosti donijeti rješenje o otvaranju i zaključenju stečajnoga postupka.   </w:t>
      </w:r>
    </w:p>
    <w:p w:rsidRDefault="00FA15CB" w:rsidP="00852E51" w:rsidR="00392E18">
      <w:pPr>
        <w:ind w:firstLine="360"/>
        <w:jc w:val="both"/>
        <w:rPr>
          <w:rFonts w:hAnsi="Times New Roman" w:ascii="Times New Roman"/>
          <w:szCs w:val="24"/>
          <w:lang w:val="hr-HR"/>
        </w:rPr>
      </w:pPr>
      <w:r w:rsidRPr="003B1556">
        <w:rPr>
          <w:rFonts w:hAnsi="Times New Roman" w:ascii="Times New Roman"/>
          <w:szCs w:val="24"/>
          <w:lang w:val="hr-HR"/>
        </w:rPr>
        <w:t xml:space="preserve">   </w:t>
      </w:r>
    </w:p>
    <w:p w:rsidRDefault="00C8637B" w:rsidP="00C8637B" w:rsidR="00C46C66" w:rsidRPr="003B1556">
      <w:pPr>
        <w:jc w:val="center"/>
        <w:rPr>
          <w:rFonts w:hAnsi="Times New Roman" w:ascii="Times New Roman"/>
          <w:szCs w:val="24"/>
          <w:lang w:val="hr-HR"/>
        </w:rPr>
      </w:pPr>
      <w:r>
        <w:rPr>
          <w:rFonts w:hAnsi="Times New Roman" w:ascii="Times New Roman"/>
          <w:szCs w:val="24"/>
          <w:lang w:val="hr-HR"/>
        </w:rPr>
        <w:tab/>
      </w:r>
      <w:r w:rsidR="003B1556">
        <w:rPr>
          <w:rFonts w:hAnsi="Times New Roman" w:ascii="Times New Roman"/>
          <w:szCs w:val="24"/>
          <w:lang w:val="hr-HR"/>
        </w:rPr>
        <w:t>U Zagrebu</w:t>
      </w:r>
      <w:r>
        <w:rPr>
          <w:rFonts w:hAnsi="Times New Roman" w:ascii="Times New Roman"/>
          <w:szCs w:val="24"/>
          <w:lang w:val="hr-HR"/>
        </w:rPr>
        <w:t xml:space="preserve"> 19. studenog 2015.</w:t>
      </w:r>
      <w:r>
        <w:rPr>
          <w:rFonts w:hAnsi="Times New Roman" w:ascii="Times New Roman"/>
          <w:szCs w:val="24"/>
          <w:lang w:val="hr-HR"/>
        </w:rPr>
        <w:tab/>
      </w:r>
    </w:p>
    <w:p w:rsidRDefault="00FC22B5" w:rsidR="00C46C66">
      <w:pPr>
        <w:jc w:val="both"/>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C8637B">
        <w:rPr>
          <w:rFonts w:hAnsi="Times New Roman" w:ascii="Times New Roman"/>
          <w:szCs w:val="24"/>
          <w:lang w:val="pl-PL"/>
        </w:rPr>
        <w:tab/>
      </w:r>
      <w:r w:rsidR="009E583C" w:rsidRPr="00B27831">
        <w:rPr>
          <w:rFonts w:hAnsi="Times New Roman" w:ascii="Times New Roman"/>
          <w:szCs w:val="24"/>
          <w:lang w:val="pl-PL"/>
        </w:rPr>
        <w:t>Sudac:</w:t>
      </w:r>
    </w:p>
    <w:p w:rsidRDefault="00FC22B5" w:rsidR="003B1556" w:rsidRPr="00B27831">
      <w:pPr>
        <w:jc w:val="both"/>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3B1556">
        <w:rPr>
          <w:rFonts w:hAnsi="Times New Roman" w:ascii="Times New Roman"/>
          <w:szCs w:val="24"/>
          <w:lang w:val="pl-PL"/>
        </w:rPr>
        <w:t>Mislav Kolakušić</w:t>
      </w:r>
      <w:r w:rsidR="009C2A68">
        <w:rPr>
          <w:rFonts w:hAnsi="Times New Roman" w:ascii="Times New Roman"/>
          <w:szCs w:val="24"/>
          <w:lang w:val="pl-PL"/>
        </w:rPr>
        <w:t xml:space="preserve"> </w:t>
      </w:r>
    </w:p>
    <w:p w:rsidRDefault="00C46C66" w:rsidP="00FA15CB" w:rsidR="00C46C66">
      <w:pPr>
        <w:jc w:val="both"/>
        <w:rPr>
          <w:rFonts w:hAnsi="Times New Roman" w:ascii="Times New Roman"/>
          <w:szCs w:val="24"/>
          <w:lang w:val="hr-HR"/>
        </w:rPr>
      </w:pPr>
    </w:p>
    <w:p w:rsidRDefault="009C2A68" w:rsidP="009C2A68" w:rsidR="009C2A68">
      <w:pPr>
        <w:jc w:val="both"/>
        <w:rPr>
          <w:rFonts w:hAnsi="Times New Roman" w:ascii="Times New Roman"/>
          <w:szCs w:val="24"/>
          <w:lang w:val="hr-HR"/>
        </w:rPr>
      </w:pPr>
      <w:r>
        <w:rPr>
          <w:rFonts w:hAnsi="Times New Roman" w:ascii="Times New Roman"/>
          <w:szCs w:val="24"/>
          <w:lang w:val="hr-HR"/>
        </w:rPr>
        <w:t>Dna:</w:t>
      </w:r>
    </w:p>
    <w:p w:rsidRDefault="009C2A68" w:rsidP="009C2A68" w:rsidR="009C2A68">
      <w:pPr>
        <w:numPr>
          <w:ilvl w:val="0"/>
          <w:numId w:val="9"/>
        </w:numPr>
        <w:jc w:val="both"/>
        <w:rPr>
          <w:rFonts w:hAnsi="Times New Roman" w:ascii="Times New Roman"/>
          <w:szCs w:val="24"/>
          <w:lang w:val="hr-HR"/>
        </w:rPr>
      </w:pPr>
      <w:r>
        <w:rPr>
          <w:rFonts w:hAnsi="Times New Roman" w:ascii="Times New Roman"/>
          <w:szCs w:val="24"/>
          <w:lang w:val="hr-HR"/>
        </w:rPr>
        <w:t>e-oglasna ploča 45 dana</w:t>
      </w:r>
    </w:p>
    <w:p w:rsidRDefault="00B90ECB" w:rsidP="00FA15CB" w:rsidR="00B90ECB" w:rsidRPr="00392E18">
      <w:pPr>
        <w:jc w:val="both"/>
        <w:rPr>
          <w:rFonts w:hAnsi="Times New Roman" w:ascii="Times New Roman"/>
          <w:szCs w:val="24"/>
          <w:lang w:val="hr-HR"/>
        </w:rPr>
      </w:pPr>
    </w:p>
    <w:sectPr w:rsidSect="002255DF" w:rsidR="00B90ECB" w:rsidRPr="00392E18">
      <w:headerReference w:type="even" r:id="rId10"/>
      <w:headerReference w:type="default" r:id="rId11"/>
      <w:pgSz w:code="9" w:h="16840" w:w="11907"/>
      <w:pgMar w:gutter="0" w:footer="720" w:header="720" w:left="1985" w:bottom="284" w:right="1418" w:top="124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5BBC" w:rsidR="00825BBC">
      <w:r>
        <w:separator/>
      </w:r>
    </w:p>
  </w:endnote>
  <w:endnote w:id="0" w:type="continuationSeparator">
    <w:p w:rsidRDefault="00825BBC" w:rsidR="00825B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5BBC" w:rsidR="00825BBC">
      <w:r>
        <w:separator/>
      </w:r>
    </w:p>
  </w:footnote>
  <w:footnote w:id="0" w:type="continuationSeparator">
    <w:p w:rsidRDefault="00825BBC" w:rsidR="00825B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6AED" w:rsidP="00B65868" w:rsidR="00C96A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96AED" w:rsidR="00C96AE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6AED" w:rsidP="00B65868" w:rsidR="00C96A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637B">
      <w:rPr>
        <w:rStyle w:val="Brojstranice"/>
        <w:noProof/>
      </w:rPr>
      <w:t>2</w:t>
    </w:r>
    <w:r>
      <w:rPr>
        <w:rStyle w:val="Brojstranice"/>
      </w:rPr>
      <w:fldChar w:fldCharType="end"/>
    </w:r>
  </w:p>
  <w:p w:rsidRDefault="00C96AED" w:rsidP="00392E18" w:rsidR="00C96AED" w:rsidRPr="00392E18">
    <w:pPr>
      <w:pStyle w:val="Zaglavlje"/>
      <w:jc w:val="right"/>
      <w:rPr>
        <w:rFonts w:hAnsi="Times New Roman" w:ascii="Times New Roman"/>
      </w:rPr>
    </w:pPr>
    <w:r w:rsidRPr="00392E18">
      <w:rPr>
        <w:rFonts w:hAnsi="Times New Roman" w:ascii="Times New Roman"/>
      </w:rPr>
      <w:t>66 St-</w:t>
    </w:r>
    <w:r>
      <w:rPr>
        <w:rFonts w:hAnsi="Times New Roman" w:ascii="Times New Roman"/>
      </w:rPr>
      <w:t>949</w:t>
    </w:r>
    <w:r w:rsidRPr="00392E18">
      <w:rPr>
        <w:rFonts w:hAnsi="Times New Roman" w:ascii="Times New Roman"/>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AA62719"/>
    <w:multiLevelType w:val="hybridMultilevel"/>
    <w:tmpl w:val="8B12DC9A"/>
    <w:lvl w:tplc="A7A26784" w:ilvl="0">
      <w:start w:val="89"/>
      <w:numFmt w:val="decimal"/>
      <w:lvlText w:val="%1."/>
      <w:lvlJc w:val="left"/>
      <w:pPr>
        <w:tabs>
          <w:tab w:pos="900" w:val="num"/>
        </w:tabs>
        <w:ind w:hanging="600" w:left="900"/>
      </w:pPr>
      <w:rPr>
        <w:rFonts w:hint="default"/>
      </w:rPr>
    </w:lvl>
    <w:lvl w:tentative="true" w:tplc="041A0019" w:ilvl="1">
      <w:start w:val="1"/>
      <w:numFmt w:val="lowerLetter"/>
      <w:lvlText w:val="%2."/>
      <w:lvlJc w:val="left"/>
      <w:pPr>
        <w:tabs>
          <w:tab w:pos="1380" w:val="num"/>
        </w:tabs>
        <w:ind w:hanging="360" w:left="1380"/>
      </w:pPr>
    </w:lvl>
    <w:lvl w:tentative="true" w:tplc="041A001B" w:ilvl="2">
      <w:start w:val="1"/>
      <w:numFmt w:val="lowerRoman"/>
      <w:lvlText w:val="%3."/>
      <w:lvlJc w:val="right"/>
      <w:pPr>
        <w:tabs>
          <w:tab w:pos="2100" w:val="num"/>
        </w:tabs>
        <w:ind w:hanging="180" w:left="2100"/>
      </w:pPr>
    </w:lvl>
    <w:lvl w:tentative="true" w:tplc="041A000F" w:ilvl="3">
      <w:start w:val="1"/>
      <w:numFmt w:val="decimal"/>
      <w:lvlText w:val="%4."/>
      <w:lvlJc w:val="left"/>
      <w:pPr>
        <w:tabs>
          <w:tab w:pos="2820" w:val="num"/>
        </w:tabs>
        <w:ind w:hanging="360" w:left="2820"/>
      </w:pPr>
    </w:lvl>
    <w:lvl w:tentative="true" w:tplc="041A0019" w:ilvl="4">
      <w:start w:val="1"/>
      <w:numFmt w:val="lowerLetter"/>
      <w:lvlText w:val="%5."/>
      <w:lvlJc w:val="left"/>
      <w:pPr>
        <w:tabs>
          <w:tab w:pos="3540" w:val="num"/>
        </w:tabs>
        <w:ind w:hanging="360" w:left="3540"/>
      </w:pPr>
    </w:lvl>
    <w:lvl w:tentative="true" w:tplc="041A001B" w:ilvl="5">
      <w:start w:val="1"/>
      <w:numFmt w:val="lowerRoman"/>
      <w:lvlText w:val="%6."/>
      <w:lvlJc w:val="right"/>
      <w:pPr>
        <w:tabs>
          <w:tab w:pos="4260" w:val="num"/>
        </w:tabs>
        <w:ind w:hanging="180" w:left="4260"/>
      </w:pPr>
    </w:lvl>
    <w:lvl w:tentative="true" w:tplc="041A000F" w:ilvl="6">
      <w:start w:val="1"/>
      <w:numFmt w:val="decimal"/>
      <w:lvlText w:val="%7."/>
      <w:lvlJc w:val="left"/>
      <w:pPr>
        <w:tabs>
          <w:tab w:pos="4980" w:val="num"/>
        </w:tabs>
        <w:ind w:hanging="360" w:left="4980"/>
      </w:pPr>
    </w:lvl>
    <w:lvl w:tentative="true" w:tplc="041A0019" w:ilvl="7">
      <w:start w:val="1"/>
      <w:numFmt w:val="lowerLetter"/>
      <w:lvlText w:val="%8."/>
      <w:lvlJc w:val="left"/>
      <w:pPr>
        <w:tabs>
          <w:tab w:pos="5700" w:val="num"/>
        </w:tabs>
        <w:ind w:hanging="360" w:left="5700"/>
      </w:pPr>
    </w:lvl>
    <w:lvl w:tentative="true" w:tplc="041A001B" w:ilvl="8">
      <w:start w:val="1"/>
      <w:numFmt w:val="lowerRoman"/>
      <w:lvlText w:val="%9."/>
      <w:lvlJc w:val="right"/>
      <w:pPr>
        <w:tabs>
          <w:tab w:pos="6420" w:val="num"/>
        </w:tabs>
        <w:ind w:hanging="180" w:left="642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47C6511"/>
    <w:multiLevelType w:val="hybridMultilevel"/>
    <w:tmpl w:val="50567C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5692DED"/>
    <w:multiLevelType w:val="hybridMultilevel"/>
    <w:tmpl w:val="D098DB78"/>
    <w:lvl w:tplc="286C235C"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3944565"/>
    <w:multiLevelType w:val="hybridMultilevel"/>
    <w:tmpl w:val="5D96CE5C"/>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D23712E"/>
    <w:multiLevelType w:val="hybridMultilevel"/>
    <w:tmpl w:val="80EC656E"/>
    <w:lvl w:tplc="6C7ADC42" w:ilvl="0">
      <w:start w:val="1"/>
      <w:numFmt w:val="upperRoman"/>
      <w:lvlText w:val="%1."/>
      <w:lvlJc w:val="left"/>
      <w:pPr>
        <w:tabs>
          <w:tab w:pos="1305" w:val="num"/>
        </w:tabs>
        <w:ind w:hanging="945" w:left="13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E2C4040"/>
    <w:multiLevelType w:val="hybridMultilevel"/>
    <w:tmpl w:val="7A3A67F6"/>
    <w:lvl w:tplc="A5320CF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7"/>
  </w:num>
  <w:num w:numId="4">
    <w:abstractNumId w:val="5"/>
  </w:num>
  <w:num w:numId="5">
    <w:abstractNumId w:val="1"/>
  </w:num>
  <w:num w:numId="6">
    <w:abstractNumId w:val="3"/>
  </w:num>
  <w:num w:numId="7">
    <w:abstractNumId w:val="6"/>
  </w:num>
  <w:num w:numId="8">
    <w:abstractNumId w:val="4"/>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583C"/>
    <w:rsid w:val="00053314"/>
    <w:rsid w:val="0006657B"/>
    <w:rsid w:val="00117343"/>
    <w:rsid w:val="0013003E"/>
    <w:rsid w:val="001F31AB"/>
    <w:rsid w:val="002255DF"/>
    <w:rsid w:val="0032085A"/>
    <w:rsid w:val="00343A5F"/>
    <w:rsid w:val="00392E18"/>
    <w:rsid w:val="003A1227"/>
    <w:rsid w:val="003B1556"/>
    <w:rsid w:val="00547374"/>
    <w:rsid w:val="00552F91"/>
    <w:rsid w:val="005F46C8"/>
    <w:rsid w:val="0062247A"/>
    <w:rsid w:val="006265C6"/>
    <w:rsid w:val="0065477E"/>
    <w:rsid w:val="006F0EC5"/>
    <w:rsid w:val="00717673"/>
    <w:rsid w:val="007A71BD"/>
    <w:rsid w:val="00807282"/>
    <w:rsid w:val="008201C9"/>
    <w:rsid w:val="00825BBC"/>
    <w:rsid w:val="00852E51"/>
    <w:rsid w:val="008758C7"/>
    <w:rsid w:val="008E1267"/>
    <w:rsid w:val="00944BCF"/>
    <w:rsid w:val="009C2A68"/>
    <w:rsid w:val="009E4F04"/>
    <w:rsid w:val="009E583C"/>
    <w:rsid w:val="00A01995"/>
    <w:rsid w:val="00A53703"/>
    <w:rsid w:val="00A57635"/>
    <w:rsid w:val="00A70A5D"/>
    <w:rsid w:val="00A9240C"/>
    <w:rsid w:val="00B27831"/>
    <w:rsid w:val="00B65868"/>
    <w:rsid w:val="00B90ECB"/>
    <w:rsid w:val="00BC3202"/>
    <w:rsid w:val="00C46C66"/>
    <w:rsid w:val="00C728B0"/>
    <w:rsid w:val="00C8637B"/>
    <w:rsid w:val="00C96AED"/>
    <w:rsid w:val="00C97F23"/>
    <w:rsid w:val="00CE45BA"/>
    <w:rsid w:val="00D30E0D"/>
    <w:rsid w:val="00D548DC"/>
    <w:rsid w:val="00D5706F"/>
    <w:rsid w:val="00E22F5B"/>
    <w:rsid w:val="00E83BCD"/>
    <w:rsid w:val="00F6221F"/>
    <w:rsid w:val="00FA15CB"/>
    <w:rsid w:val="00FB50AB"/>
    <w:rsid w:val="00FC22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27831"/>
    <w:rPr>
      <w:rFonts w:cs="Tahoma" w:hAnsi="Tahoma" w:ascii="Tahoma"/>
      <w:sz w:val="16"/>
      <w:szCs w:val="16"/>
    </w:rPr>
  </w:style>
  <w:style w:styleId="Zaglavlje" w:type="paragraph">
    <w:name w:val="header"/>
    <w:basedOn w:val="Normal"/>
    <w:rsid w:val="00392E18"/>
    <w:pPr>
      <w:tabs>
        <w:tab w:pos="4536" w:val="center"/>
        <w:tab w:pos="9072" w:val="right"/>
      </w:tabs>
    </w:pPr>
  </w:style>
  <w:style w:styleId="Brojstranice" w:type="character">
    <w:name w:val="page number"/>
    <w:basedOn w:val="Zadanifontodlomka"/>
    <w:rsid w:val="00392E18"/>
  </w:style>
  <w:style w:styleId="Podnoje" w:type="paragraph">
    <w:name w:val="footer"/>
    <w:basedOn w:val="Normal"/>
    <w:rsid w:val="00392E18"/>
    <w:pPr>
      <w:tabs>
        <w:tab w:pos="4536" w:val="center"/>
        <w:tab w:pos="9072" w:val="right"/>
      </w:tabs>
    </w:pPr>
  </w:style>
  <w:style w:styleId="Tekstrezerviranogmjesta" w:type="character">
    <w:name w:val="Placeholder Text"/>
    <w:basedOn w:val="Zadanifontodlomka"/>
    <w:uiPriority w:val="99"/>
    <w:semiHidden/>
    <w:rsid w:val="00B90ECB"/>
    <w:rPr>
      <w:color w:val="808080"/>
      <w:bdr w:space="0" w:sz="0" w:color="auto" w:val="none"/>
      <w:shd w:fill="auto" w:color="auto" w:val="clear"/>
    </w:rPr>
  </w:style>
  <w:style w:customStyle="true" w:styleId="eSPISCCParagraphDefaultFont" w:type="character">
    <w:name w:val="eSPIS_CC_Paragraph Default Font"/>
    <w:basedOn w:val="Zadanifontodlomka"/>
    <w:rsid w:val="00B90E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0ECB"/>
    <w:rPr>
      <w:bdr w:space="0" w:sz="0" w:color="auto" w:val="none"/>
      <w:shd w:fill="FFFFCC" w:color="auto" w:val="clear"/>
      <w:lang w:val="hr-HR"/>
    </w:rPr>
  </w:style>
  <w:style w:customStyle="true" w:styleId="PozadinaSvijetloCrvena" w:type="character">
    <w:name w:val="Pozadina_SvijetloCrvena"/>
    <w:basedOn w:val="eSPISCCParagraphDefaultFont"/>
    <w:rsid w:val="00B90E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0E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7831"/>
    <w:rPr>
      <w:rFonts w:ascii="Tahoma" w:cs="Tahoma" w:hAnsi="Tahoma"/>
      <w:sz w:val="16"/>
      <w:szCs w:val="16"/>
    </w:rPr>
  </w:style>
  <w:style w:styleId="Zaglavlje" w:type="paragraph">
    <w:name w:val="header"/>
    <w:basedOn w:val="Normal"/>
    <w:rsid w:val="00392E18"/>
    <w:pPr>
      <w:tabs>
        <w:tab w:pos="4536" w:val="center"/>
        <w:tab w:pos="9072" w:val="right"/>
      </w:tabs>
    </w:pPr>
  </w:style>
  <w:style w:styleId="Brojstranice" w:type="character">
    <w:name w:val="page number"/>
    <w:basedOn w:val="Zadanifontodlomka"/>
    <w:rsid w:val="00392E18"/>
  </w:style>
  <w:style w:styleId="Podnoje" w:type="paragraph">
    <w:name w:val="footer"/>
    <w:basedOn w:val="Normal"/>
    <w:rsid w:val="00392E18"/>
    <w:pPr>
      <w:tabs>
        <w:tab w:pos="4536" w:val="center"/>
        <w:tab w:pos="9072" w:val="right"/>
      </w:tabs>
    </w:pPr>
  </w:style>
  <w:style w:styleId="Tekstrezerviranogmjesta" w:type="character">
    <w:name w:val="Placeholder Text"/>
    <w:basedOn w:val="Zadanifontodlomka"/>
    <w:uiPriority w:val="99"/>
    <w:semiHidden/>
    <w:rsid w:val="00B90ECB"/>
    <w:rPr>
      <w:color w:val="808080"/>
      <w:bdr w:color="auto" w:space="0" w:sz="0" w:val="none"/>
      <w:shd w:color="auto" w:fill="auto" w:val="clear"/>
    </w:rPr>
  </w:style>
  <w:style w:customStyle="1" w:styleId="eSPISCCParagraphDefaultFont" w:type="character">
    <w:name w:val="eSPIS_CC_Paragraph Default Font"/>
    <w:basedOn w:val="Zadanifontodlomka"/>
    <w:rsid w:val="00B90E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0ECB"/>
    <w:rPr>
      <w:bdr w:color="auto" w:space="0" w:sz="0" w:val="none"/>
      <w:shd w:color="auto" w:fill="FFFFCC" w:val="clear"/>
      <w:lang w:val="hr-HR"/>
    </w:rPr>
  </w:style>
  <w:style w:customStyle="1" w:styleId="PozadinaSvijetloCrvena" w:type="character">
    <w:name w:val="Pozadina_SvijetloCrvena"/>
    <w:basedOn w:val="eSPISCCParagraphDefaultFont"/>
    <w:rsid w:val="00B90E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0E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42403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St-2073/2013-10</izvorni_sadrzaj>
    <derivirana_varijabla naziv="DomainObject.Oznaka_1">St-2073/2013-10</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2073</izvorni_sadrzaj>
    <derivirana_varijabla naziv="DomainObject.Predmet.Broj_1">2073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2013.</izvorni_sadrzaj>
    <derivirana_varijabla naziv="DomainObject.Predmet.DatumOsnivanja_1">28.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St-2073/2013</izvorni_sadrzaj>
    <derivirana_varijabla naziv="DomainObject.Predmet.OznakaBroj_1">St-2073/2013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PECI INSTALACIJE d.o.o.</izvorni_sadrzaj>
    <derivirana_varijabla naziv="DomainObject.Predmet.ProtustrankaFormated_1">  PECI INSTALACIJE d.o.o.</derivirana_varijabla>
  </DomainObject.Predmet.ProtustrankaFormated>
  <DomainObject.Predmet.ProtustrankaFormatedOIB>
    <izvorni_sadrzaj>  PECI INSTALACIJE d.o.o., OIB 36706538049</izvorni_sadrzaj>
    <derivirana_varijabla naziv="DomainObject.Predmet.ProtustrankaFormatedOIB_1">  PECI INSTALACIJE d.o.o., OIB 36706538049</derivirana_varijabla>
  </DomainObject.Predmet.ProtustrankaFormatedOIB>
  <DomainObject.Predmet.ProtustrankaFormatedWithAdress>
    <izvorni_sadrzaj> PECI INSTALACIJE d.o.o., Put Karla Lugarića 10, Desinić</izvorni_sadrzaj>
    <derivirana_varijabla naziv="DomainObject.Predmet.ProtustrankaFormatedWithAdress_1"> PECI INSTALACIJE d.o.o., Put Karla Lugarića 10, Desinić</derivirana_varijabla>
  </DomainObject.Predmet.ProtustrankaFormatedWithAdress>
  <DomainObject.Predmet.ProtustrankaFormatedWithAdressOIB>
    <izvorni_sadrzaj> PECI INSTALACIJE d.o.o., OIB 36706538049, Put Karla Lugarića 10, Desinić</izvorni_sadrzaj>
    <derivirana_varijabla naziv="DomainObject.Predmet.ProtustrankaFormatedWithAdressOIB_1"> PECI INSTALACIJE d.o.o., OIB 36706538049, Put Karla Lugarića 10, Desinić</derivirana_varijabla>
  </DomainObject.Predmet.ProtustrankaFormatedWithAdressOIB>
  <DomainObject.Predmet.ProtustrankaWithAdress>
    <izvorni_sadrzaj>PECI INSTALACIJE d.o.o. Put Karla Lugarića 10, Desinić</izvorni_sadrzaj>
    <derivirana_varijabla naziv="DomainObject.Predmet.ProtustrankaWithAdress_1">PECI INSTALACIJE d.o.o. Put Karla Lugarića 10, Desinić</derivirana_varijabla>
  </DomainObject.Predmet.ProtustrankaWithAdress>
  <DomainObject.Predmet.ProtustrankaWithAdressOIB>
    <izvorni_sadrzaj>PECI INSTALACIJE d.o.o., OIB 36706538049, Put Karla Lugarića 10, Desinić</izvorni_sadrzaj>
    <derivirana_varijabla naziv="DomainObject.Predmet.ProtustrankaWithAdressOIB_1">PECI INSTALACIJE d.o.o., OIB 36706538049, Put Karla Lugarića 10, Desinić</derivirana_varijabla>
  </DomainObject.Predmet.ProtustrankaWithAdressOIB>
  <DomainObject.Predmet.ProtustrankaNazivFormated>
    <izvorni_sadrzaj>PECI INSTALACIJE d.o.o.</izvorni_sadrzaj>
    <derivirana_varijabla naziv="DomainObject.Predmet.ProtustrankaNazivFormated_1">PECI INSTALACIJE d.o.o.</derivirana_varijabla>
  </DomainObject.Predmet.ProtustrankaNazivFormated>
  <DomainObject.Predmet.ProtustrankaNazivFormatedOIB>
    <izvorni_sadrzaj>PECI INSTALACIJE d.o.o., OIB 36706538049</izvorni_sadrzaj>
    <derivirana_varijabla naziv="DomainObject.Predmet.ProtustrankaNazivFormatedOIB_1">PECI INSTALACIJE d.o.o., OIB 36706538049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KRAPINA</izvorni_sadrzaj>
    <derivirana_varijabla naziv="DomainObject.Predmet.StrankaFormated_1">  MINISTARSTVO FINANCIJA POREZNA UPRAVA PODRUČNI URED KRAPINA</derivirana_varijabla>
  </DomainObject.Predmet.StrankaFormated>
  <DomainObject.Predmet.StrankaFormatedOIB>
    <izvorni_sadrzaj>  MINISTARSTVO FINANCIJA POREZNA UPRAVA PODRUČNI URED KRAPINA, OIB 18683136487</izvorni_sadrzaj>
    <derivirana_varijabla naziv="DomainObject.Predmet.StrankaFormatedOIB_1">  MINISTARSTVO FINANCIJA POREZNA UPRAVA PODRUČNI URED KRAPINA, OIB 18683136487</derivirana_varijabla>
  </DomainObject.Predmet.StrankaFormatedOIB>
  <DomainObject.Predmet.StrankaFormatedWithAdress>
    <izvorni_sadrzaj> MINISTARSTVO FINANCIJA POREZNA UPRAVA PODRUČNI URED KRAPINA, 49000 Krapina</izvorni_sadrzaj>
    <derivirana_varijabla naziv="DomainObject.Predmet.StrankaFormatedWithAdress_1"> MINISTARSTVO FINANCIJA POREZNA UPRAVA PODRUČNI URED KRAPINA, 49000 Krapina</derivirana_varijabla>
  </DomainObject.Predmet.StrankaFormatedWithAdress>
  <DomainObject.Predmet.StrankaFormatedWithAdressOIB>
    <izvorni_sadrzaj> MINISTARSTVO FINANCIJA POREZNA UPRAVA PODRUČNI URED KRAPINA, OIB 18683136487, 49000 Krapina</izvorni_sadrzaj>
    <derivirana_varijabla naziv="DomainObject.Predmet.StrankaFormatedWithAdressOIB_1"> MINISTARSTVO FINANCIJA POREZNA UPRAVA PODRUČNI URED KRAPINA, OIB 18683136487, 49000 Krapina</derivirana_varijabla>
  </DomainObject.Predmet.StrankaFormatedWithAdressOIB>
  <DomainObject.Predmet.StrankaWithAdress>
    <izvorni_sadrzaj>MINISTARSTVO FINANCIJA POREZNA UPRAVA PODRUČNI URED KRAPINA 49000 Krapina</izvorni_sadrzaj>
    <derivirana_varijabla naziv="DomainObject.Predmet.StrankaWithAdress_1">MINISTARSTVO FINANCIJA POREZNA UPRAVA PODRUČNI URED KRAPINA 49000 Krapina</derivirana_varijabla>
  </DomainObject.Predmet.StrankaWithAdress>
  <DomainObject.Predmet.StrankaWithAdressOIB>
    <izvorni_sadrzaj>MINISTARSTVO FINANCIJA POREZNA UPRAVA PODRUČNI URED KRAPINA, OIB 18683136487, 49000 Krapina</izvorni_sadrzaj>
    <derivirana_varijabla naziv="DomainObject.Predmet.StrankaWithAdressOIB_1">MINISTARSTVO FINANCIJA POREZNA UPRAVA PODRUČNI URED KRAPINA, OIB 18683136487, 49000 Krapina</derivirana_varijabla>
  </DomainObject.Predmet.StrankaWithAdressOIB>
  <DomainObject.Predmet.StrankaNazivFormated>
    <izvorni_sadrzaj>MINISTARSTVO FINANCIJA POREZNA UPRAVA PODRUČNI URED KRAPINA</izvorni_sadrzaj>
    <derivirana_varijabla naziv="DomainObject.Predmet.StrankaNazivFormated_1">MINISTARSTVO FINANCIJA POREZNA UPRAVA PODRUČNI URED KRAPINA</derivirana_varijabla>
  </DomainObject.Predmet.StrankaNazivFormated>
  <DomainObject.Predmet.StrankaNazivFormatedOIB>
    <izvorni_sadrzaj>MINISTARSTVO FINANCIJA POREZNA UPRAVA PODRUČNI URED KRAPINA, OIB 18683136487</izvorni_sadrzaj>
    <derivirana_varijabla naziv="DomainObject.Predmet.StrankaNazivFormatedOIB_1">MINISTARSTVO FINANCIJA POREZNA UPRAVA PODRUČNI URED KRAPINA,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MINISTARSTVO FINANCIJA POREZNA UPRAVA PODRUČNI URED KRAPINA</item>
    </izvorni_sadrzaj>
    <derivirana_varijabla naziv="DomainObject.Predmet.StrankaListFormated_1">
      <item>MINISTARSTVO FINANCIJA POREZNA UPRAVA PODRUČNI URED KRAPINA</item>
    </derivirana_varijabla>
  </DomainObject.Predmet.StrankaListFormated>
  <DomainObject.Predmet.StrankaListFormatedOIB>
    <izvorni_sadrzaj>
      <item>MINISTARSTVO FINANCIJA POREZNA UPRAVA PODRUČNI URED KRAPINA, OIB 18683136487</item>
    </izvorni_sadrzaj>
    <derivirana_varijabla naziv="DomainObject.Predmet.StrankaListFormatedOIB_1">
      <item>MINISTARSTVO FINANCIJA POREZNA UPRAVA PODRUČNI URED KRAPINA, OIB 18683136487</item>
    </derivirana_varijabla>
  </DomainObject.Predmet.StrankaListFormatedOIB>
  <DomainObject.Predmet.StrankaListFormatedWithAdress>
    <izvorni_sadrzaj>
      <item>MINISTARSTVO FINANCIJA POREZNA UPRAVA PODRUČNI URED KRAPINA, 49000 Krapina</item>
    </izvorni_sadrzaj>
    <derivirana_varijabla naziv="DomainObject.Predmet.StrankaListFormatedWithAdress_1">
      <item>MINISTARSTVO FINANCIJA POREZNA UPRAVA PODRUČNI URED KRAPINA, 49000 Krapina</item>
    </derivirana_varijabla>
  </DomainObject.Predmet.StrankaListFormatedWithAdress>
  <DomainObject.Predmet.StrankaListFormatedWithAdressOIB>
    <izvorni_sadrzaj>
      <item>MINISTARSTVO FINANCIJA POREZNA UPRAVA PODRUČNI URED KRAPINA, OIB 18683136487, 49000 Krapina</item>
    </izvorni_sadrzaj>
    <derivirana_varijabla naziv="DomainObject.Predmet.StrankaListFormatedWithAdressOIB_1">
      <item>MINISTARSTVO FINANCIJA POREZNA UPRAVA PODRUČNI URED KRAPINA, OIB 18683136487, 49000 Krapina</item>
    </derivirana_varijabla>
  </DomainObject.Predmet.StrankaListFormatedWithAdressOIB>
  <DomainObject.Predmet.StrankaListNazivFormated>
    <izvorni_sadrzaj>
      <item>MINISTARSTVO FINANCIJA POREZNA UPRAVA PODRUČNI URED KRAPINA</item>
    </izvorni_sadrzaj>
    <derivirana_varijabla naziv="DomainObject.Predmet.StrankaListNazivFormated_1">
      <item>MINISTARSTVO FINANCIJA POREZNA UPRAVA PODRUČNI URED KRAPINA</item>
    </derivirana_varijabla>
  </DomainObject.Predmet.StrankaListNazivFormated>
  <DomainObject.Predmet.StrankaListNazivFormatedOIB>
    <izvorni_sadrzaj>
      <item>MINISTARSTVO FINANCIJA POREZNA UPRAVA PODRUČNI URED KRAPINA, OIB 18683136487</item>
    </izvorni_sadrzaj>
    <derivirana_varijabla naziv="DomainObject.Predmet.StrankaListNazivFormatedOIB_1">
      <item>MINISTARSTVO FINANCIJA POREZNA UPRAVA PODRUČNI URED KRAPINA, OIB 18683136487</item>
    </derivirana_varijabla>
  </DomainObject.Predmet.StrankaListNazivFormatedOIB>
  <DomainObject.Predmet.ProtuStrankaListFormated>
    <izvorni_sadrzaj>
      <item>PECI INSTALACIJE d.o.o.</item>
    </izvorni_sadrzaj>
    <derivirana_varijabla naziv="DomainObject.Predmet.ProtuStrankaListFormated_1">
      <item>PECI INSTALACIJE d.o.o.</item>
    </derivirana_varijabla>
  </DomainObject.Predmet.ProtuStrankaListFormated>
  <DomainObject.Predmet.ProtuStrankaListFormatedOIB>
    <izvorni_sadrzaj>
      <item>PECI INSTALACIJE d.o.o., OIB 36706538049</item>
    </izvorni_sadrzaj>
    <derivirana_varijabla naziv="DomainObject.Predmet.ProtuStrankaListFormatedOIB_1">
      <item>PECI INSTALACIJE d.o.o., OIB 36706538049</item>
    </derivirana_varijabla>
  </DomainObject.Predmet.ProtuStrankaListFormatedOIB>
  <DomainObject.Predmet.ProtuStrankaListFormatedWithAdress>
    <izvorni_sadrzaj>
      <item>PECI INSTALACIJE d.o.o., Put Karla Lugarića 10, Desinić</item>
    </izvorni_sadrzaj>
    <derivirana_varijabla naziv="DomainObject.Predmet.ProtuStrankaListFormatedWithAdress_1">
      <item>PECI INSTALACIJE d.o.o., Put Karla Lugarića 10, Desinić</item>
    </derivirana_varijabla>
  </DomainObject.Predmet.ProtuStrankaListFormatedWithAdress>
  <DomainObject.Predmet.ProtuStrankaListFormatedWithAdressOIB>
    <izvorni_sadrzaj>
      <item>PECI INSTALACIJE d.o.o., OIB 36706538049, Put Karla Lugarića 10, Desinić</item>
    </izvorni_sadrzaj>
    <derivirana_varijabla naziv="DomainObject.Predmet.ProtuStrankaListFormatedWithAdressOIB_1">
      <item>PECI INSTALACIJE d.o.o., OIB 36706538049, Put Karla Lugarića 10, Desinić</item>
    </derivirana_varijabla>
  </DomainObject.Predmet.ProtuStrankaListFormatedWithAdressOIB>
  <DomainObject.Predmet.ProtuStrankaListNazivFormated>
    <izvorni_sadrzaj>
      <item>PECI INSTALACIJE d.o.o.</item>
    </izvorni_sadrzaj>
    <derivirana_varijabla naziv="DomainObject.Predmet.ProtuStrankaListNazivFormated_1">
      <item>PECI INSTALACIJE d.o.o.</item>
    </derivirana_varijabla>
  </DomainObject.Predmet.ProtuStrankaListNazivFormated>
  <DomainObject.Predmet.ProtuStrankaListNazivFormatedOIB>
    <izvorni_sadrzaj>
      <item>PECI INSTALACIJE d.o.o., OIB 36706538049</item>
    </izvorni_sadrzaj>
    <derivirana_varijabla naziv="DomainObject.Predmet.ProtuStrankaListNazivFormatedOIB_1">
      <item>PECI INSTALACIJE d.o.o., OIB 36706538049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St-2073/2013-10</izvorni_sadrzaj>
    <derivirana_varijabla naziv="DomainObject.PoslovniBrojDokumenta_1">St-2073/2013-10</derivirana_varijabla>
  </DomainObject.PoslovniBrojDokumenta>
  <DomainObject.Predmet.StrankaIDrugi>
    <izvorni_sadrzaj>MINISTARSTVO FINANCIJA POREZNA UPRAVA PODRUČNI URED KRAPINA</izvorni_sadrzaj>
    <derivirana_varijabla naziv="DomainObject.Predmet.StrankaIDrugi_1">MINISTARSTVO FINANCIJA POREZNA UPRAVA PODRUČNI URED KRAPINA</derivirana_varijabla>
  </DomainObject.Predmet.StrankaIDrugi>
  <DomainObject.Predmet.ProtustrankaIDrugi>
    <izvorni_sadrzaj>PECI INSTALACIJE d.o.o.</izvorni_sadrzaj>
    <derivirana_varijabla naziv="DomainObject.Predmet.ProtustrankaIDrugi_1">PECI INSTALACIJE d.o.o.</derivirana_varijabla>
  </DomainObject.Predmet.ProtustrankaIDrugi>
  <DomainObject.Predmet.StrankaIDrugiAdressOIB>
    <izvorni_sadrzaj>MINISTARSTVO FINANCIJA POREZNA UPRAVA PODRUČNI URED KRAPINA, OIB 18683136487, 49000 Krapina</izvorni_sadrzaj>
    <derivirana_varijabla naziv="DomainObject.Predmet.StrankaIDrugiAdressOIB_1">MINISTARSTVO FINANCIJA POREZNA UPRAVA PODRUČNI URED KRAPINA, OIB 18683136487, 49000 Krapina</derivirana_varijabla>
  </DomainObject.Predmet.StrankaIDrugiAdressOIB>
  <DomainObject.Predmet.ProtustrankaIDrugiAdressOIB>
    <izvorni_sadrzaj>PECI INSTALACIJE d.o.o., OIB 36706538049, Put Karla Lugarića 10, Desinić</izvorni_sadrzaj>
    <derivirana_varijabla naziv="DomainObject.Predmet.ProtustrankaIDrugiAdressOIB_1">PECI INSTALACIJE d.o.o., OIB 36706538049, Put Karla Lugarića 10, Desinić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PODRUČNI URED KRAPINA</item>
      <item>PECI INSTALACIJE d.o.o.</item>
    </izvorni_sadrzaj>
    <derivirana_varijabla naziv="DomainObject.Predmet.SudioniciListNaziv_1">
      <item>MINISTARSTVO FINANCIJA POREZNA UPRAVA PODRUČNI URED KRAPINA</item>
      <item>PECI INSTALACIJE d.o.o.</item>
    </derivirana_varijabla>
  </DomainObject.Predmet.SudioniciListNaziv>
  <DomainObject.Predmet.SudioniciListAdressOIB>
    <izvorni_sadrzaj>
      <item>MINISTARSTVO FINANCIJA POREZNA UPRAVA PODRUČNI URED KRAPINA, OIB 18683136487, 49000 Krapina</item>
      <item>PECI INSTALACIJE d.o.o., OIB 36706538049, Put Karla Lugarića 10,Desinić</item>
    </izvorni_sadrzaj>
    <derivirana_varijabla naziv="DomainObject.Predmet.SudioniciListAdressOIB_1">
      <item>MINISTARSTVO FINANCIJA POREZNA UPRAVA PODRUČNI URED KRAPINA, OIB 18683136487, 49000 Krapina</item>
      <item>PECI INSTALACIJE d.o.o., OIB 36706538049, Put Karla Lugarića 10,Desinić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36706538049</item>
    </izvorni_sadrzaj>
    <derivirana_varijabla naziv="DomainObject.Predmet.SudioniciListNazivOIB_1">
      <item>, OIB 18683136487</item>
      <item>, OIB 36706538049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345</properties:Words>
  <properties:Characters>1915</properties:Characters>
  <properties:Lines>48</properties:Lines>
  <properties:Paragraphs>17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2015-11-13T09:11:00Z</dcterms:created>
  <dc:creator>Sudsko vijeæe</dc:creator>
  <cp:lastModifiedBy>Ivana Stampf</cp:lastModifiedBy>
  <cp:lastPrinted>2012-06-06T07:47:00Z</cp:lastPrinted>
  <dcterms:modified xmlns:xsi="http://www.w3.org/2001/XMLSchema-instance" xsi:type="dcterms:W3CDTF">2015-11-19T09:47:00Z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St-2073/2013-10 / Odluka - Oglas</vt:lpwstr>
  </prop:property>
  <prop:property name="CC_coloring" pid="4" fmtid="{D5CDD505-2E9C-101B-9397-08002B2CF9AE}">
    <vt:bool>false</vt:bool>
  </prop:property>
  <prop:property name="BrojStranica" pid="5" fmtid="{D5CDD505-2E9C-101B-9397-08002B2CF9AE}">
    <vt:i4>1</vt:i4>
  </prop:property>
</prop:Properties>
</file>