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0cd66" w14:paraId="490cd66" w:rsidRDefault="00187A7E" w:rsidP="00910611" w:rsidR="00187A7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7A7E" w:rsidP="00910611" w:rsidR="00187A7E">
      <w:r>
        <w:rPr>
          <w:rFonts w:eastAsia="MS Mincho"/>
        </w:rPr>
        <w:t>REPUBLIKA HRVATSKA</w:t>
      </w:r>
    </w:p>
    <w:p w:rsidRDefault="00187A7E" w:rsidP="00910611" w:rsidR="00187A7E">
      <w:r>
        <w:rPr>
          <w:rFonts w:eastAsia="MS Mincho"/>
        </w:rPr>
        <w:t>TRGOVAČKI SUD U RIJECI</w:t>
      </w:r>
    </w:p>
    <w:p w:rsidRDefault="00187A7E" w:rsidR="00187A7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62B8B" w:rsidP="00362B8B" w:rsidR="00362B8B" w:rsidRPr="00485A33">
      <w:pPr>
        <w:rPr>
          <w:rFonts w:cs="Times New Roman" w:hAnsi="Times New Roman" w:ascii="Times New Roman"/>
        </w:rPr>
      </w:pPr>
    </w:p>
    <w:p w:rsidRDefault="00362B8B" w:rsidP="00362B8B" w:rsidR="00362B8B" w:rsidRPr="00485A33">
      <w:pPr>
        <w:rPr>
          <w:rFonts w:cs="Times New Roman" w:hAnsi="Times New Roman" w:ascii="Times New Roman"/>
        </w:rPr>
      </w:pPr>
    </w:p>
    <w:p w:rsidRDefault="00362B8B" w:rsidP="00362B8B" w:rsidR="00362B8B" w:rsidRPr="00485A33">
      <w:pPr>
        <w:rPr>
          <w:rFonts w:cs="Times New Roman" w:hAnsi="Times New Roman" w:ascii="Times New Roman"/>
        </w:rPr>
      </w:pPr>
    </w:p>
    <w:p w:rsidRDefault="00113642" w:rsidP="00362B8B" w:rsidR="00113642" w:rsidRPr="00485A33">
      <w:pPr>
        <w:jc w:val="center"/>
        <w:rPr>
          <w:rFonts w:cs="Times New Roman" w:hAnsi="Times New Roman" w:ascii="Times New Roman"/>
          <w:bCs w:val="false"/>
        </w:rPr>
      </w:pPr>
      <w:r w:rsidRPr="00485A33">
        <w:rPr>
          <w:rFonts w:cs="Times New Roman" w:hAnsi="Times New Roman" w:ascii="Times New Roman"/>
          <w:bCs w:val="false"/>
        </w:rPr>
        <w:t>R E P U B L I K A    H R V A T S K A</w:t>
      </w:r>
    </w:p>
    <w:p w:rsidRDefault="00362B8B" w:rsidP="00362B8B" w:rsidR="00362B8B" w:rsidRPr="00485A33">
      <w:pPr>
        <w:jc w:val="center"/>
        <w:rPr>
          <w:rFonts w:cs="Times New Roman" w:hAnsi="Times New Roman" w:ascii="Times New Roman"/>
          <w:bCs w:val="false"/>
        </w:rPr>
      </w:pPr>
      <w:r w:rsidRPr="00485A33">
        <w:rPr>
          <w:rFonts w:cs="Times New Roman" w:hAnsi="Times New Roman" w:ascii="Times New Roman"/>
          <w:bCs w:val="false"/>
        </w:rPr>
        <w:t>Z A K L J U Č A K</w:t>
      </w:r>
    </w:p>
    <w:p w:rsidRDefault="00362B8B" w:rsidP="00362B8B" w:rsidR="00362B8B" w:rsidRPr="00485A33">
      <w:pPr>
        <w:jc w:val="center"/>
        <w:rPr>
          <w:rFonts w:cs="Times New Roman" w:hAnsi="Times New Roman" w:ascii="Times New Roman"/>
          <w:bCs w:val="false"/>
        </w:rPr>
      </w:pPr>
    </w:p>
    <w:p w:rsidRDefault="00362B8B" w:rsidP="00362B8B" w:rsidR="00362B8B" w:rsidRPr="00485A33">
      <w:pPr>
        <w:jc w:val="center"/>
        <w:rPr>
          <w:rFonts w:cs="Times New Roman" w:hAnsi="Times New Roman" w:ascii="Times New Roman"/>
          <w:bCs w:val="false"/>
        </w:rPr>
      </w:pPr>
    </w:p>
    <w:p w:rsidRDefault="00B51F2B" w:rsidP="00E36576" w:rsidR="00B501A4" w:rsidRPr="00485A33">
      <w:pPr>
        <w:jc w:val="both"/>
        <w:rPr>
          <w:rFonts w:cs="Times New Roman" w:hAnsi="Times New Roman" w:ascii="Times New Roman"/>
        </w:rPr>
      </w:pPr>
      <w:r w:rsidRPr="00485A33">
        <w:rPr>
          <w:rFonts w:cs="Times New Roman" w:hAnsi="Times New Roman" w:ascii="Times New Roman"/>
        </w:rPr>
        <w:tab/>
      </w:r>
      <w:r w:rsidRPr="00485A33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970EE8" w:rsidRPr="00485A33">
        <w:rPr>
          <w:rFonts w:cs="Times New Roman" w:hAnsi="Times New Roman" w:ascii="Times New Roman"/>
        </w:rPr>
        <w:t>VICI društvo s ograničenom odgovornošću za trgovinu, ugostiteljstvo i prijevoz Brinje (Općina Brinje), Frankopanska 3, OIB: 04955093230, MBS: 020018893</w:t>
      </w:r>
      <w:r w:rsidRPr="00485A33">
        <w:rPr>
          <w:rFonts w:cs="Times New Roman" w:hAnsi="Times New Roman" w:ascii="Times New Roman"/>
        </w:rPr>
        <w:t xml:space="preserve">, dana </w:t>
      </w:r>
      <w:r w:rsidR="00970EE8" w:rsidRPr="00485A33">
        <w:rPr>
          <w:rFonts w:cs="Times New Roman" w:hAnsi="Times New Roman" w:ascii="Times New Roman"/>
        </w:rPr>
        <w:t>6. prosinca</w:t>
      </w:r>
      <w:r w:rsidRPr="00485A33">
        <w:rPr>
          <w:rFonts w:cs="Times New Roman" w:hAnsi="Times New Roman" w:ascii="Times New Roman"/>
        </w:rPr>
        <w:t xml:space="preserve"> 2017.</w:t>
      </w:r>
      <w:r w:rsidR="00970EE8" w:rsidRPr="00485A33">
        <w:rPr>
          <w:rFonts w:cs="Times New Roman" w:hAnsi="Times New Roman" w:ascii="Times New Roman"/>
        </w:rPr>
        <w:t xml:space="preserve"> </w:t>
      </w:r>
    </w:p>
    <w:p w:rsidRDefault="00B501A4" w:rsidP="00E36576" w:rsidR="00B501A4" w:rsidRPr="00485A33">
      <w:pPr>
        <w:jc w:val="both"/>
        <w:rPr>
          <w:rFonts w:cs="Times New Roman" w:hAnsi="Times New Roman" w:ascii="Times New Roman"/>
        </w:rPr>
      </w:pPr>
    </w:p>
    <w:p w:rsidRDefault="006F1ABE" w:rsidP="006F1ABE" w:rsidR="00B501A4" w:rsidRPr="00485A33">
      <w:pPr>
        <w:jc w:val="center"/>
        <w:rPr>
          <w:rFonts w:cs="Times New Roman" w:hAnsi="Times New Roman" w:ascii="Times New Roman"/>
        </w:rPr>
      </w:pPr>
      <w:r w:rsidRPr="00485A33">
        <w:rPr>
          <w:rFonts w:cs="Times New Roman" w:hAnsi="Times New Roman" w:ascii="Times New Roman"/>
        </w:rPr>
        <w:t>zaključi</w:t>
      </w:r>
      <w:r w:rsidR="00B51F2B" w:rsidRPr="00485A33">
        <w:rPr>
          <w:rFonts w:cs="Times New Roman" w:hAnsi="Times New Roman" w:ascii="Times New Roman"/>
        </w:rPr>
        <w:t xml:space="preserve">o </w:t>
      </w:r>
      <w:r w:rsidRPr="00485A33">
        <w:rPr>
          <w:rFonts w:cs="Times New Roman" w:hAnsi="Times New Roman" w:ascii="Times New Roman"/>
        </w:rPr>
        <w:t>je</w:t>
      </w:r>
    </w:p>
    <w:p w:rsidRDefault="00113642" w:rsidP="00E36576" w:rsidR="00113642" w:rsidRPr="00485A33">
      <w:pPr>
        <w:jc w:val="both"/>
        <w:rPr>
          <w:rFonts w:cs="Times New Roman" w:hAnsi="Times New Roman" w:ascii="Times New Roman"/>
        </w:rPr>
      </w:pPr>
    </w:p>
    <w:p w:rsidRDefault="006F1ABE" w:rsidP="00B51F2B" w:rsidR="000C7657" w:rsidRPr="00485A33">
      <w:pPr>
        <w:ind w:firstLine="1418"/>
        <w:jc w:val="both"/>
        <w:rPr>
          <w:rFonts w:cs="Times New Roman" w:hAnsi="Times New Roman" w:ascii="Times New Roman"/>
        </w:rPr>
      </w:pPr>
      <w:r w:rsidRPr="00485A33">
        <w:rPr>
          <w:rFonts w:cs="Times New Roman" w:hAnsi="Times New Roman" w:ascii="Times New Roman"/>
        </w:rPr>
        <w:t>Od</w:t>
      </w:r>
      <w:r w:rsidR="00E36576" w:rsidRPr="00485A33">
        <w:rPr>
          <w:rFonts w:cs="Times New Roman" w:hAnsi="Times New Roman" w:ascii="Times New Roman"/>
        </w:rPr>
        <w:t xml:space="preserve">gađa </w:t>
      </w:r>
      <w:r w:rsidRPr="00485A33">
        <w:rPr>
          <w:rFonts w:cs="Times New Roman" w:hAnsi="Times New Roman" w:ascii="Times New Roman"/>
        </w:rPr>
        <w:t xml:space="preserve">se </w:t>
      </w:r>
      <w:r w:rsidR="000C7657" w:rsidRPr="00485A33">
        <w:rPr>
          <w:rFonts w:cs="Times New Roman" w:hAnsi="Times New Roman" w:ascii="Times New Roman"/>
        </w:rPr>
        <w:t xml:space="preserve">ročište radi </w:t>
      </w:r>
      <w:r w:rsidR="00970EE8" w:rsidRPr="00485A33">
        <w:rPr>
          <w:rFonts w:cs="Times New Roman" w:hAnsi="Times New Roman" w:ascii="Times New Roman"/>
        </w:rPr>
        <w:t>izjašnjenja</w:t>
      </w:r>
      <w:r w:rsidR="000C7657" w:rsidRPr="00485A33">
        <w:rPr>
          <w:rFonts w:cs="Times New Roman" w:hAnsi="Times New Roman" w:ascii="Times New Roman"/>
        </w:rPr>
        <w:t xml:space="preserve"> o prijedlogu za otvaranje stečajnog postupka nad dužnikom i raspravi o pretpostavkama za otvaranje stečajnoga postupka </w:t>
      </w:r>
      <w:r w:rsidR="00113642" w:rsidRPr="00485A33">
        <w:rPr>
          <w:rFonts w:cs="Times New Roman" w:hAnsi="Times New Roman" w:ascii="Times New Roman"/>
        </w:rPr>
        <w:t xml:space="preserve">u ovome predmetu </w:t>
      </w:r>
      <w:r w:rsidR="000C7657" w:rsidRPr="00485A33">
        <w:rPr>
          <w:rFonts w:cs="Times New Roman" w:hAnsi="Times New Roman" w:ascii="Times New Roman"/>
        </w:rPr>
        <w:t xml:space="preserve">određeno za </w:t>
      </w:r>
      <w:r w:rsidR="00970EE8" w:rsidRPr="00485A33">
        <w:rPr>
          <w:rFonts w:cs="Times New Roman" w:hAnsi="Times New Roman" w:ascii="Times New Roman"/>
        </w:rPr>
        <w:t>25. siječnja 2018. u 9,00 sati</w:t>
      </w:r>
      <w:r w:rsidR="00473786" w:rsidRPr="00485A33">
        <w:rPr>
          <w:rFonts w:cs="Times New Roman" w:hAnsi="Times New Roman" w:ascii="Times New Roman"/>
        </w:rPr>
        <w:t xml:space="preserve">, </w:t>
      </w:r>
      <w:r w:rsidR="000C7657" w:rsidRPr="00485A33">
        <w:rPr>
          <w:rFonts w:cs="Times New Roman" w:hAnsi="Times New Roman" w:ascii="Times New Roman"/>
        </w:rPr>
        <w:t>za dan</w:t>
      </w:r>
    </w:p>
    <w:p w:rsidRDefault="000C7657" w:rsidP="000C7657" w:rsidR="000C7657" w:rsidRPr="00485A33">
      <w:pPr>
        <w:jc w:val="both"/>
        <w:rPr>
          <w:rFonts w:cs="Times New Roman" w:hAnsi="Times New Roman" w:ascii="Times New Roman"/>
        </w:rPr>
      </w:pPr>
    </w:p>
    <w:p w:rsidRDefault="00970EE8" w:rsidP="000C7657" w:rsidR="000C7657" w:rsidRPr="00485A33">
      <w:pPr>
        <w:jc w:val="center"/>
        <w:rPr>
          <w:rFonts w:cs="Times New Roman" w:hAnsi="Times New Roman" w:ascii="Times New Roman"/>
          <w:bCs w:val="false"/>
        </w:rPr>
      </w:pPr>
      <w:r w:rsidRPr="00485A33">
        <w:rPr>
          <w:rFonts w:cs="Times New Roman" w:hAnsi="Times New Roman" w:ascii="Times New Roman"/>
          <w:bCs w:val="false"/>
        </w:rPr>
        <w:t>23. siječnja</w:t>
      </w:r>
      <w:r w:rsidRPr="00485A33">
        <w:rPr>
          <w:rFonts w:cs="Times New Roman" w:hAnsi="Times New Roman" w:ascii="Times New Roman"/>
        </w:rPr>
        <w:t xml:space="preserve"> 2018</w:t>
      </w:r>
      <w:r w:rsidR="00B51F2B" w:rsidRPr="00485A33">
        <w:rPr>
          <w:rFonts w:cs="Times New Roman" w:hAnsi="Times New Roman" w:ascii="Times New Roman"/>
        </w:rPr>
        <w:t xml:space="preserve">. u </w:t>
      </w:r>
      <w:r w:rsidRPr="00485A33">
        <w:rPr>
          <w:rFonts w:cs="Times New Roman" w:hAnsi="Times New Roman" w:ascii="Times New Roman"/>
        </w:rPr>
        <w:t>13</w:t>
      </w:r>
      <w:r w:rsidR="00B51F2B" w:rsidRPr="00485A33">
        <w:rPr>
          <w:rFonts w:cs="Times New Roman" w:hAnsi="Times New Roman" w:ascii="Times New Roman"/>
        </w:rPr>
        <w:t xml:space="preserve">,00 </w:t>
      </w:r>
      <w:r w:rsidR="000C7657" w:rsidRPr="00485A33">
        <w:rPr>
          <w:rFonts w:cs="Times New Roman" w:hAnsi="Times New Roman" w:ascii="Times New Roman"/>
          <w:bCs w:val="false"/>
        </w:rPr>
        <w:t>sati</w:t>
      </w:r>
    </w:p>
    <w:p w:rsidRDefault="000C7657" w:rsidP="000C7657" w:rsidR="000C7657" w:rsidRPr="00485A33">
      <w:pPr>
        <w:ind w:firstLine="708" w:left="1416"/>
        <w:jc w:val="both"/>
        <w:rPr>
          <w:rFonts w:cs="Times New Roman" w:hAnsi="Times New Roman" w:ascii="Times New Roman"/>
          <w:bCs w:val="false"/>
        </w:rPr>
      </w:pPr>
    </w:p>
    <w:p w:rsidRDefault="000C7657" w:rsidP="000C7657" w:rsidR="000C7657" w:rsidRPr="00485A33">
      <w:pPr>
        <w:jc w:val="center"/>
        <w:rPr>
          <w:rFonts w:cs="Times New Roman" w:hAnsi="Times New Roman" w:ascii="Times New Roman"/>
          <w:bCs w:val="false"/>
        </w:rPr>
      </w:pPr>
      <w:r w:rsidRPr="00485A33">
        <w:rPr>
          <w:rFonts w:cs="Times New Roman" w:hAnsi="Times New Roman" w:ascii="Times New Roman"/>
          <w:bCs w:val="false"/>
        </w:rPr>
        <w:t>u prostorijama Trgovačkog suda u Rijeci,</w:t>
      </w:r>
    </w:p>
    <w:p w:rsidRDefault="000C7657" w:rsidP="000C7657" w:rsidR="000C7657" w:rsidRPr="00485A33">
      <w:pPr>
        <w:jc w:val="center"/>
        <w:rPr>
          <w:rFonts w:cs="Times New Roman" w:hAnsi="Times New Roman" w:ascii="Times New Roman"/>
          <w:bCs w:val="false"/>
        </w:rPr>
      </w:pPr>
      <w:r w:rsidRPr="00485A33">
        <w:rPr>
          <w:rFonts w:cs="Times New Roman" w:hAnsi="Times New Roman" w:ascii="Times New Roman"/>
          <w:bCs w:val="false"/>
        </w:rPr>
        <w:t>Zadarska 1 i 3, sudnica br. 3, I. kat.</w:t>
      </w:r>
    </w:p>
    <w:p w:rsidRDefault="006F1ABE" w:rsidP="000C7657" w:rsidR="006F1ABE" w:rsidRPr="00485A33">
      <w:pPr>
        <w:jc w:val="both"/>
        <w:rPr>
          <w:rFonts w:cs="Times New Roman" w:hAnsi="Times New Roman" w:ascii="Times New Roman"/>
          <w:bCs w:val="false"/>
        </w:rPr>
      </w:pPr>
    </w:p>
    <w:p w:rsidRDefault="006F1ABE" w:rsidP="00485A33" w:rsidR="0048551A" w:rsidRPr="00485A33">
      <w:pPr>
        <w:jc w:val="center"/>
        <w:rPr>
          <w:rFonts w:cs="Times New Roman" w:hAnsi="Times New Roman" w:ascii="Times New Roman"/>
        </w:rPr>
      </w:pPr>
      <w:r w:rsidRPr="00485A33">
        <w:rPr>
          <w:rFonts w:cs="Times New Roman" w:hAnsi="Times New Roman" w:ascii="Times New Roman"/>
        </w:rPr>
        <w:t>R</w:t>
      </w:r>
      <w:r w:rsidR="00E36576" w:rsidRPr="00485A33">
        <w:rPr>
          <w:rFonts w:cs="Times New Roman" w:hAnsi="Times New Roman" w:ascii="Times New Roman"/>
        </w:rPr>
        <w:t xml:space="preserve">ijeka, </w:t>
      </w:r>
      <w:r w:rsidR="00485A33" w:rsidRPr="00485A33">
        <w:rPr>
          <w:rFonts w:cs="Times New Roman" w:hAnsi="Times New Roman" w:ascii="Times New Roman"/>
        </w:rPr>
        <w:t>6. prosinca 2017.</w:t>
      </w:r>
    </w:p>
    <w:p w:rsidRDefault="00362B8B" w:rsidR="00362B8B" w:rsidRPr="00485A33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485A33">
      <w:pPr>
        <w:jc w:val="center"/>
        <w:rPr>
          <w:rFonts w:cs="Times New Roman" w:hAnsi="Times New Roman" w:ascii="Times New Roman"/>
        </w:rPr>
      </w:pPr>
      <w:r w:rsidRPr="00485A33">
        <w:rPr>
          <w:rFonts w:cs="Times New Roman" w:hAnsi="Times New Roman" w:ascii="Times New Roman"/>
        </w:rPr>
        <w:t xml:space="preserve">                                                                                         </w:t>
      </w:r>
      <w:r w:rsidR="000C7657" w:rsidRPr="00485A33">
        <w:rPr>
          <w:rFonts w:cs="Times New Roman" w:hAnsi="Times New Roman" w:ascii="Times New Roman"/>
        </w:rPr>
        <w:t>S</w:t>
      </w:r>
      <w:r w:rsidRPr="00485A33">
        <w:rPr>
          <w:rFonts w:cs="Times New Roman" w:hAnsi="Times New Roman" w:ascii="Times New Roman"/>
        </w:rPr>
        <w:t>udac</w:t>
      </w:r>
    </w:p>
    <w:p w:rsidRDefault="00362B8B" w:rsidR="00362B8B" w:rsidRPr="00485A33">
      <w:pPr>
        <w:jc w:val="both"/>
        <w:rPr>
          <w:rFonts w:cs="Times New Roman" w:hAnsi="Times New Roman" w:ascii="Times New Roman"/>
        </w:rPr>
      </w:pPr>
      <w:r w:rsidRPr="00485A33">
        <w:rPr>
          <w:rFonts w:cs="Times New Roman" w:hAnsi="Times New Roman" w:ascii="Times New Roman"/>
        </w:rPr>
        <w:t xml:space="preserve">                                                                                   </w:t>
      </w:r>
      <w:r w:rsidR="005C7DB3" w:rsidRPr="00485A33">
        <w:rPr>
          <w:rFonts w:cs="Times New Roman" w:hAnsi="Times New Roman" w:ascii="Times New Roman"/>
        </w:rPr>
        <w:t xml:space="preserve">               </w:t>
      </w:r>
      <w:r w:rsidR="00113642" w:rsidRPr="00485A33">
        <w:rPr>
          <w:rFonts w:cs="Times New Roman" w:hAnsi="Times New Roman" w:ascii="Times New Roman"/>
        </w:rPr>
        <w:t xml:space="preserve">        </w:t>
      </w:r>
      <w:r w:rsidR="005C7DB3" w:rsidRPr="00485A33">
        <w:rPr>
          <w:rFonts w:cs="Times New Roman" w:hAnsi="Times New Roman" w:ascii="Times New Roman"/>
        </w:rPr>
        <w:t xml:space="preserve">  Vera Jelenović</w:t>
      </w:r>
    </w:p>
    <w:p w:rsidRDefault="0048551A" w:rsidR="0048551A" w:rsidRPr="00485A33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485A33">
      <w:pPr>
        <w:ind w:firstLine="708"/>
        <w:jc w:val="both"/>
        <w:rPr>
          <w:rFonts w:cs="Times New Roman" w:hAnsi="Times New Roman" w:ascii="Times New Roman"/>
        </w:rPr>
      </w:pPr>
      <w:r w:rsidRPr="00485A33">
        <w:rPr>
          <w:rFonts w:cs="Times New Roman" w:hAnsi="Times New Roman" w:ascii="Times New Roman"/>
        </w:rPr>
        <w:t>UPUTA O PRAVNOM LIJEKU:</w:t>
      </w:r>
    </w:p>
    <w:p w:rsidRDefault="00362B8B" w:rsidR="00362B8B" w:rsidRPr="00485A33">
      <w:pPr>
        <w:ind w:firstLine="708"/>
        <w:jc w:val="both"/>
        <w:rPr>
          <w:rFonts w:cs="Times New Roman" w:hAnsi="Times New Roman" w:ascii="Times New Roman"/>
        </w:rPr>
      </w:pPr>
      <w:r w:rsidRPr="00485A33">
        <w:rPr>
          <w:rFonts w:cs="Times New Roman" w:hAnsi="Times New Roman" w:ascii="Times New Roman"/>
        </w:rPr>
        <w:t>Protiv ovog zaključka žalba nije dopuštena.</w:t>
      </w:r>
    </w:p>
    <w:p w:rsidRDefault="00362B8B" w:rsidR="00362B8B" w:rsidRPr="00485A33">
      <w:pPr>
        <w:rPr>
          <w:rFonts w:cs="Times New Roman" w:hAnsi="Times New Roman" w:ascii="Times New Roman"/>
        </w:rPr>
      </w:pPr>
    </w:p>
    <w:p w:rsidRDefault="006F1ABE" w:rsidR="006F1ABE" w:rsidRPr="00485A33">
      <w:pPr>
        <w:rPr>
          <w:rFonts w:cs="Times New Roman" w:hAnsi="Times New Roman" w:ascii="Times New Roman"/>
        </w:rPr>
      </w:pPr>
    </w:p>
    <w:p w:rsidRDefault="00BB514D" w:rsidR="00BB514D" w:rsidRPr="00485A33">
      <w:pPr>
        <w:rPr>
          <w:rFonts w:cs="Times New Roman" w:hAnsi="Times New Roman" w:ascii="Times New Roman"/>
        </w:rPr>
      </w:pPr>
    </w:p>
    <w:sectPr w:rsidR="00BB514D" w:rsidRPr="00485A33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265" w:rsidP="00BB514D" w:rsidR="00332265">
      <w:r>
        <w:separator/>
      </w:r>
    </w:p>
  </w:endnote>
  <w:endnote w:id="0" w:type="continuationSeparator">
    <w:p w:rsidRDefault="00332265" w:rsidP="00BB514D" w:rsidR="003322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9073342"/>
      <w:docPartObj>
        <w:docPartGallery w:val="Page Numbers (Bottom of Page)"/>
        <w:docPartUnique/>
      </w:docPartObj>
    </w:sdtPr>
    <w:sdtEndPr/>
    <w:sdtContent>
      <w:p w:rsidRDefault="00BB514D" w:rsidR="00BB514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3680">
          <w:rPr>
            <w:noProof/>
          </w:rPr>
          <w:t>1</w:t>
        </w:r>
        <w:r>
          <w:fldChar w:fldCharType="end"/>
        </w:r>
      </w:p>
    </w:sdtContent>
  </w:sdt>
  <w:p w:rsidRDefault="00BB514D" w:rsidR="00BB51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265" w:rsidP="00BB514D" w:rsidR="00332265">
      <w:r>
        <w:separator/>
      </w:r>
    </w:p>
  </w:footnote>
  <w:footnote w:id="0" w:type="continuationSeparator">
    <w:p w:rsidRDefault="00332265" w:rsidP="00BB514D" w:rsidR="003322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14D" w:rsidP="00BB514D" w:rsidR="00BB514D" w:rsidRPr="00B51F2B">
    <w:pPr>
      <w:jc w:val="right"/>
      <w:rPr>
        <w:rFonts w:cs="Times New Roman" w:hAnsi="Times New Roman" w:ascii="Times New Roman"/>
      </w:rPr>
    </w:pP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  <w:t>Posl.br. 14 St-</w:t>
    </w:r>
    <w:r w:rsidR="00485A33">
      <w:rPr>
        <w:rFonts w:cs="Times New Roman" w:hAnsi="Times New Roman" w:ascii="Times New Roman"/>
      </w:rPr>
      <w:t>1029</w:t>
    </w:r>
    <w:r w:rsidRPr="00B51F2B">
      <w:rPr>
        <w:rFonts w:cs="Times New Roman" w:hAnsi="Times New Roman" w:ascii="Times New Roman"/>
      </w:rPr>
      <w:t>/2016</w:t>
    </w:r>
    <w:r w:rsidR="00187A7E">
      <w:rPr>
        <w:rFonts w:cs="Times New Roman" w:hAnsi="Times New Roman" w:ascii="Times New Roman"/>
      </w:rPr>
      <w:t>-21</w:t>
    </w:r>
  </w:p>
  <w:p w:rsidRDefault="00BB514D" w:rsidR="00BB514D">
    <w:pPr>
      <w:pStyle w:val="Zaglavlje"/>
    </w:pPr>
  </w:p>
  <w:p w:rsidRDefault="00BB514D" w:rsidR="00BB514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5F0478A"/>
    <w:multiLevelType w:val="hybridMultilevel"/>
    <w:tmpl w:val="89725822"/>
    <w:lvl w:tplc="42728F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0C7657"/>
    <w:rsid w:val="00113642"/>
    <w:rsid w:val="00121AE8"/>
    <w:rsid w:val="001259C3"/>
    <w:rsid w:val="00187A7E"/>
    <w:rsid w:val="001A3B5B"/>
    <w:rsid w:val="00226F12"/>
    <w:rsid w:val="002C4A8F"/>
    <w:rsid w:val="00332265"/>
    <w:rsid w:val="00362B8B"/>
    <w:rsid w:val="00383680"/>
    <w:rsid w:val="00473786"/>
    <w:rsid w:val="00476F46"/>
    <w:rsid w:val="0048551A"/>
    <w:rsid w:val="00485A33"/>
    <w:rsid w:val="005C7DB3"/>
    <w:rsid w:val="006006CC"/>
    <w:rsid w:val="00666EA5"/>
    <w:rsid w:val="00686FA3"/>
    <w:rsid w:val="006F1ABE"/>
    <w:rsid w:val="008A64D0"/>
    <w:rsid w:val="00970EE8"/>
    <w:rsid w:val="00AC4566"/>
    <w:rsid w:val="00B501A4"/>
    <w:rsid w:val="00B51F2B"/>
    <w:rsid w:val="00BB514D"/>
    <w:rsid w:val="00CB0CCE"/>
    <w:rsid w:val="00D26E97"/>
    <w:rsid w:val="00D87777"/>
    <w:rsid w:val="00DD048C"/>
    <w:rsid w:val="00E36576"/>
    <w:rsid w:val="00E47335"/>
    <w:rsid w:val="00F3547D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textfield" w:type="character">
    <w:name w:val="table_text_field"/>
    <w:rsid w:val="00113642"/>
  </w:style>
  <w:style w:styleId="Zaglavlje" w:type="paragraph">
    <w:name w:val="header"/>
    <w:basedOn w:val="Normal"/>
    <w:link w:val="ZaglavljeChar"/>
    <w:uiPriority w:val="99"/>
    <w:rsid w:val="00BB51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514D"/>
    <w:rPr>
      <w:rFonts w:cs="Arial" w:hAnsi="Arial" w:ascii="Arial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rsid w:val="00BB51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514D"/>
    <w:rPr>
      <w:rFonts w:cs="Arial" w:hAnsi="Arial" w:ascii="Arial"/>
      <w:bCs/>
      <w:sz w:val="24"/>
      <w:szCs w:val="24"/>
    </w:rPr>
  </w:style>
  <w:style w:styleId="Tekstbalonia" w:type="paragraph">
    <w:name w:val="Balloon Text"/>
    <w:basedOn w:val="Normal"/>
    <w:link w:val="TekstbaloniaChar"/>
    <w:rsid w:val="00BB51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514D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36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6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6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6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6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rsid w:val="00113642"/>
  </w:style>
  <w:style w:styleId="Zaglavlje" w:type="paragraph">
    <w:name w:val="header"/>
    <w:basedOn w:val="Normal"/>
    <w:link w:val="ZaglavljeChar"/>
    <w:uiPriority w:val="99"/>
    <w:rsid w:val="00BB51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514D"/>
    <w:rPr>
      <w:rFonts w:ascii="Arial" w:cs="Arial" w:hAnsi="Arial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rsid w:val="00BB51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514D"/>
    <w:rPr>
      <w:rFonts w:ascii="Arial" w:cs="Arial" w:hAnsi="Arial"/>
      <w:bCs/>
      <w:sz w:val="24"/>
      <w:szCs w:val="24"/>
    </w:rPr>
  </w:style>
  <w:style w:styleId="Tekstbalonia" w:type="paragraph">
    <w:name w:val="Balloon Text"/>
    <w:basedOn w:val="Normal"/>
    <w:link w:val="TekstbaloniaChar"/>
    <w:rsid w:val="00BB51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514D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36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6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6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6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6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1668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153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916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St-1029/2016</izvorni_sadrzaj>
    <derivirana_varijabla naziv="DomainObject.Predmet.OznakaBroj_1">St-1029/2016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VICI d.o.o.</izvorni_sadrzaj>
    <derivirana_varijabla naziv="DomainObject.Predmet.ProtustrankaFormated_1">  VICI d.o.o.</derivirana_varijabla>
  </DomainObject.Predmet.ProtustrankaFormated>
  <DomainObject.Predmet.ProtustrankaFormatedOIB>
    <izvorni_sadrzaj>  VICI d.o.o., OIB 04955093230</izvorni_sadrzaj>
    <derivirana_varijabla naziv="DomainObject.Predmet.ProtustrankaFormatedOIB_1">  VICI d.o.o., OIB 04955093230</derivirana_varijabla>
  </DomainObject.Predmet.ProtustrankaFormatedOIB>
  <DomainObject.Predmet.ProtustrankaFormatedWithAdress>
    <izvorni_sadrzaj> VICI d.o.o., Frankopanska 3, 53260 Brinje</izvorni_sadrzaj>
    <derivirana_varijabla naziv="DomainObject.Predmet.ProtustrankaFormatedWithAdress_1"> VICI d.o.o., Frankopanska 3, 53260 Brinje</derivirana_varijabla>
  </DomainObject.Predmet.ProtustrankaFormatedWithAdress>
  <DomainObject.Predmet.ProtustrankaFormatedWithAdressOIB>
    <izvorni_sadrzaj> VICI d.o.o., OIB 04955093230, Frankopanska 3, 53260 Brinje</izvorni_sadrzaj>
    <derivirana_varijabla naziv="DomainObject.Predmet.ProtustrankaFormatedWithAdressOIB_1"> VICI d.o.o., OIB 04955093230, Frankopanska 3, 53260 Brinje</derivirana_varijabla>
  </DomainObject.Predmet.ProtustrankaFormatedWithAdressOIB>
  <DomainObject.Predmet.ProtustrankaWithAdress>
    <izvorni_sadrzaj>VICI d.o.o. Frankopanska 3, 53260 Brinje</izvorni_sadrzaj>
    <derivirana_varijabla naziv="DomainObject.Predmet.ProtustrankaWithAdress_1">VICI d.o.o. Frankopanska 3, 53260 Brinje</derivirana_varijabla>
  </DomainObject.Predmet.ProtustrankaWithAdress>
  <DomainObject.Predmet.ProtustrankaWithAdressOIB>
    <izvorni_sadrzaj>VICI d.o.o., OIB 04955093230, Frankopanska 3, 53260 Brinje</izvorni_sadrzaj>
    <derivirana_varijabla naziv="DomainObject.Predmet.ProtustrankaWithAdressOIB_1">VICI d.o.o., OIB 04955093230, Frankopanska 3, 53260 Brinje</derivirana_varijabla>
  </DomainObject.Predmet.ProtustrankaWithAdressOIB>
  <DomainObject.Predmet.ProtustrankaNazivFormated>
    <izvorni_sadrzaj>VICI d.o.o.</izvorni_sadrzaj>
    <derivirana_varijabla naziv="DomainObject.Predmet.ProtustrankaNazivFormated_1">VICI d.o.o.</derivirana_varijabla>
  </DomainObject.Predmet.ProtustrankaNazivFormated>
  <DomainObject.Predmet.ProtustrankaNazivFormatedOIB>
    <izvorni_sadrzaj>VICI d.o.o., OIB 04955093230</izvorni_sadrzaj>
    <derivirana_varijabla naziv="DomainObject.Predmet.ProtustrankaNazivFormatedOIB_1">VICI d.o.o., OIB 04955093230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VICI d.o.o.</item>
    </izvorni_sadrzaj>
    <derivirana_varijabla naziv="DomainObject.Predmet.ProtuStrankaListFormated_1">
      <item>VICI d.o.o.</item>
    </derivirana_varijabla>
  </DomainObject.Predmet.ProtuStrankaListFormated>
  <DomainObject.Predmet.ProtuStrankaListFormatedOIB>
    <izvorni_sadrzaj>
      <item>VICI d.o.o., OIB 04955093230</item>
    </izvorni_sadrzaj>
    <derivirana_varijabla naziv="DomainObject.Predmet.ProtuStrankaListFormatedOIB_1">
      <item>VICI d.o.o., OIB 04955093230</item>
    </derivirana_varijabla>
  </DomainObject.Predmet.ProtuStrankaListFormatedOIB>
  <DomainObject.Predmet.ProtuStrankaListFormatedWithAdress>
    <izvorni_sadrzaj>
      <item>VICI d.o.o., Frankopanska 3, 53260 Brinje</item>
    </izvorni_sadrzaj>
    <derivirana_varijabla naziv="DomainObject.Predmet.ProtuStrankaListFormatedWithAdress_1">
      <item>VICI d.o.o., Frankopanska 3, 53260 Brinje</item>
    </derivirana_varijabla>
  </DomainObject.Predmet.ProtuStrankaListFormatedWithAdress>
  <DomainObject.Predmet.ProtuStrankaListFormatedWithAdressOIB>
    <izvorni_sadrzaj>
      <item>VICI d.o.o., OIB 04955093230, Frankopanska 3, 53260 Brinje</item>
    </izvorni_sadrzaj>
    <derivirana_varijabla naziv="DomainObject.Predmet.ProtuStrankaListFormatedWithAdressOIB_1">
      <item>VICI d.o.o., OIB 04955093230, Frankopanska 3, 53260 Brinje</item>
    </derivirana_varijabla>
  </DomainObject.Predmet.ProtuStrankaListFormatedWithAdressOIB>
  <DomainObject.Predmet.ProtuStrankaListNazivFormated>
    <izvorni_sadrzaj>
      <item>VICI d.o.o.</item>
    </izvorni_sadrzaj>
    <derivirana_varijabla naziv="DomainObject.Predmet.ProtuStrankaListNazivFormated_1">
      <item>VICI d.o.o.</item>
    </derivirana_varijabla>
  </DomainObject.Predmet.ProtuStrankaListNazivFormated>
  <DomainObject.Predmet.ProtuStrankaListNazivFormatedOIB>
    <izvorni_sadrzaj>
      <item>VICI d.o.o., OIB 04955093230</item>
    </izvorni_sadrzaj>
    <derivirana_varijabla naziv="DomainObject.Predmet.ProtuStrankaListNazivFormatedOIB_1">
      <item>VICI d.o.o., OIB 04955093230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VICI d.o.o.</izvorni_sadrzaj>
    <derivirana_varijabla naziv="DomainObject.Predmet.ProtustrankaIDrugi_1">VICI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VICI d.o.o., OIB 04955093230, Frankopanska 3, 53260 Brinje</izvorni_sadrzaj>
    <derivirana_varijabla naziv="DomainObject.Predmet.ProtustrankaIDrugiAdressOIB_1">VICI d.o.o., OIB 04955093230, Frankopanska 3, 53260 Brinje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VICI d.o.o.</item>
    </izvorni_sadrzaj>
    <derivirana_varijabla naziv="DomainObject.Predmet.SudioniciListNaziv_1">
      <item>FINA  Rijeka</item>
      <item>VICI d.o.o.</item>
    </derivirana_varijabla>
  </DomainObject.Predmet.SudioniciListNaziv>
  <DomainObject.Predmet.SudioniciListAdressOIB>
    <izvorni_sadrzaj>
      <item>FINA  Rijeka, OIB 85821130368, Frana Kurelca 8,51000 Rijeka</item>
      <item>VICI d.o.o., OIB 04955093230, Frankopanska 3,53260 Brinje</item>
    </izvorni_sadrzaj>
    <derivirana_varijabla naziv="DomainObject.Predmet.SudioniciListAdressOIB_1">
      <item>FINA  Rijeka, OIB 85821130368, Frana Kurelca 8,51000 Rijeka</item>
      <item>VICI d.o.o., OIB 04955093230, Frankopanska 3,53260 Brinje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04955093230</item>
    </izvorni_sadrzaj>
    <derivirana_varijabla naziv="DomainObject.Predmet.SudioniciListNazivOIB_1">
      <item>, OIB 85821130368</item>
      <item>, OIB 04955093230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170</properties:Words>
  <properties:Characters>852</properties:Characters>
  <properties:Lines>38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2017-12-06T12:24:00Z</dcterms:created>
  <dc:creator>stecaj</dc:creator>
  <cp:lastModifiedBy>Danijela Fumić</cp:lastModifiedBy>
  <cp:lastPrinted>2017-12-06T12:23:00Z</cp:lastPrinted>
  <dcterms:modified xmlns:xsi="http://www.w3.org/2001/XMLSchema-instance" xsi:type="dcterms:W3CDTF">2017-12-06T12:25:00Z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