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23cc" w14:paraId="17023cc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 w:rsidR="001E1312">
        <w:t>Broj: 2/St-310/2016-12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1E1312" w:rsidRPr="001E1312">
        <w:t>MAŠIĆ USLUGE j.d.o.o. za prodaju i usluge, OIB: 22700172814 sa sjedištem u Jakova Gotovca 16, Slavonski Brod</w:t>
      </w:r>
      <w:r w:rsidRPr="00F62B0D">
        <w:t xml:space="preserve">, dana </w:t>
      </w:r>
      <w:r w:rsidR="001E1312">
        <w:t>13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3D1D1C">
        <w:rPr>
          <w:b/>
        </w:rPr>
        <w:t>310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120CC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C051D3">
        <w:t>120</w:t>
      </w:r>
      <w:r>
        <w:t xml:space="preserve"> dana u iznosu od </w:t>
      </w:r>
      <w:r w:rsidR="006120CC">
        <w:t xml:space="preserve">15.545,92 </w:t>
      </w:r>
      <w:r>
        <w:t>k</w:t>
      </w:r>
      <w:r w:rsidR="003C642F">
        <w:t>n</w:t>
      </w:r>
      <w:r w:rsidR="006B4AA5">
        <w:t>, te da ima jednu zaposlenu osobu.</w:t>
      </w:r>
    </w:p>
    <w:p w:rsidRDefault="00B379F8" w:rsidP="00C051D3" w:rsidR="006120CC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6120CC">
        <w:t>13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6120CC" w:rsidRPr="006120CC">
        <w:t>MAŠIĆ USLUGE j.d.o.o. za prodaju i usluge, OIB: 22700172814 sa sjedištem u Jakova Gotovca 16, Slavonski Brod</w:t>
      </w:r>
      <w:r w:rsidR="008E789E">
        <w:t xml:space="preserve">, na koje </w:t>
      </w:r>
      <w:r w:rsidR="00F60231">
        <w:t>je</w:t>
      </w:r>
      <w:r w:rsidR="008E789E">
        <w:t xml:space="preserve"> pristupio </w:t>
      </w:r>
      <w:r w:rsidR="006120CC">
        <w:t>z.z.</w:t>
      </w:r>
      <w:r w:rsidR="006120CC" w:rsidRPr="006120CC">
        <w:t xml:space="preserve"> Selvedin Mašić</w:t>
      </w:r>
      <w:r w:rsidR="00F60231">
        <w:t xml:space="preserve">, </w:t>
      </w:r>
      <w:r w:rsidR="006120CC">
        <w:t xml:space="preserve">koji je saslušan i iskazao je da stečajni dužnik nema nekretnina, pokretnina, </w:t>
      </w:r>
      <w:r w:rsidR="006120CC">
        <w:lastRenderedPageBreak/>
        <w:t xml:space="preserve">niti prava na tuđim stvarima niti udjela u drugim poduzećima. Dug se odnosi uglavnom na porezna zaduženja, a bilance za posljednje tri godine nije dostavio jer nisu sačinjavane. </w:t>
      </w:r>
    </w:p>
    <w:p w:rsidRDefault="006120CC" w:rsidP="006120CC" w:rsidR="00F60231">
      <w:pPr>
        <w:pStyle w:val="Bezproreda"/>
        <w:jc w:val="both"/>
      </w:pPr>
      <w:r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 i pokretne imovine, vrijednosnih papira, dividende, udj</w:t>
      </w:r>
      <w:r>
        <w:t>ela, a na dan 03. veljače 2016. u očevidniku redoslijeda osnova za plaćanje ima neizvršene osnove za plaćanje u neprekinutom razdoblju od 120 dana, ukupan iznos 15.545,92 kn.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6120CC">
        <w:t>13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B379F8" w:rsidP="00B379F8" w:rsidR="00B379F8">
      <w:pPr>
        <w:ind w:firstLine="708"/>
      </w:pPr>
    </w:p>
    <w:p w:rsidRDefault="00B379F8" w:rsidP="006120CC" w:rsidR="00B379F8">
      <w:r>
        <w:t>DNA</w:t>
      </w:r>
    </w:p>
    <w:p w:rsidRDefault="006120CC" w:rsidP="006120CC" w:rsidR="00B379F8">
      <w:r>
        <w:t xml:space="preserve">1. </w:t>
      </w:r>
      <w:r w:rsidR="00B379F8">
        <w:t>e-Oglasna ploča</w:t>
      </w:r>
    </w:p>
    <w:p w:rsidRDefault="006120CC" w:rsidP="006120CC" w:rsidR="00B379F8">
      <w:r>
        <w:t xml:space="preserve">2. </w:t>
      </w:r>
      <w:r w:rsidR="00B379F8">
        <w:t>kal.</w:t>
      </w:r>
      <w:r w:rsidR="00CA7E15">
        <w:t xml:space="preserve"> </w:t>
      </w:r>
      <w:r w:rsidR="00B379F8"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E29" w:rsidP="00B670D0" w:rsidR="00EB3E29">
      <w:r>
        <w:separator/>
      </w:r>
    </w:p>
  </w:endnote>
  <w:endnote w:id="0" w:type="continuationSeparator">
    <w:p w:rsidRDefault="00EB3E29" w:rsidP="00B670D0" w:rsidR="00EB3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49D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E29" w:rsidP="00B670D0" w:rsidR="00EB3E29">
      <w:r>
        <w:separator/>
      </w:r>
    </w:p>
  </w:footnote>
  <w:footnote w:id="0" w:type="continuationSeparator">
    <w:p w:rsidRDefault="00EB3E29" w:rsidP="00B670D0" w:rsidR="00EB3E2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E5CE0"/>
    <w:rsid w:val="00164AC1"/>
    <w:rsid w:val="0017264E"/>
    <w:rsid w:val="001A30EE"/>
    <w:rsid w:val="001D347D"/>
    <w:rsid w:val="001E1312"/>
    <w:rsid w:val="00221771"/>
    <w:rsid w:val="002512B6"/>
    <w:rsid w:val="0029706D"/>
    <w:rsid w:val="002E0070"/>
    <w:rsid w:val="0030130A"/>
    <w:rsid w:val="0032533A"/>
    <w:rsid w:val="00364A4A"/>
    <w:rsid w:val="00375D24"/>
    <w:rsid w:val="003C642F"/>
    <w:rsid w:val="003D1D1C"/>
    <w:rsid w:val="003F76F7"/>
    <w:rsid w:val="00410A95"/>
    <w:rsid w:val="004A2BCA"/>
    <w:rsid w:val="004A5890"/>
    <w:rsid w:val="00527AED"/>
    <w:rsid w:val="00531227"/>
    <w:rsid w:val="0054608D"/>
    <w:rsid w:val="005C0794"/>
    <w:rsid w:val="005E386F"/>
    <w:rsid w:val="006120CC"/>
    <w:rsid w:val="00673C7E"/>
    <w:rsid w:val="00696188"/>
    <w:rsid w:val="006B4AA5"/>
    <w:rsid w:val="007D38EE"/>
    <w:rsid w:val="00814209"/>
    <w:rsid w:val="008615C6"/>
    <w:rsid w:val="008830B2"/>
    <w:rsid w:val="008B31A7"/>
    <w:rsid w:val="008B6D15"/>
    <w:rsid w:val="008E16A0"/>
    <w:rsid w:val="008E789E"/>
    <w:rsid w:val="00996BF6"/>
    <w:rsid w:val="009E05F8"/>
    <w:rsid w:val="00A84704"/>
    <w:rsid w:val="00AD1AE5"/>
    <w:rsid w:val="00AD4D23"/>
    <w:rsid w:val="00B02A35"/>
    <w:rsid w:val="00B379F8"/>
    <w:rsid w:val="00B46E44"/>
    <w:rsid w:val="00B5784E"/>
    <w:rsid w:val="00B670D0"/>
    <w:rsid w:val="00BB1DD2"/>
    <w:rsid w:val="00BE08ED"/>
    <w:rsid w:val="00BE2C35"/>
    <w:rsid w:val="00C051D3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E15625"/>
    <w:rsid w:val="00E5749D"/>
    <w:rsid w:val="00E70871"/>
    <w:rsid w:val="00EA3C05"/>
    <w:rsid w:val="00EB3E29"/>
    <w:rsid w:val="00EE6A06"/>
    <w:rsid w:val="00F21319"/>
    <w:rsid w:val="00F60231"/>
    <w:rsid w:val="00F62B0D"/>
    <w:rsid w:val="00F64018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MAŠIĆ USLUGE j.d.o.o. za prodaju i usluge</izvorni_sadrzaj>
    <derivirana_varijabla naziv="DomainObject.Predmet.ProtustrankaFormated_1">  MAŠIĆ USLUGE j.d.o.o. za prodaju i usluge</derivirana_varijabla>
  </DomainObject.Predmet.ProtustrankaFormated>
  <DomainObject.Predmet.ProtustrankaFormatedOIB>
    <izvorni_sadrzaj>  MAŠIĆ USLUGE j.d.o.o. za prodaju i usluge, OIB 22700172814</izvorni_sadrzaj>
    <derivirana_varijabla naziv="DomainObject.Predmet.ProtustrankaFormatedOIB_1">  MAŠIĆ USLUGE j.d.o.o. za prodaju i usluge, OIB 22700172814</derivirana_varijabla>
  </DomainObject.Predmet.ProtustrankaFormatedOIB>
  <DomainObject.Predmet.ProtustrankaFormatedWithAdress>
    <izvorni_sadrzaj> MAŠIĆ USLUGE j.d.o.o. za prodaju i usluge, Jakova Gotovca 16, 35000 Slavonski Brod</izvorni_sadrzaj>
    <derivirana_varijabla naziv="DomainObject.Predmet.ProtustrankaFormatedWithAdress_1"> MAŠIĆ USLUGE j.d.o.o. za prodaju i usluge, Jakova Gotovca 16, 35000 Slavonski Brod</derivirana_varijabla>
  </DomainObject.Predmet.ProtustrankaFormatedWithAdress>
  <DomainObject.Predmet.ProtustrankaFormatedWithAdressOIB>
    <izvorni_sadrzaj> MAŠIĆ USLUGE j.d.o.o. za prodaju i usluge, OIB 22700172814, Jakova Gotovca 16, 35000 Slavonski Brod</izvorni_sadrzaj>
    <derivirana_varijabla naziv="DomainObject.Predmet.ProtustrankaFormatedWithAdressOIB_1"> MAŠIĆ USLUGE j.d.o.o. za prodaju i usluge, OIB 22700172814, Jakova Gotovca 16, 35000 Slavonski Brod</derivirana_varijabla>
  </DomainObject.Predmet.ProtustrankaFormatedWithAdressOIB>
  <DomainObject.Predmet.ProtustrankaWithAdress>
    <izvorni_sadrzaj>MAŠIĆ USLUGE j.d.o.o. za prodaju i usluge Jakova Gotovca 16, 35000 Slavonski Brod</izvorni_sadrzaj>
    <derivirana_varijabla naziv="DomainObject.Predmet.ProtustrankaWithAdress_1">MAŠIĆ USLUGE j.d.o.o. za prodaju i usluge Jakova Gotovca 16, 35000 Slavonski Brod</derivirana_varijabla>
  </DomainObject.Predmet.ProtustrankaWithAdress>
  <DomainObject.Predmet.ProtustrankaWithAdressOIB>
    <izvorni_sadrzaj>MAŠIĆ USLUGE j.d.o.o. za prodaju i usluge, OIB 22700172814, Jakova Gotovca 16, 35000 Slavonski Brod</izvorni_sadrzaj>
    <derivirana_varijabla naziv="DomainObject.Predmet.ProtustrankaWithAdressOIB_1">MAŠIĆ USLUGE j.d.o.o. za prodaju i usluge, OIB 22700172814, Jakova Gotovca 16, 35000 Slavonski Brod</derivirana_varijabla>
  </DomainObject.Predmet.ProtustrankaWithAdressOIB>
  <DomainObject.Predmet.ProtustrankaNazivFormated>
    <izvorni_sadrzaj>MAŠIĆ USLUGE j.d.o.o. za prodaju i usluge</izvorni_sadrzaj>
    <derivirana_varijabla naziv="DomainObject.Predmet.ProtustrankaNazivFormated_1">MAŠIĆ USLUGE j.d.o.o. za prodaju i usluge</derivirana_varijabla>
  </DomainObject.Predmet.ProtustrankaNazivFormated>
  <DomainObject.Predmet.ProtustrankaNazivFormatedOIB>
    <izvorni_sadrzaj>MAŠIĆ USLUGE j.d.o.o. za prodaju i usluge, OIB 22700172814</izvorni_sadrzaj>
    <derivirana_varijabla naziv="DomainObject.Predmet.ProtustrankaNazivFormatedOIB_1">MAŠIĆ USLUGE j.d.o.o. za prodaju i usluge, OIB 22700172814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15545.92</izvorni_sadrzaj>
    <derivirana_varijabla naziv="DomainObject.Predmet.TrenutnaVrijednost_1">15545.92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MAŠIĆ USLUGE j.d.o.o. za prodaju i usluge</item>
    </izvorni_sadrzaj>
    <derivirana_varijabla naziv="DomainObject.Predmet.ProtuStrankaListFormated_1">
      <item>MAŠIĆ USLUGE j.d.o.o. za prodaju i usluge</item>
    </derivirana_varijabla>
  </DomainObject.Predmet.ProtuStrankaListFormated>
  <DomainObject.Predmet.ProtuStrankaListFormatedOIB>
    <izvorni_sadrzaj>
      <item>MAŠIĆ USLUGE j.d.o.o. za prodaju i usluge, OIB 22700172814</item>
    </izvorni_sadrzaj>
    <derivirana_varijabla naziv="DomainObject.Predmet.ProtuStrankaListFormatedOIB_1">
      <item>MAŠIĆ USLUGE j.d.o.o. za prodaju i usluge, OIB 22700172814</item>
    </derivirana_varijabla>
  </DomainObject.Predmet.ProtuStrankaListFormatedOIB>
  <DomainObject.Predmet.ProtuStrankaListFormatedWithAdress>
    <izvorni_sadrzaj>
      <item>MAŠIĆ USLUGE j.d.o.o. za prodaju i usluge, Jakova Gotovca 16, 35000 Slavonski Brod</item>
    </izvorni_sadrzaj>
    <derivirana_varijabla naziv="DomainObject.Predmet.ProtuStrankaListFormatedWithAdress_1">
      <item>MAŠIĆ USLUGE j.d.o.o. za prodaju i usluge, Jakova Gotovca 16, 35000 Slavonski Brod</item>
    </derivirana_varijabla>
  </DomainObject.Predmet.ProtuStrankaListFormatedWithAdress>
  <DomainObject.Predmet.ProtuStrankaListFormatedWithAdressOIB>
    <izvorni_sadrzaj>
      <item>MAŠIĆ USLUGE j.d.o.o. za prodaju i usluge, OIB 22700172814, Jakova Gotovca 16, 35000 Slavonski Brod</item>
    </izvorni_sadrzaj>
    <derivirana_varijabla naziv="DomainObject.Predmet.ProtuStrankaListFormatedWithAdressOIB_1">
      <item>MAŠIĆ USLUGE j.d.o.o. za prodaju i usluge, OIB 22700172814, Jakova Gotovca 16, 35000 Slavonski Brod</item>
    </derivirana_varijabla>
  </DomainObject.Predmet.ProtuStrankaListFormatedWithAdressOIB>
  <DomainObject.Predmet.ProtuStrankaListNazivFormated>
    <izvorni_sadrzaj>
      <item>MAŠIĆ USLUGE j.d.o.o. za prodaju i usluge</item>
    </izvorni_sadrzaj>
    <derivirana_varijabla naziv="DomainObject.Predmet.ProtuStrankaListNazivFormated_1">
      <item>MAŠIĆ USLUGE j.d.o.o. za prodaju i usluge</item>
    </derivirana_varijabla>
  </DomainObject.Predmet.ProtuStrankaListNazivFormated>
  <DomainObject.Predmet.ProtuStrankaListNazivFormatedOIB>
    <izvorni_sadrzaj>
      <item>MAŠIĆ USLUGE j.d.o.o. za prodaju i usluge, OIB 22700172814</item>
    </izvorni_sadrzaj>
    <derivirana_varijabla naziv="DomainObject.Predmet.ProtuStrankaListNazivFormatedOIB_1">
      <item>MAŠIĆ USLUGE j.d.o.o. za prodaju i usluge, OIB 22700172814</item>
    </derivirana_varijabla>
  </DomainObject.Predmet.ProtuStrankaListNazivFormatedOIB>
  <DomainObject.Predmet.OstaliListFormated>
    <izvorni_sadrzaj>
      <item>Selvedin Mašić</item>
    </izvorni_sadrzaj>
    <derivirana_varijabla naziv="DomainObject.Predmet.OstaliListFormated_1">
      <item>Selvedin Mašić</item>
    </derivirana_varijabla>
  </DomainObject.Predmet.OstaliListFormated>
  <DomainObject.Predmet.OstaliListFormatedOIB>
    <izvorni_sadrzaj>
      <item>Selvedin Mašić</item>
    </izvorni_sadrzaj>
    <derivirana_varijabla naziv="DomainObject.Predmet.OstaliListFormatedOIB_1">
      <item>Selvedin Mašić</item>
    </derivirana_varijabla>
  </DomainObject.Predmet.OstaliListFormatedOIB>
  <DomainObject.Predmet.OstaliListFormatedWithAdress>
    <izvorni_sadrzaj>
      <item>Selvedin Mašić</item>
    </izvorni_sadrzaj>
    <derivirana_varijabla naziv="DomainObject.Predmet.OstaliListFormatedWithAdress_1">
      <item>Selvedin Mašić</item>
    </derivirana_varijabla>
  </DomainObject.Predmet.OstaliListFormatedWithAdress>
  <DomainObject.Predmet.OstaliListFormatedWithAdressOIB>
    <izvorni_sadrzaj>
      <item>Selvedin Mašić</item>
    </izvorni_sadrzaj>
    <derivirana_varijabla naziv="DomainObject.Predmet.OstaliListFormatedWithAdressOIB_1">
      <item>Selvedin Mašić</item>
    </derivirana_varijabla>
  </DomainObject.Predmet.OstaliListFormatedWithAdressOIB>
  <DomainObject.Predmet.OstaliListNazivFormated>
    <izvorni_sadrzaj>
      <item>Selvedin Mašić</item>
    </izvorni_sadrzaj>
    <derivirana_varijabla naziv="DomainObject.Predmet.OstaliListNazivFormated_1">
      <item>Selvedin Mašić</item>
    </derivirana_varijabla>
  </DomainObject.Predmet.OstaliListNazivFormated>
  <DomainObject.Predmet.OstaliListNazivFormatedOIB>
    <izvorni_sadrzaj>
      <item>Selvedin Mašić</item>
    </izvorni_sadrzaj>
    <derivirana_varijabla naziv="DomainObject.Predmet.OstaliListNazivFormatedOIB_1">
      <item>Selvedin Mašić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MAŠIĆ USLUGE j.d.o.o. za prodaju i usluge</izvorni_sadrzaj>
    <derivirana_varijabla naziv="DomainObject.Predmet.ProtustrankaIDrugi_1">MAŠIĆ USLUGE j.d.o.o. za prodaju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MAŠIĆ USLUGE j.d.o.o. za prodaju i usluge, OIB 22700172814, Jakova Gotovca 16, 35000 Slavonski Brod</izvorni_sadrzaj>
    <derivirana_varijabla naziv="DomainObject.Predmet.ProtustrankaIDrugiAdressOIB_1">MAŠIĆ USLUGE j.d.o.o. za prodaju i usluge, OIB 22700172814, Jakova Gotovca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MAŠIĆ USLUGE j.d.o.o. za prodaju i usluge</item>
      <item>Selvedin Mašić</item>
    </izvorni_sadrzaj>
    <derivirana_varijabla naziv="DomainObject.Predmet.SudioniciListNaziv_1">
      <item>Financijska agencija</item>
      <item>MAŠIĆ USLUGE j.d.o.o. za prodaju i usluge</item>
      <item>Selvedin Mašić</item>
    </derivirana_varijabla>
  </DomainObject.Predmet.SudioniciListNaziv>
  <DomainObject.Predmet.SudioniciListAdressOIB>
    <izvorni_sadrzaj>
      <item>Financijska agencija, OIB 85821130368, Ulica grada Vukovara 70,10000 Zagreb</item>
      <item>MAŠIĆ USLUGE j.d.o.o. za prodaju i usluge, OIB 22700172814, Jakova Gotovca 16,35000 Slavonski Brod</item>
      <item>Selvedin Mašić</item>
    </izvorni_sadrzaj>
    <derivirana_varijabla naziv="DomainObject.Predmet.SudioniciListAdressOIB_1">
      <item>Financijska agencija, OIB 85821130368, Ulica grada Vukovara 70,10000 Zagreb</item>
      <item>MAŠIĆ USLUGE j.d.o.o. za prodaju i usluge, OIB 22700172814, Jakova Gotovca 16,35000 Slavonski Brod</item>
      <item>Selvedin Mašić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22700172814</item>
      <item>, OIB null</item>
    </izvorni_sadrzaj>
    <derivirana_varijabla naziv="DomainObject.Predmet.SudioniciListNazivOIB_1">
      <item>, OIB 85821130368</item>
      <item>, OIB 22700172814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522</properties:Words>
  <properties:Characters>2533</properties:Characters>
  <properties:Lines>102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2018-09-13T09:13:00Z</dcterms:created>
  <dc:creator>wsadmin</dc:creator>
  <cp:lastModifiedBy>wsadmin</cp:lastModifiedBy>
  <cp:lastPrinted>2018-06-07T09:13:00Z</cp:lastPrinted>
  <dcterms:modified xmlns:xsi="http://www.w3.org/2001/XMLSchema-instance" xsi:type="dcterms:W3CDTF">2018-09-13T09:22:00Z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St-310-2016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