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2ae1" w14:paraId="3ef2ae1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E2B54">
        <w:rPr>
          <w:rFonts w:hAnsi="Times New Roman" w:ascii="Times New Roman"/>
          <w:lang w:val="hr-HR"/>
        </w:rPr>
        <w:t>5</w:t>
      </w:r>
      <w:r w:rsidR="00E60127">
        <w:rPr>
          <w:rFonts w:hAnsi="Times New Roman" w:ascii="Times New Roman"/>
          <w:lang w:val="hr-HR"/>
        </w:rPr>
        <w:t>582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60127">
        <w:rPr>
          <w:rFonts w:hAnsi="Times New Roman" w:ascii="Times New Roman"/>
          <w:szCs w:val="24"/>
        </w:rPr>
        <w:t xml:space="preserve">BOLJI SAVJETI </w:t>
      </w:r>
      <w:proofErr w:type="spellStart"/>
      <w:r w:rsidR="00E60127">
        <w:rPr>
          <w:rFonts w:hAnsi="Times New Roman" w:ascii="Times New Roman"/>
          <w:szCs w:val="24"/>
        </w:rPr>
        <w:t>d.o.o</w:t>
      </w:r>
      <w:proofErr w:type="spellEnd"/>
      <w:r w:rsidR="00E60127">
        <w:rPr>
          <w:rFonts w:hAnsi="Times New Roman" w:ascii="Times New Roman"/>
          <w:szCs w:val="24"/>
        </w:rPr>
        <w:t xml:space="preserve">. </w:t>
      </w:r>
      <w:proofErr w:type="spellStart"/>
      <w:r w:rsidR="00E60127">
        <w:rPr>
          <w:rFonts w:hAnsi="Times New Roman" w:ascii="Times New Roman"/>
          <w:szCs w:val="24"/>
        </w:rPr>
        <w:t>Samobor</w:t>
      </w:r>
      <w:proofErr w:type="spellEnd"/>
      <w:r w:rsidR="00E60127">
        <w:rPr>
          <w:rFonts w:hAnsi="Times New Roman" w:ascii="Times New Roman"/>
          <w:szCs w:val="24"/>
        </w:rPr>
        <w:t xml:space="preserve">, </w:t>
      </w:r>
      <w:proofErr w:type="spellStart"/>
      <w:r w:rsidR="00E60127">
        <w:rPr>
          <w:rFonts w:hAnsi="Times New Roman" w:ascii="Times New Roman"/>
          <w:szCs w:val="24"/>
        </w:rPr>
        <w:t>Tatjane</w:t>
      </w:r>
      <w:proofErr w:type="spellEnd"/>
      <w:r w:rsidR="00E60127">
        <w:rPr>
          <w:rFonts w:hAnsi="Times New Roman" w:ascii="Times New Roman"/>
          <w:szCs w:val="24"/>
        </w:rPr>
        <w:t xml:space="preserve"> </w:t>
      </w:r>
      <w:proofErr w:type="spellStart"/>
      <w:r w:rsidR="00E60127">
        <w:rPr>
          <w:rFonts w:hAnsi="Times New Roman" w:ascii="Times New Roman"/>
          <w:szCs w:val="24"/>
        </w:rPr>
        <w:t>Marinić</w:t>
      </w:r>
      <w:proofErr w:type="spellEnd"/>
      <w:r w:rsidR="00E60127">
        <w:rPr>
          <w:rFonts w:hAnsi="Times New Roman" w:ascii="Times New Roman"/>
          <w:szCs w:val="24"/>
        </w:rPr>
        <w:t xml:space="preserve"> 12, OIB: 92462281953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B2D">
        <w:rPr>
          <w:rFonts w:hAnsi="Times New Roman" w:ascii="Times New Roman"/>
          <w:szCs w:val="24"/>
          <w:lang w:val="hr-HR"/>
        </w:rPr>
        <w:t>29. travnja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E60127">
        <w:rPr>
          <w:rFonts w:hAnsi="Times New Roman" w:ascii="Times New Roman"/>
          <w:szCs w:val="24"/>
        </w:rPr>
        <w:t>BOLJI SAVJETI d.o.o. Samobor, Tatjane Marinić 12, OIB: 92462281953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CC5B2D">
        <w:rPr>
          <w:rFonts w:hAnsi="Times New Roman" w:ascii="Times New Roman"/>
          <w:szCs w:val="24"/>
        </w:rPr>
        <w:t>29. travnja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B2D">
        <w:rPr>
          <w:rFonts w:hAnsi="Times New Roman" w:ascii="Times New Roman"/>
          <w:szCs w:val="24"/>
        </w:rPr>
        <w:t>10,00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E60127">
        <w:rPr>
          <w:rFonts w:hAnsi="Times New Roman" w:ascii="Times New Roman"/>
          <w:szCs w:val="24"/>
          <w:u w:val="single"/>
        </w:rPr>
        <w:t xml:space="preserve">Hrvoje </w:t>
      </w:r>
      <w:proofErr w:type="spellStart"/>
      <w:r w:rsidR="00E60127">
        <w:rPr>
          <w:rFonts w:hAnsi="Times New Roman" w:ascii="Times New Roman"/>
          <w:szCs w:val="24"/>
          <w:u w:val="single"/>
        </w:rPr>
        <w:t>Kraljičković</w:t>
      </w:r>
      <w:proofErr w:type="spellEnd"/>
      <w:r w:rsidR="00E60127">
        <w:rPr>
          <w:rFonts w:hAnsi="Times New Roman" w:ascii="Times New Roman"/>
          <w:szCs w:val="24"/>
          <w:u w:val="single"/>
        </w:rPr>
        <w:t xml:space="preserve"> iz Zagreba, Trg hrvatskih velikana 4, OIB: 63875916042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60127">
        <w:rPr>
          <w:rFonts w:hAnsi="Times New Roman" w:ascii="Times New Roman"/>
          <w:szCs w:val="24"/>
        </w:rPr>
        <w:t xml:space="preserve">BOLJI SAVJETI </w:t>
      </w:r>
      <w:proofErr w:type="spellStart"/>
      <w:r w:rsidR="00E60127">
        <w:rPr>
          <w:rFonts w:hAnsi="Times New Roman" w:ascii="Times New Roman"/>
          <w:szCs w:val="24"/>
        </w:rPr>
        <w:t>d.o.o</w:t>
      </w:r>
      <w:proofErr w:type="spellEnd"/>
      <w:r w:rsidR="00E60127">
        <w:rPr>
          <w:rFonts w:hAnsi="Times New Roman" w:ascii="Times New Roman"/>
          <w:szCs w:val="24"/>
        </w:rPr>
        <w:t xml:space="preserve">. </w:t>
      </w:r>
      <w:proofErr w:type="spellStart"/>
      <w:r w:rsidR="00E60127">
        <w:rPr>
          <w:rFonts w:hAnsi="Times New Roman" w:ascii="Times New Roman"/>
          <w:szCs w:val="24"/>
        </w:rPr>
        <w:t>Samobor</w:t>
      </w:r>
      <w:proofErr w:type="spellEnd"/>
      <w:r w:rsidR="00E60127">
        <w:rPr>
          <w:rFonts w:hAnsi="Times New Roman" w:ascii="Times New Roman"/>
          <w:szCs w:val="24"/>
        </w:rPr>
        <w:t xml:space="preserve">, </w:t>
      </w:r>
      <w:proofErr w:type="spellStart"/>
      <w:r w:rsidR="00E60127">
        <w:rPr>
          <w:rFonts w:hAnsi="Times New Roman" w:ascii="Times New Roman"/>
          <w:szCs w:val="24"/>
        </w:rPr>
        <w:t>Tatjane</w:t>
      </w:r>
      <w:proofErr w:type="spellEnd"/>
      <w:r w:rsidR="00E60127">
        <w:rPr>
          <w:rFonts w:hAnsi="Times New Roman" w:ascii="Times New Roman"/>
          <w:szCs w:val="24"/>
        </w:rPr>
        <w:t xml:space="preserve"> </w:t>
      </w:r>
      <w:proofErr w:type="spellStart"/>
      <w:r w:rsidR="00E60127">
        <w:rPr>
          <w:rFonts w:hAnsi="Times New Roman" w:ascii="Times New Roman"/>
          <w:szCs w:val="24"/>
        </w:rPr>
        <w:t>Marinić</w:t>
      </w:r>
      <w:proofErr w:type="spellEnd"/>
      <w:r w:rsidR="00E60127">
        <w:rPr>
          <w:rFonts w:hAnsi="Times New Roman" w:ascii="Times New Roman"/>
          <w:szCs w:val="24"/>
        </w:rPr>
        <w:t xml:space="preserve"> 12, OIB: 92462281953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CC5B2D">
        <w:rPr>
          <w:rFonts w:hAnsi="Times New Roman" w:ascii="Times New Roman"/>
          <w:lang w:val="hr-HR"/>
        </w:rPr>
        <w:t>29. travnja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42162E"/>
    <w:rsid w:val="00444158"/>
    <w:rsid w:val="0044662D"/>
    <w:rsid w:val="004866CC"/>
    <w:rsid w:val="004B4BF4"/>
    <w:rsid w:val="004E4E49"/>
    <w:rsid w:val="00532B71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D2000"/>
    <w:rsid w:val="008E4E7F"/>
    <w:rsid w:val="0091445B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60127"/>
    <w:rsid w:val="00E76A0A"/>
    <w:rsid w:val="00EC4930"/>
    <w:rsid w:val="00EE2B54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20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0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0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0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0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2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0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0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0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0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5582</izvorni_sadrzaj>
    <derivirana_varijabla naziv="DomainObject.Predmet.Broj_1">5582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St-5582/2015</izvorni_sadrzaj>
    <derivirana_varijabla naziv="DomainObject.Predmet.OznakaBroj_1">St-5582/2015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BOLJI SAVJETI d.o.o. zastupanog po punomoćniku Ljiljana Ušćumlić</izvorni_sadrzaj>
    <derivirana_varijabla naziv="DomainObject.Predmet.ProtustrankaFormated_1">  BOLJI SAVJETI d.o.o. zastupanog po punomoćniku Ljiljana Ušćumlić</derivirana_varijabla>
  </DomainObject.Predmet.ProtustrankaFormated>
  <DomainObject.Predmet.ProtustrankaFormatedOIB>
    <izvorni_sadrzaj>  BOLJI SAVJETI d.o.o., OIB 92462281953 zastupanog po punomoćniku Ljiljana Ušćumlić</izvorni_sadrzaj>
    <derivirana_varijabla naziv="DomainObject.Predmet.ProtustrankaFormatedOIB_1">  BOLJI SAVJETI d.o.o., OIB 92462281953 zastupanog po punomoćniku Ljiljana Ušćumlić</derivirana_varijabla>
  </DomainObject.Predmet.ProtustrankaFormatedOIB>
  <DomainObject.Predmet.ProtustrankaFormatedWithAdress>
    <izvorni_sadrzaj> BOLJI SAVJETI d.o.o., Tatjane Marinić 12, 10430 Samobor zastupanog po punomoćniku Ljiljana Ušćumlić</izvorni_sadrzaj>
    <derivirana_varijabla naziv="DomainObject.Predmet.ProtustrankaFormatedWithAdress_1"> BOLJI SAVJETI d.o.o., Tatjane Marinić 12, 10430 Samobor zastupanog po punomoćniku Ljiljana Ušćumlić</derivirana_varijabla>
  </DomainObject.Predmet.ProtustrankaFormatedWithAdress>
  <DomainObject.Predmet.ProtustrankaFormatedWithAdressOIB>
    <izvorni_sadrzaj> BOLJI SAVJETI d.o.o., OIB 92462281953, Tatjane Marinić 12, 10430 Samobor zastupanog po punomoćniku Ljiljana Ušćumlić</izvorni_sadrzaj>
    <derivirana_varijabla naziv="DomainObject.Predmet.ProtustrankaFormatedWithAdressOIB_1"> BOLJI SAVJETI d.o.o., OIB 92462281953, Tatjane Marinić 12, 10430 Samobor zastupanog po punomoćniku Ljiljana Ušćumlić</derivirana_varijabla>
  </DomainObject.Predmet.ProtustrankaFormatedWithAdressOIB>
  <DomainObject.Predmet.ProtustrankaWithAdress>
    <izvorni_sadrzaj>BOLJI SAVJETI d.o.o. Tatjane Marinić 12, 10430 Samobor</izvorni_sadrzaj>
    <derivirana_varijabla naziv="DomainObject.Predmet.ProtustrankaWithAdress_1">BOLJI SAVJETI d.o.o. Tatjane Marinić 12, 10430 Samobor</derivirana_varijabla>
  </DomainObject.Predmet.ProtustrankaWithAdress>
  <DomainObject.Predmet.ProtustrankaWithAdressOIB>
    <izvorni_sadrzaj>BOLJI SAVJETI d.o.o., OIB 92462281953, Tatjane Marinić 12, 10430 Samobor</izvorni_sadrzaj>
    <derivirana_varijabla naziv="DomainObject.Predmet.ProtustrankaWithAdressOIB_1">BOLJI SAVJETI d.o.o., OIB 92462281953, Tatjane Marinić 12, 10430 Samobor</derivirana_varijabla>
  </DomainObject.Predmet.ProtustrankaWithAdressOIB>
  <DomainObject.Predmet.ProtustrankaNazivFormated>
    <izvorni_sadrzaj>BOLJI SAVJETI d.o.o.</izvorni_sadrzaj>
    <derivirana_varijabla naziv="DomainObject.Predmet.ProtustrankaNazivFormated_1">BOLJI SAVJETI d.o.o.</derivirana_varijabla>
  </DomainObject.Predmet.ProtustrankaNazivFormated>
  <DomainObject.Predmet.ProtustrankaNazivFormatedOIB>
    <izvorni_sadrzaj>BOLJI SAVJETI d.o.o., OIB 92462281953</izvorni_sadrzaj>
    <derivirana_varijabla naziv="DomainObject.Predmet.ProtustrankaNazivFormatedOIB_1">BOLJI SAVJETI d.o.o., OIB 92462281953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BOLJI SAVJETI d.o.o. zastupanog po punomoćniku Ljiljana Ušćumlić</item>
    </izvorni_sadrzaj>
    <derivirana_varijabla naziv="DomainObject.Predmet.ProtuStrankaListFormated_1">
      <item>BOLJI SAVJETI d.o.o. zastupanog po punomoćniku Ljiljana Ušćumlić</item>
    </derivirana_varijabla>
  </DomainObject.Predmet.ProtuStrankaListFormated>
  <DomainObject.Predmet.ProtuStrankaListFormatedOIB>
    <izvorni_sadrzaj>
      <item>BOLJI SAVJETI d.o.o., OIB 92462281953 zastupanog po punomoćniku Ljiljana Ušćumlić</item>
    </izvorni_sadrzaj>
    <derivirana_varijabla naziv="DomainObject.Predmet.ProtuStrankaListFormatedOIB_1">
      <item>BOLJI SAVJETI d.o.o., OIB 92462281953 zastupanog po punomoćniku Ljiljana Ušćumlić</item>
    </derivirana_varijabla>
  </DomainObject.Predmet.ProtuStrankaListFormatedOIB>
  <DomainObject.Predmet.ProtuStrankaListFormatedWithAdress>
    <izvorni_sadrzaj>
      <item>BOLJI SAVJETI d.o.o., Tatjane Marinić 12, 10430 Samobor zastupanog po punomoćniku Ljiljana Ušćumlić</item>
    </izvorni_sadrzaj>
    <derivirana_varijabla naziv="DomainObject.Predmet.ProtuStrankaListFormatedWithAdress_1">
      <item>BOLJI SAVJETI d.o.o., Tatjane Marinić 12, 10430 Samobor zastupanog po punomoćniku Ljiljana Ušćumlić</item>
    </derivirana_varijabla>
  </DomainObject.Predmet.ProtuStrankaListFormatedWithAdress>
  <DomainObject.Predmet.ProtuStrankaListFormatedWithAdressOIB>
    <izvorni_sadrzaj>
      <item>BOLJI SAVJETI d.o.o., OIB 92462281953, Tatjane Marinić 12, 10430 Samobor zastupanog po punomoćniku Ljiljana Ušćumlić</item>
    </izvorni_sadrzaj>
    <derivirana_varijabla naziv="DomainObject.Predmet.ProtuStrankaListFormatedWithAdressOIB_1">
      <item>BOLJI SAVJETI d.o.o., OIB 92462281953, Tatjane Marinić 12, 10430 Samobor zastupanog po punomoćniku Ljiljana Ušćumlić</item>
    </derivirana_varijabla>
  </DomainObject.Predmet.ProtuStrankaListFormatedWithAdressOIB>
  <DomainObject.Predmet.ProtuStrankaListNazivFormated>
    <izvorni_sadrzaj>
      <item>BOLJI SAVJETI d.o.o.</item>
    </izvorni_sadrzaj>
    <derivirana_varijabla naziv="DomainObject.Predmet.ProtuStrankaListNazivFormated_1">
      <item>BOLJI SAVJETI d.o.o.</item>
    </derivirana_varijabla>
  </DomainObject.Predmet.ProtuStrankaListNazivFormated>
  <DomainObject.Predmet.ProtuStrankaListNazivFormatedOIB>
    <izvorni_sadrzaj>
      <item>BOLJI SAVJETI d.o.o., OIB 92462281953</item>
    </izvorni_sadrzaj>
    <derivirana_varijabla naziv="DomainObject.Predmet.ProtuStrankaListNazivFormatedOIB_1">
      <item>BOLJI SAVJETI d.o.o., OIB 92462281953</item>
    </derivirana_varijabla>
  </DomainObject.Predmet.ProtuStrankaListNazivFormatedOIB>
  <DomainObject.Predmet.OstaliListFormated>
    <izvorni_sadrzaj>
      <item>Ljiljana Ušćumlić punomoćnik sudionika u postupku BOLJI SAVJETI d.o.o.</item>
    </izvorni_sadrzaj>
    <derivirana_varijabla naziv="DomainObject.Predmet.OstaliListFormated_1">
      <item>Ljiljana Ušćumlić punomoćnik sudionika u postupku BOLJI SAVJETI d.o.o.</item>
    </derivirana_varijabla>
  </DomainObject.Predmet.OstaliListFormated>
  <DomainObject.Predmet.OstaliListFormatedOIB>
    <izvorni_sadrzaj>
      <item>Ljiljana Ušćumlić, OIB 06779726737 punomoćnik sudionika u postupku BOLJI SAVJETI d.o.o.</item>
    </izvorni_sadrzaj>
    <derivirana_varijabla naziv="DomainObject.Predmet.OstaliListFormatedOIB_1">
      <item>Ljiljana Ušćumlić, OIB 06779726737 punomoćnik sudionika u postupku BOLJI SAVJETI d.o.o.</item>
    </derivirana_varijabla>
  </DomainObject.Predmet.OstaliListFormatedOIB>
  <DomainObject.Predmet.OstaliListFormatedWithAdress>
    <izvorni_sadrzaj>
      <item>Ljiljana Ušćumlić, A. von Humboldta 16, 10000 Zagreb punomoćnik sudionika u postupku BOLJI SAVJETI d.o.o.</item>
    </izvorni_sadrzaj>
    <derivirana_varijabla naziv="DomainObject.Predmet.OstaliListFormatedWithAdress_1">
      <item>Ljiljana Ušćumlić, A. von Humboldta 16, 10000 Zagreb punomoćnik sudionika u postupku BOLJI SAVJETI d.o.o.</item>
    </derivirana_varijabla>
  </DomainObject.Predmet.OstaliListFormatedWithAdress>
  <DomainObject.Predmet.OstaliListFormatedWithAdressOIB>
    <izvorni_sadrzaj>
      <item>Ljiljana Ušćumlić, OIB 06779726737, A. von Humboldta 16, 10000 Zagreb punomoćnik sudionika u postupku BOLJI SAVJETI d.o.o.</item>
    </izvorni_sadrzaj>
    <derivirana_varijabla naziv="DomainObject.Predmet.OstaliListFormatedWithAdressOIB_1">
      <item>Ljiljana Ušćumlić, OIB 06779726737, A. von Humboldta 16, 10000 Zagreb punomoćnik sudionika u postupku BOLJI SAVJETI d.o.o.</item>
    </derivirana_varijabla>
  </DomainObject.Predmet.OstaliListFormatedWithAdressOIB>
  <DomainObject.Predmet.OstaliListNazivFormated>
    <izvorni_sadrzaj>
      <item>Ljiljana Ušćumlić</item>
    </izvorni_sadrzaj>
    <derivirana_varijabla naziv="DomainObject.Predmet.OstaliListNazivFormated_1">
      <item>Ljiljana Ušćumlić</item>
    </derivirana_varijabla>
  </DomainObject.Predmet.OstaliListNazivFormated>
  <DomainObject.Predmet.OstaliListNazivFormatedOIB>
    <izvorni_sadrzaj>
      <item>Ljiljana Ušćumlić, OIB 06779726737</item>
    </izvorni_sadrzaj>
    <derivirana_varijabla naziv="DomainObject.Predmet.OstaliListNazivFormatedOIB_1">
      <item>Ljiljana Ušćumlić, OIB 06779726737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BOLJI SAVJETI d.o.o.</izvorni_sadrzaj>
    <derivirana_varijabla naziv="DomainObject.Predmet.ProtustrankaIDrugi_1">BOLJI SAVJETI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BOLJI SAVJETI d.o.o., OIB 92462281953, Tatjane Marinić 12, 10430 Samobor</izvorni_sadrzaj>
    <derivirana_varijabla naziv="DomainObject.Predmet.ProtustrankaIDrugiAdressOIB_1">BOLJI SAVJETI d.o.o., OIB 92462281953, Tatjane Marinić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BOLJI SAVJETI d.o.o.</item>
      <item>FINA Regionalni centar Zagreb</item>
      <item>Ljiljana Ušćumlić</item>
    </izvorni_sadrzaj>
    <derivirana_varijabla naziv="DomainObject.Predmet.SudioniciListNaziv_1">
      <item>BOLJI SAVJETI d.o.o.</item>
      <item>FINA Regionalni centar Zagreb</item>
      <item>Ljiljana Ušćumlić</item>
    </derivirana_varijabla>
  </DomainObject.Predmet.SudioniciListNaziv>
  <DomainObject.Predmet.SudioniciListAdressOIB>
    <izvorni_sadrzaj>
      <item>BOLJI SAVJETI d.o.o., OIB 92462281953, Tatjane Marinić 12,10430 Samobor</item>
      <item>FINA Regionalni centar Zagreb, OIB 85821130368, Trg svibanjskih žrtava 1995. br.1,10000 Zagreb</item>
      <item>Ljiljana Ušćumlić, OIB 06779726737, A. von Humboldta 16,10000 Zagreb</item>
    </izvorni_sadrzaj>
    <derivirana_varijabla naziv="DomainObject.Predmet.SudioniciListAdressOIB_1">
      <item>BOLJI SAVJETI d.o.o., OIB 92462281953, Tatjane Marinić 12,10430 Samobor</item>
      <item>FINA Regionalni centar Zagreb, OIB 85821130368, Trg svibanjskih žrtava 1995. br.1,10000 Zagreb</item>
      <item>Ljiljana Ušćumlić, OIB 06779726737, A. von Humboldta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92462281953</item>
      <item>, OIB 85821130368</item>
      <item>, OIB 06779726737</item>
    </izvorni_sadrzaj>
    <derivirana_varijabla naziv="DomainObject.Predmet.SudioniciListNazivOIB_1">
      <item>, OIB 92462281953</item>
      <item>, OIB 85821130368</item>
      <item>, OIB 06779726737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8C001-0753-45C8-A8FF-52BC6DC3EA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371</properties:Words>
  <properties:Characters>1954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2016-04-29T07:27:00Z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2016-04-29T07:42:00Z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